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ldx" ContentType="application/vnd.openxmlformats-officedocument.presentationml.slide"/>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A6B62F4" w14:textId="77777777" w:rsidR="004D0F73" w:rsidRDefault="004D0F73" w:rsidP="004D0F73"/>
    <w:p w14:paraId="2106FAC7" w14:textId="77777777" w:rsidR="00F56D3B" w:rsidRDefault="00F56D3B" w:rsidP="004D0F73"/>
    <w:p w14:paraId="64B1AEE0" w14:textId="77777777" w:rsidR="00F56D3B" w:rsidRDefault="00F56D3B" w:rsidP="004D0F73"/>
    <w:p w14:paraId="6EEAFFB8" w14:textId="77777777" w:rsidR="00F56D3B" w:rsidRDefault="00F56D3B" w:rsidP="004D0F73"/>
    <w:p w14:paraId="500DAE06" w14:textId="77777777" w:rsidR="00F56D3B" w:rsidRDefault="00F56D3B" w:rsidP="004D0F73"/>
    <w:p w14:paraId="43662575" w14:textId="77777777" w:rsidR="00F56D3B" w:rsidRDefault="00F56D3B" w:rsidP="004D0F73"/>
    <w:p w14:paraId="67A3C398" w14:textId="77777777" w:rsidR="00F56D3B" w:rsidRDefault="00F56D3B" w:rsidP="004D0F73"/>
    <w:p w14:paraId="0909543B" w14:textId="77777777" w:rsidR="00F56D3B" w:rsidRDefault="00F56D3B" w:rsidP="004D0F73"/>
    <w:p w14:paraId="4C236ED3" w14:textId="77777777" w:rsidR="00F56D3B" w:rsidRDefault="00F56D3B" w:rsidP="004D0F73"/>
    <w:p w14:paraId="16A003A1" w14:textId="77777777" w:rsidR="00F56D3B" w:rsidRDefault="00F56D3B" w:rsidP="004D0F73"/>
    <w:p w14:paraId="12A0ED30" w14:textId="77777777" w:rsidR="00F56D3B" w:rsidRDefault="00F56D3B" w:rsidP="004D0F73"/>
    <w:p w14:paraId="2A778A72" w14:textId="77777777" w:rsidR="00F56D3B" w:rsidRDefault="00F56D3B" w:rsidP="004D0F73"/>
    <w:p w14:paraId="719E8547" w14:textId="77777777" w:rsidR="00F56D3B" w:rsidRDefault="00F56D3B" w:rsidP="004D0F73"/>
    <w:p w14:paraId="6DDF0997" w14:textId="77777777" w:rsidR="00F56D3B" w:rsidRDefault="00F56D3B" w:rsidP="004D0F73"/>
    <w:p w14:paraId="34C00860" w14:textId="77777777" w:rsidR="004D0F73" w:rsidRPr="00476E83" w:rsidRDefault="004D0F73" w:rsidP="004D0F73">
      <w:pPr>
        <w:jc w:val="center"/>
        <w:rPr>
          <w:b/>
          <w:bCs/>
          <w:sz w:val="56"/>
          <w:szCs w:val="56"/>
        </w:rPr>
      </w:pPr>
      <w:r w:rsidRPr="00476E83">
        <w:rPr>
          <w:b/>
          <w:bCs/>
          <w:sz w:val="56"/>
          <w:szCs w:val="56"/>
        </w:rPr>
        <w:t>LIVRE BLANC</w:t>
      </w:r>
    </w:p>
    <w:p w14:paraId="460E2DA1" w14:textId="77777777" w:rsidR="004D0F73" w:rsidRDefault="004D0F73" w:rsidP="004D0F73">
      <w:pPr>
        <w:jc w:val="center"/>
      </w:pPr>
    </w:p>
    <w:p w14:paraId="561483E8" w14:textId="77777777" w:rsidR="009A47F3" w:rsidRPr="00476E83" w:rsidRDefault="009A47F3" w:rsidP="004D0F73">
      <w:pPr>
        <w:jc w:val="center"/>
      </w:pPr>
    </w:p>
    <w:p w14:paraId="28F962C4" w14:textId="77777777" w:rsidR="004D0F73" w:rsidRPr="00476E83" w:rsidRDefault="004D0F73" w:rsidP="004D0F73">
      <w:pPr>
        <w:jc w:val="center"/>
      </w:pPr>
    </w:p>
    <w:p w14:paraId="024EB48D" w14:textId="77777777" w:rsidR="004D0F73" w:rsidRPr="00476E83" w:rsidRDefault="004D0F73" w:rsidP="004D0F73">
      <w:pPr>
        <w:jc w:val="center"/>
        <w:rPr>
          <w:b/>
          <w:bCs/>
          <w:sz w:val="56"/>
          <w:szCs w:val="56"/>
        </w:rPr>
      </w:pPr>
      <w:r w:rsidRPr="00476E83">
        <w:rPr>
          <w:b/>
          <w:bCs/>
          <w:sz w:val="56"/>
          <w:szCs w:val="56"/>
        </w:rPr>
        <w:t>La modélisation des soft skills</w:t>
      </w:r>
    </w:p>
    <w:p w14:paraId="2071334E" w14:textId="77777777" w:rsidR="004D0F73" w:rsidRDefault="004D0F73" w:rsidP="004D0F73">
      <w:pPr>
        <w:jc w:val="center"/>
      </w:pPr>
    </w:p>
    <w:p w14:paraId="0775377A" w14:textId="77777777" w:rsidR="009A47F3" w:rsidRPr="007441B1" w:rsidRDefault="009A47F3" w:rsidP="004D0F73">
      <w:pPr>
        <w:jc w:val="center"/>
      </w:pPr>
    </w:p>
    <w:p w14:paraId="31CA0604" w14:textId="77777777" w:rsidR="004D0F73" w:rsidRPr="007441B1" w:rsidRDefault="004D0F73" w:rsidP="004D0F73">
      <w:pPr>
        <w:jc w:val="center"/>
      </w:pPr>
    </w:p>
    <w:p w14:paraId="2E55874B" w14:textId="77777777" w:rsidR="004D0F73" w:rsidRPr="00EC02CE" w:rsidRDefault="004D0F73" w:rsidP="004D0F73">
      <w:pPr>
        <w:jc w:val="center"/>
        <w:rPr>
          <w:b/>
          <w:bCs/>
        </w:rPr>
      </w:pPr>
      <w:r w:rsidRPr="00EC02CE">
        <w:rPr>
          <w:b/>
          <w:bCs/>
        </w:rPr>
        <w:t>Jean-Jacques Machuret</w:t>
      </w:r>
    </w:p>
    <w:p w14:paraId="223418CC" w14:textId="77777777" w:rsidR="004D0F73" w:rsidRPr="00EC02CE" w:rsidRDefault="004D0F73" w:rsidP="004D0F73">
      <w:pPr>
        <w:jc w:val="center"/>
      </w:pPr>
      <w:r w:rsidRPr="00EC02CE">
        <w:t>Docteur ès Sciences de Gestion Cnam</w:t>
      </w:r>
    </w:p>
    <w:p w14:paraId="43A807B3" w14:textId="4DFA36FA" w:rsidR="004D0F73" w:rsidRPr="00EC02CE" w:rsidRDefault="004D0F73" w:rsidP="004D0F73">
      <w:pPr>
        <w:jc w:val="center"/>
      </w:pPr>
      <w:r w:rsidRPr="00EC02CE">
        <w:t xml:space="preserve">Version </w:t>
      </w:r>
      <w:r w:rsidR="005740C3">
        <w:t>0</w:t>
      </w:r>
      <w:r w:rsidR="00A12BB6">
        <w:t>4</w:t>
      </w:r>
      <w:r w:rsidRPr="00EC02CE">
        <w:t xml:space="preserve"> du 21 02 2024</w:t>
      </w:r>
    </w:p>
    <w:p w14:paraId="203C43B5" w14:textId="77777777" w:rsidR="004D0F73" w:rsidRPr="007441B1" w:rsidRDefault="004D0F73" w:rsidP="004D0F73"/>
    <w:p w14:paraId="42FE3CE3" w14:textId="77777777" w:rsidR="004D0F73" w:rsidRDefault="004D0F73" w:rsidP="004D0F73"/>
    <w:p w14:paraId="2E72AAE8" w14:textId="77777777" w:rsidR="004D0F73" w:rsidRDefault="004D0F73" w:rsidP="004D0F73"/>
    <w:p w14:paraId="001342FA" w14:textId="77777777" w:rsidR="004D0F73" w:rsidRDefault="004D0F73" w:rsidP="004D0F73">
      <w:r>
        <w:br w:type="page"/>
      </w:r>
    </w:p>
    <w:p w14:paraId="27160970" w14:textId="77777777" w:rsidR="00460976" w:rsidRPr="00441991" w:rsidRDefault="00460976" w:rsidP="00460976">
      <w:pPr>
        <w:rPr>
          <w:b/>
          <w:bCs/>
        </w:rPr>
      </w:pPr>
      <w:r w:rsidRPr="00441991">
        <w:rPr>
          <w:b/>
          <w:bCs/>
        </w:rPr>
        <w:lastRenderedPageBreak/>
        <w:t>Machuret Jean-Jacques</w:t>
      </w:r>
    </w:p>
    <w:p w14:paraId="1374D1BA" w14:textId="77777777" w:rsidR="00460976" w:rsidRDefault="00460976" w:rsidP="00460976">
      <w:r>
        <w:t>Docteur ès sciences de gestion du Cnam</w:t>
      </w:r>
    </w:p>
    <w:p w14:paraId="039E7D5A" w14:textId="77777777" w:rsidR="00460976" w:rsidRDefault="00460976" w:rsidP="00460976">
      <w:r>
        <w:t>Chercheur – Mentor – Auteur – Conférencier</w:t>
      </w:r>
    </w:p>
    <w:p w14:paraId="723BA2AF" w14:textId="77777777" w:rsidR="00460976" w:rsidRDefault="00460976" w:rsidP="00460976">
      <w:r>
        <w:t xml:space="preserve">+33 6 85 76 39 06 </w:t>
      </w:r>
      <w:hyperlink r:id="rId8" w:history="1">
        <w:r w:rsidRPr="00437C32">
          <w:rPr>
            <w:rStyle w:val="Lienhypertexte"/>
          </w:rPr>
          <w:t>jj@machuuret.fr</w:t>
        </w:r>
      </w:hyperlink>
      <w:r>
        <w:t xml:space="preserve"> </w:t>
      </w:r>
    </w:p>
    <w:p w14:paraId="74DD0E3B" w14:textId="77777777" w:rsidR="00460976" w:rsidRDefault="00460976" w:rsidP="00460976"/>
    <w:p w14:paraId="5F77D49C" w14:textId="77777777" w:rsidR="00460976" w:rsidRDefault="00460976" w:rsidP="00460976">
      <w:r>
        <w:t>55 ans de carrière dont 30 ans de formateur consultant, 20 ans d’enseignement supérieur, 10 ans de recherche et 1 doctorat, l’ont fait évoluer de vendeur automobile sans diplôme à 22 ans à Docteur ès sciences de gestion du Cnam à 72ans.</w:t>
      </w:r>
    </w:p>
    <w:p w14:paraId="13244329" w14:textId="77777777" w:rsidR="00460976" w:rsidRDefault="00460976" w:rsidP="00460976"/>
    <w:p w14:paraId="7131313E" w14:textId="77777777" w:rsidR="00460976" w:rsidRPr="00441991" w:rsidRDefault="00460976" w:rsidP="00460976">
      <w:pPr>
        <w:rPr>
          <w:b/>
          <w:bCs/>
        </w:rPr>
      </w:pPr>
      <w:r w:rsidRPr="00441991">
        <w:rPr>
          <w:b/>
          <w:bCs/>
        </w:rPr>
        <w:t>L</w:t>
      </w:r>
      <w:r>
        <w:rPr>
          <w:b/>
          <w:bCs/>
        </w:rPr>
        <w:t>i</w:t>
      </w:r>
      <w:r w:rsidRPr="00441991">
        <w:rPr>
          <w:b/>
          <w:bCs/>
        </w:rPr>
        <w:t>vres</w:t>
      </w:r>
    </w:p>
    <w:p w14:paraId="073AFDF4" w14:textId="77777777" w:rsidR="00460976" w:rsidRPr="00846B11" w:rsidRDefault="00460976" w:rsidP="00460976">
      <w:r w:rsidRPr="00846B11">
        <w:rPr>
          <w:u w:val="single"/>
        </w:rPr>
        <w:t>Guide professionnel de la Vente (</w:t>
      </w:r>
      <w:r w:rsidRPr="00846B11">
        <w:t>TECHNIPLUS - HACHETTE - 1989) avec Dominique DELOCHE et Jacques CHARLOT d'AMART</w:t>
      </w:r>
    </w:p>
    <w:p w14:paraId="7D2D38CD" w14:textId="77777777" w:rsidR="00460976" w:rsidRPr="00846B11" w:rsidRDefault="00460976" w:rsidP="00460976">
      <w:r w:rsidRPr="00846B11">
        <w:rPr>
          <w:u w:val="single"/>
        </w:rPr>
        <w:t>Commerciator</w:t>
      </w:r>
      <w:r w:rsidRPr="00846B11">
        <w:rPr>
          <w:i/>
          <w:iCs/>
        </w:rPr>
        <w:t>®</w:t>
      </w:r>
      <w:r w:rsidRPr="00846B11">
        <w:t xml:space="preserve"> (INTEREDITION - 1994) avec Dominique DELOCHE et Jacques CHARLOT d'AMART</w:t>
      </w:r>
    </w:p>
    <w:p w14:paraId="4AE91565" w14:textId="77777777" w:rsidR="00460976" w:rsidRPr="00846B11" w:rsidRDefault="00460976" w:rsidP="00460976">
      <w:r w:rsidRPr="00846B11">
        <w:t>Traduit en : Espagnol (EMPRESSA - 1995) Portugais (EMPRESSA - 1995)</w:t>
      </w:r>
    </w:p>
    <w:bookmarkStart w:id="0" w:name="_Hlk165625870"/>
    <w:p w14:paraId="6AE6A685" w14:textId="77777777" w:rsidR="00460976" w:rsidRPr="00846B11" w:rsidRDefault="00000000" w:rsidP="00460976">
      <w:r>
        <w:fldChar w:fldCharType="begin"/>
      </w:r>
      <w:r>
        <w:instrText>HYPERLINK "https://www.fnac.com/a15581266/Jean-Jacques-Machuret-7-cles-pour-reussir"</w:instrText>
      </w:r>
      <w:r>
        <w:fldChar w:fldCharType="separate"/>
      </w:r>
      <w:r w:rsidR="00460976" w:rsidRPr="00846B11">
        <w:rPr>
          <w:rStyle w:val="Lienhypertexte"/>
          <w:rFonts w:eastAsiaTheme="majorEastAsia"/>
        </w:rPr>
        <w:t>7 clés pour réussir</w:t>
      </w:r>
      <w:r>
        <w:rPr>
          <w:rStyle w:val="Lienhypertexte"/>
          <w:rFonts w:eastAsiaTheme="majorEastAsia"/>
        </w:rPr>
        <w:fldChar w:fldCharType="end"/>
      </w:r>
      <w:r w:rsidR="00460976" w:rsidRPr="00846B11">
        <w:t xml:space="preserve"> Excellez en toutes circonstances grâce à vos soft skills. Jean-Jacques MACHURET VA Edition 2021</w:t>
      </w:r>
    </w:p>
    <w:p w14:paraId="2D8F2C8F" w14:textId="3F2CCB89" w:rsidR="00460976" w:rsidRPr="00846B11" w:rsidRDefault="00000000" w:rsidP="00460976">
      <w:hyperlink r:id="rId9" w:history="1">
        <w:r w:rsidR="00460976" w:rsidRPr="00846B11">
          <w:rPr>
            <w:rStyle w:val="Lienhypertexte"/>
            <w:rFonts w:eastAsiaTheme="majorEastAsia"/>
            <w:color w:val="232323"/>
            <w:shd w:val="clear" w:color="auto" w:fill="FFFFFF"/>
          </w:rPr>
          <w:t>Savoir convaincre en toutes circonstances</w:t>
        </w:r>
      </w:hyperlink>
      <w:r w:rsidR="00460976" w:rsidRPr="00846B11">
        <w:rPr>
          <w:rStyle w:val="Lienhypertexte"/>
          <w:rFonts w:eastAsiaTheme="majorEastAsia"/>
          <w:color w:val="232323"/>
          <w:shd w:val="clear" w:color="auto" w:fill="FFFFFF"/>
        </w:rPr>
        <w:t>.</w:t>
      </w:r>
      <w:r w:rsidR="00460976" w:rsidRPr="00846B11">
        <w:t xml:space="preserve"> </w:t>
      </w:r>
      <w:r w:rsidR="00460976" w:rsidRPr="00846B11">
        <w:rPr>
          <w:color w:val="333333"/>
          <w:shd w:val="clear" w:color="auto" w:fill="FFFFFF"/>
        </w:rPr>
        <w:t xml:space="preserve">La méthode de négociation de "l'Obtenance". </w:t>
      </w:r>
      <w:r w:rsidR="00460976" w:rsidRPr="00846B11">
        <w:t>Jean-Jacques MACHURET VA Edition 2021</w:t>
      </w:r>
    </w:p>
    <w:p w14:paraId="68AD47AF" w14:textId="77777777" w:rsidR="00460976" w:rsidRPr="00441991" w:rsidRDefault="00000000" w:rsidP="00460976">
      <w:pPr>
        <w:rPr>
          <w:color w:val="333333"/>
        </w:rPr>
      </w:pPr>
      <w:hyperlink r:id="rId10" w:history="1">
        <w:r w:rsidR="00460976" w:rsidRPr="00846B11">
          <w:rPr>
            <w:rStyle w:val="Lienhypertexte"/>
            <w:rFonts w:eastAsiaTheme="majorEastAsia"/>
            <w:color w:val="232323"/>
          </w:rPr>
          <w:t>Stressateur</w:t>
        </w:r>
      </w:hyperlink>
      <w:r w:rsidR="00460976" w:rsidRPr="00846B11">
        <w:rPr>
          <w:rStyle w:val="Lienhypertexte"/>
          <w:rFonts w:eastAsiaTheme="majorEastAsia"/>
          <w:color w:val="232323"/>
        </w:rPr>
        <w:t>.</w:t>
      </w:r>
      <w:r w:rsidR="00460976" w:rsidRPr="00846B11">
        <w:rPr>
          <w:color w:val="333333"/>
        </w:rPr>
        <w:t xml:space="preserve"> La méthode pour transformer son stress en toutes circonstances. </w:t>
      </w:r>
      <w:r w:rsidR="00460976" w:rsidRPr="00846B11">
        <w:t>Jean-Jacques MACHURET VA Edition 2021</w:t>
      </w:r>
    </w:p>
    <w:p w14:paraId="5AA3E754" w14:textId="77777777" w:rsidR="00460976" w:rsidRDefault="00460976" w:rsidP="00460976">
      <w:r w:rsidRPr="00846B11">
        <w:rPr>
          <w:u w:val="single"/>
        </w:rPr>
        <w:t>Devenir son propre mentor par la modélisation des soft skills</w:t>
      </w:r>
      <w:r>
        <w:t xml:space="preserve"> à paraitre</w:t>
      </w:r>
    </w:p>
    <w:bookmarkEnd w:id="0"/>
    <w:p w14:paraId="4183A917" w14:textId="77777777" w:rsidR="00460976" w:rsidRDefault="00460976" w:rsidP="00460976"/>
    <w:p w14:paraId="72FAABCC" w14:textId="77777777" w:rsidR="00460976" w:rsidRPr="00441991" w:rsidRDefault="00460976" w:rsidP="00460976">
      <w:pPr>
        <w:rPr>
          <w:b/>
          <w:bCs/>
        </w:rPr>
      </w:pPr>
      <w:r w:rsidRPr="00441991">
        <w:rPr>
          <w:b/>
          <w:bCs/>
        </w:rPr>
        <w:t>Publications</w:t>
      </w:r>
    </w:p>
    <w:p w14:paraId="159DA626" w14:textId="77777777" w:rsidR="00460976" w:rsidRPr="00441991" w:rsidRDefault="00460976" w:rsidP="00460976">
      <w:pPr>
        <w:rPr>
          <w:rStyle w:val="Lienhypertexte"/>
          <w:color w:val="auto"/>
        </w:rPr>
      </w:pPr>
      <w:r w:rsidRPr="00726E93">
        <w:t xml:space="preserve">Thèse de doctorat : Les facteurs de la performance commerciale en formation professionnelle : le cas du néo formateur consultant (NFC) </w:t>
      </w:r>
      <w:hyperlink r:id="rId11" w:history="1">
        <w:r w:rsidRPr="00726E93">
          <w:rPr>
            <w:rStyle w:val="Lienhypertexte"/>
          </w:rPr>
          <w:t>https://www.theses.fr/2016CNAM1052</w:t>
        </w:r>
      </w:hyperlink>
      <w:r>
        <w:rPr>
          <w:rStyle w:val="Lienhypertexte"/>
        </w:rPr>
        <w:t xml:space="preserve"> </w:t>
      </w:r>
      <w:r w:rsidRPr="00441991">
        <w:rPr>
          <w:color w:val="000000"/>
        </w:rPr>
        <w:t xml:space="preserve">et en 180 secondes </w:t>
      </w:r>
      <w:hyperlink r:id="rId12" w:history="1">
        <w:r w:rsidRPr="00CE4082">
          <w:rPr>
            <w:rStyle w:val="Lienhypertexte"/>
          </w:rPr>
          <w:t>https://www.youtube.com/watch?v=iu5QRcYApw4</w:t>
        </w:r>
      </w:hyperlink>
    </w:p>
    <w:p w14:paraId="5BFBCF27" w14:textId="77777777" w:rsidR="00460976" w:rsidRPr="003D2869" w:rsidRDefault="00000000" w:rsidP="00460976">
      <w:pPr>
        <w:rPr>
          <w:rStyle w:val="Lienhypertexte"/>
          <w:color w:val="auto"/>
        </w:rPr>
      </w:pPr>
      <w:hyperlink r:id="rId13" w:history="1">
        <w:r w:rsidR="00460976" w:rsidRPr="003D2869">
          <w:rPr>
            <w:rStyle w:val="Lienhypertexte"/>
            <w:color w:val="auto"/>
          </w:rPr>
          <w:t>Comment obtenir l’accord d’un client pour un consultant ? Une approche possible par la notion d’obtenance</w:t>
        </w:r>
      </w:hyperlink>
      <w:r w:rsidR="00460976" w:rsidRPr="003D2869">
        <w:t xml:space="preserve"> </w:t>
      </w:r>
      <w:hyperlink r:id="rId14" w:history="1">
        <w:r w:rsidR="00460976" w:rsidRPr="003D2869">
          <w:rPr>
            <w:rStyle w:val="Lienhypertexte"/>
            <w:color w:val="auto"/>
          </w:rPr>
          <w:t>Michel Dalmas</w:t>
        </w:r>
      </w:hyperlink>
      <w:r w:rsidR="00460976" w:rsidRPr="003D2869">
        <w:t>, </w:t>
      </w:r>
      <w:hyperlink r:id="rId15" w:history="1">
        <w:r w:rsidR="00460976" w:rsidRPr="003D2869">
          <w:rPr>
            <w:rStyle w:val="Lienhypertexte"/>
            <w:color w:val="auto"/>
          </w:rPr>
          <w:t>Jean-Jacques Machuret</w:t>
        </w:r>
      </w:hyperlink>
      <w:r w:rsidR="00460976" w:rsidRPr="003D2869">
        <w:rPr>
          <w:rStyle w:val="in-revue"/>
        </w:rPr>
        <w:t xml:space="preserve"> Dans</w:t>
      </w:r>
      <w:r w:rsidR="00460976" w:rsidRPr="003D2869">
        <w:t> </w:t>
      </w:r>
      <w:hyperlink r:id="rId16" w:history="1">
        <w:r w:rsidR="00460976" w:rsidRPr="003D2869">
          <w:rPr>
            <w:rStyle w:val="titre-revue"/>
          </w:rPr>
          <w:t>Question(s) de management</w:t>
        </w:r>
      </w:hyperlink>
      <w:r w:rsidR="00460976" w:rsidRPr="003D2869">
        <w:t> </w:t>
      </w:r>
      <w:hyperlink r:id="rId17" w:history="1">
        <w:r w:rsidR="00460976" w:rsidRPr="003D2869">
          <w:rPr>
            <w:rStyle w:val="Lienhypertexte"/>
          </w:rPr>
          <w:t>2018/3 (n° 22)</w:t>
        </w:r>
      </w:hyperlink>
      <w:r w:rsidR="00460976" w:rsidRPr="003D2869">
        <w:t xml:space="preserve"> </w:t>
      </w:r>
      <w:hyperlink r:id="rId18" w:history="1">
        <w:r w:rsidR="00460976" w:rsidRPr="003D2869">
          <w:rPr>
            <w:rStyle w:val="Lienhypertexte"/>
          </w:rPr>
          <w:t>https://www.cairn.info/publications-de-Jean-Jacques-Machuret--685627.htm</w:t>
        </w:r>
      </w:hyperlink>
    </w:p>
    <w:p w14:paraId="6646F2B8" w14:textId="77777777" w:rsidR="00460976" w:rsidRDefault="00460976" w:rsidP="00460976">
      <w:r w:rsidRPr="003D2869">
        <w:t xml:space="preserve">Article sur NLTO VA Edition  </w:t>
      </w:r>
      <w:hyperlink r:id="rId19" w:history="1">
        <w:r w:rsidRPr="003D2869">
          <w:rPr>
            <w:rStyle w:val="Lienhypertexte"/>
          </w:rPr>
          <w:t>https://www.nlto.fr/Les-soft-skills-compliquees-ou-complexes%E2%80%89_a4306.html</w:t>
        </w:r>
      </w:hyperlink>
    </w:p>
    <w:p w14:paraId="4ADA57BB" w14:textId="77777777" w:rsidR="00460976" w:rsidRPr="001E409A" w:rsidRDefault="00460976" w:rsidP="00460976">
      <w:r>
        <w:t>A</w:t>
      </w:r>
      <w:r w:rsidRPr="004D097C">
        <w:t>rticles</w:t>
      </w:r>
      <w:r>
        <w:t xml:space="preserve"> Rh info (25) sur le site de ADP GSI à destination des managers en général et des DRH en particulier. Ces articles traitent d’une situation de management liée aux soft skills et propose des pistes et des moyens de traitement. </w:t>
      </w:r>
    </w:p>
    <w:p w14:paraId="349307DC" w14:textId="77777777" w:rsidR="00460976" w:rsidRPr="00726E93" w:rsidRDefault="00460976" w:rsidP="00460976">
      <w:r w:rsidRPr="00726E93">
        <w:t xml:space="preserve">Le site </w:t>
      </w:r>
      <w:hyperlink r:id="rId20" w:history="1">
        <w:r w:rsidRPr="00726E93">
          <w:rPr>
            <w:rStyle w:val="Lienhypertexte"/>
            <w:rFonts w:eastAsiaTheme="majorEastAsia"/>
          </w:rPr>
          <w:t>http://edsm7c.com</w:t>
        </w:r>
      </w:hyperlink>
      <w:r w:rsidRPr="00726E93">
        <w:t xml:space="preserve"> </w:t>
      </w:r>
    </w:p>
    <w:p w14:paraId="07A143E3" w14:textId="77777777" w:rsidR="00460976" w:rsidRPr="00726E93" w:rsidRDefault="00460976" w:rsidP="00460976">
      <w:pPr>
        <w:rPr>
          <w:color w:val="212121"/>
        </w:rPr>
      </w:pPr>
      <w:r w:rsidRPr="00726E93">
        <w:rPr>
          <w:rStyle w:val="lev"/>
          <w:color w:val="212121"/>
          <w:bdr w:val="none" w:sz="0" w:space="0" w:color="auto" w:frame="1"/>
        </w:rPr>
        <w:t>Facebook </w:t>
      </w:r>
      <w:r w:rsidRPr="00726E93">
        <w:rPr>
          <w:color w:val="212121"/>
        </w:rPr>
        <w:t>: </w:t>
      </w:r>
      <w:hyperlink r:id="rId21" w:tgtFrame="_blank" w:history="1">
        <w:r w:rsidRPr="00726E93">
          <w:rPr>
            <w:rStyle w:val="Lienhypertexte"/>
            <w:rFonts w:eastAsiaTheme="majorEastAsia"/>
            <w:color w:val="7967AE"/>
            <w:bdr w:val="none" w:sz="0" w:space="0" w:color="auto" w:frame="1"/>
          </w:rPr>
          <w:t>https://www.facebook.com/EDSM7c</w:t>
        </w:r>
      </w:hyperlink>
    </w:p>
    <w:p w14:paraId="50B62172" w14:textId="77777777" w:rsidR="00460976" w:rsidRPr="00726E93" w:rsidRDefault="00460976" w:rsidP="00460976">
      <w:pPr>
        <w:rPr>
          <w:color w:val="212121"/>
        </w:rPr>
      </w:pPr>
      <w:r w:rsidRPr="00726E93">
        <w:rPr>
          <w:rStyle w:val="lev"/>
          <w:color w:val="212121"/>
          <w:bdr w:val="none" w:sz="0" w:space="0" w:color="auto" w:frame="1"/>
        </w:rPr>
        <w:t>Instagram</w:t>
      </w:r>
      <w:r w:rsidRPr="00726E93">
        <w:rPr>
          <w:color w:val="212121"/>
        </w:rPr>
        <w:t> : </w:t>
      </w:r>
      <w:hyperlink r:id="rId22" w:tgtFrame="_blank" w:history="1">
        <w:r w:rsidRPr="00726E93">
          <w:rPr>
            <w:rStyle w:val="Lienhypertexte"/>
            <w:rFonts w:eastAsiaTheme="majorEastAsia"/>
            <w:color w:val="7967AE"/>
            <w:bdr w:val="none" w:sz="0" w:space="0" w:color="auto" w:frame="1"/>
          </w:rPr>
          <w:t>https://www.instagram.com/edsm7c/</w:t>
        </w:r>
      </w:hyperlink>
    </w:p>
    <w:p w14:paraId="762E0547" w14:textId="77777777" w:rsidR="00460976" w:rsidRPr="00852501" w:rsidRDefault="00460976" w:rsidP="00460976">
      <w:pPr>
        <w:rPr>
          <w:color w:val="212121"/>
        </w:rPr>
      </w:pPr>
      <w:r w:rsidRPr="00726E93">
        <w:rPr>
          <w:color w:val="212121"/>
          <w:bdr w:val="none" w:sz="0" w:space="0" w:color="auto" w:frame="1"/>
        </w:rPr>
        <w:t>Linkedin : </w:t>
      </w:r>
      <w:hyperlink r:id="rId23" w:tgtFrame="_blank" w:history="1">
        <w:r w:rsidRPr="00726E93">
          <w:rPr>
            <w:rStyle w:val="Lienhypertexte"/>
            <w:rFonts w:eastAsiaTheme="majorEastAsia"/>
            <w:color w:val="7967AE"/>
            <w:bdr w:val="none" w:sz="0" w:space="0" w:color="auto" w:frame="1"/>
          </w:rPr>
          <w:t>https://www.linkedin.com/in/edsm7c/</w:t>
        </w:r>
      </w:hyperlink>
    </w:p>
    <w:p w14:paraId="5BA15CCE" w14:textId="77777777" w:rsidR="004D0F73" w:rsidRDefault="004D0F73" w:rsidP="004D0F73">
      <w:r>
        <w:br w:type="page"/>
      </w:r>
    </w:p>
    <w:p w14:paraId="7CECBE9A" w14:textId="2589088C" w:rsidR="00B02C8F" w:rsidRDefault="00794002" w:rsidP="00B02C8F">
      <w:pPr>
        <w:rPr>
          <w:b/>
          <w:bCs/>
          <w:sz w:val="44"/>
          <w:szCs w:val="44"/>
        </w:rPr>
      </w:pPr>
      <w:r>
        <w:lastRenderedPageBreak/>
        <w:t>Je dédie ce livre blanc</w:t>
      </w:r>
      <w:r w:rsidR="00F53333">
        <w:t xml:space="preserve"> à l’abbé Grégoire et à ses successeurs pour avoir créé et développé le CNAM ce qui m’a permis d’</w:t>
      </w:r>
      <w:r w:rsidR="00B02C8F">
        <w:t>évoluer de mon statut à 22 ans, de vendeur automobile sans diplôme à celui de Docteur</w:t>
      </w:r>
      <w:r w:rsidR="00B02C8F">
        <w:rPr>
          <w:rStyle w:val="Appelnotedebasdep"/>
        </w:rPr>
        <w:footnoteReference w:id="1"/>
      </w:r>
      <w:r w:rsidR="00B02C8F">
        <w:t xml:space="preserve"> ès </w:t>
      </w:r>
      <w:r>
        <w:t>S</w:t>
      </w:r>
      <w:r w:rsidR="00B02C8F">
        <w:t xml:space="preserve">cience de </w:t>
      </w:r>
      <w:r>
        <w:t>G</w:t>
      </w:r>
      <w:r w:rsidR="00B02C8F">
        <w:t>estion du Cnam à 72 ans</w:t>
      </w:r>
      <w:r w:rsidR="00F53333">
        <w:t>, et plus particulièrement</w:t>
      </w:r>
      <w:r w:rsidR="00B02C8F">
        <w:t xml:space="preserve"> à : </w:t>
      </w:r>
    </w:p>
    <w:p w14:paraId="2159102F" w14:textId="77777777" w:rsidR="00B02C8F" w:rsidRDefault="00B02C8F" w:rsidP="00B02C8F">
      <w:pPr>
        <w:rPr>
          <w:sz w:val="24"/>
          <w:szCs w:val="24"/>
        </w:rPr>
      </w:pPr>
    </w:p>
    <w:p w14:paraId="70CEA6D3" w14:textId="490D9676" w:rsidR="00B02C8F" w:rsidRDefault="00B02C8F" w:rsidP="00B02C8F">
      <w:r>
        <w:rPr>
          <w:b/>
          <w:bCs/>
        </w:rPr>
        <w:t>Monsieur Jean-Pierre Thépault</w:t>
      </w:r>
      <w:r>
        <w:t xml:space="preserve"> et </w:t>
      </w:r>
      <w:r>
        <w:rPr>
          <w:b/>
          <w:bCs/>
        </w:rPr>
        <w:t>Monsieur Julien Viau</w:t>
      </w:r>
      <w:r>
        <w:t xml:space="preserve">, </w:t>
      </w:r>
      <w:r w:rsidR="00794002">
        <w:t>Directeurs</w:t>
      </w:r>
      <w:r>
        <w:t xml:space="preserve"> de l’ICSV au CNAM, pour avoir en 2008 initialisé et rendu possible le processus d’accès au doctorat du CNAM. </w:t>
      </w:r>
    </w:p>
    <w:p w14:paraId="42E2DEFE" w14:textId="77777777" w:rsidR="00B02C8F" w:rsidRDefault="00B02C8F" w:rsidP="00B02C8F"/>
    <w:p w14:paraId="1491974F" w14:textId="29520B6E" w:rsidR="00B02C8F" w:rsidRDefault="00B02C8F" w:rsidP="00B02C8F">
      <w:r>
        <w:rPr>
          <w:b/>
          <w:bCs/>
        </w:rPr>
        <w:t>Monsieur Christian Egner</w:t>
      </w:r>
      <w:r w:rsidR="00794002">
        <w:rPr>
          <w:b/>
          <w:bCs/>
        </w:rPr>
        <w:t>,</w:t>
      </w:r>
      <w:r>
        <w:rPr>
          <w:b/>
          <w:bCs/>
        </w:rPr>
        <w:t xml:space="preserve"> </w:t>
      </w:r>
      <w:r>
        <w:t xml:space="preserve">Conseiller au CNAM pour avoir en 2009 mené ma démarche de Validation des Acquis de l’Expérience. </w:t>
      </w:r>
    </w:p>
    <w:p w14:paraId="30666DCB" w14:textId="77777777" w:rsidR="00B02C8F" w:rsidRDefault="00B02C8F" w:rsidP="00B02C8F"/>
    <w:p w14:paraId="648ED225" w14:textId="4B8D3747" w:rsidR="00B02C8F" w:rsidRDefault="00B02C8F" w:rsidP="00B02C8F">
      <w:pPr>
        <w:rPr>
          <w:lang w:eastAsia="fr-FR"/>
        </w:rPr>
      </w:pPr>
      <w:r>
        <w:rPr>
          <w:b/>
          <w:bCs/>
          <w:color w:val="000000"/>
        </w:rPr>
        <w:t>Monsieur Alain BLOCH</w:t>
      </w:r>
      <w:r w:rsidR="00794002">
        <w:rPr>
          <w:b/>
          <w:bCs/>
          <w:color w:val="000000"/>
        </w:rPr>
        <w:t>,</w:t>
      </w:r>
      <w:r>
        <w:rPr>
          <w:b/>
          <w:bCs/>
          <w:color w:val="000000"/>
        </w:rPr>
        <w:t xml:space="preserve"> </w:t>
      </w:r>
      <w:r>
        <w:rPr>
          <w:color w:val="000000"/>
        </w:rPr>
        <w:t xml:space="preserve">Professeur Affilié à HEC, Professeur Honoraire du CNAM </w:t>
      </w:r>
      <w:r>
        <w:t>p</w:t>
      </w:r>
      <w:r>
        <w:rPr>
          <w:bCs/>
        </w:rPr>
        <w:t xml:space="preserve">our avoir en 2009 validé ma VAE et être Président du jury en 2016. </w:t>
      </w:r>
    </w:p>
    <w:p w14:paraId="5620C7A2" w14:textId="77777777" w:rsidR="00B02C8F" w:rsidRDefault="00B02C8F" w:rsidP="00B02C8F">
      <w:pPr>
        <w:rPr>
          <w:b/>
          <w:bCs/>
        </w:rPr>
      </w:pPr>
    </w:p>
    <w:p w14:paraId="429764CC" w14:textId="1203E276" w:rsidR="00B02C8F" w:rsidRDefault="00B02C8F" w:rsidP="00B02C8F">
      <w:pPr>
        <w:rPr>
          <w:lang w:eastAsia="fr-FR"/>
        </w:rPr>
      </w:pPr>
      <w:r>
        <w:rPr>
          <w:rStyle w:val="1DirecteurCar"/>
        </w:rPr>
        <w:t>Monsieur Jean-Paul</w:t>
      </w:r>
      <w:r>
        <w:t xml:space="preserve"> </w:t>
      </w:r>
      <w:r>
        <w:rPr>
          <w:rStyle w:val="1DirecteurCar"/>
        </w:rPr>
        <w:t>AIMETTI</w:t>
      </w:r>
      <w:r w:rsidR="00794002">
        <w:rPr>
          <w:rStyle w:val="1DirecteurCar"/>
        </w:rPr>
        <w:t>,</w:t>
      </w:r>
      <w:r>
        <w:rPr>
          <w:rStyle w:val="1DirecteurCar"/>
        </w:rPr>
        <w:t xml:space="preserve"> </w:t>
      </w:r>
      <w:r>
        <w:t>mon Mentor, Professeur Emérite</w:t>
      </w:r>
      <w:r w:rsidR="00794002">
        <w:t>,</w:t>
      </w:r>
      <w:r>
        <w:t xml:space="preserve"> Chaire Marketing du CNAM pour </w:t>
      </w:r>
      <w:r>
        <w:rPr>
          <w:bCs/>
        </w:rPr>
        <w:t>avoir valid</w:t>
      </w:r>
      <w:r w:rsidR="00794002">
        <w:rPr>
          <w:bCs/>
        </w:rPr>
        <w:t>é</w:t>
      </w:r>
      <w:r>
        <w:rPr>
          <w:bCs/>
        </w:rPr>
        <w:t xml:space="preserve"> ma VAE</w:t>
      </w:r>
      <w:r w:rsidR="00882298">
        <w:rPr>
          <w:bCs/>
        </w:rPr>
        <w:t xml:space="preserve"> en 2009</w:t>
      </w:r>
      <w:r>
        <w:rPr>
          <w:bCs/>
        </w:rPr>
        <w:t xml:space="preserve">, </w:t>
      </w:r>
      <w:r>
        <w:t>été codirecteur de</w:t>
      </w:r>
      <w:r w:rsidR="00794002">
        <w:t xml:space="preserve"> ma</w:t>
      </w:r>
      <w:r>
        <w:t xml:space="preserve"> thèse de 2010 à 2016 et membre du jury en 2016. </w:t>
      </w:r>
    </w:p>
    <w:p w14:paraId="4502C2DF" w14:textId="77777777" w:rsidR="00B02C8F" w:rsidRDefault="00B02C8F" w:rsidP="00B02C8F">
      <w:pPr>
        <w:rPr>
          <w:b/>
          <w:bCs/>
        </w:rPr>
      </w:pPr>
    </w:p>
    <w:p w14:paraId="15FAB9E9" w14:textId="3A13930C" w:rsidR="00B02C8F" w:rsidRDefault="00B02C8F" w:rsidP="00B02C8F">
      <w:r>
        <w:rPr>
          <w:b/>
        </w:rPr>
        <w:t>Monsieur Maurice</w:t>
      </w:r>
      <w:r>
        <w:t xml:space="preserve"> </w:t>
      </w:r>
      <w:r>
        <w:rPr>
          <w:b/>
        </w:rPr>
        <w:t>THEVENET</w:t>
      </w:r>
      <w:r w:rsidR="00794002">
        <w:rPr>
          <w:b/>
        </w:rPr>
        <w:t>,</w:t>
      </w:r>
      <w:r>
        <w:rPr>
          <w:b/>
        </w:rPr>
        <w:t xml:space="preserve"> </w:t>
      </w:r>
      <w:r>
        <w:t xml:space="preserve">Titulaire de la Chaire de Gestion du Personnel du </w:t>
      </w:r>
      <w:r>
        <w:rPr>
          <w:bCs/>
        </w:rPr>
        <w:t>CNAM p</w:t>
      </w:r>
      <w:r>
        <w:t xml:space="preserve">our avoir été codirecteur de ma thèse de 2014 à 2016 et membre du jury en 2016. </w:t>
      </w:r>
    </w:p>
    <w:p w14:paraId="4EBACB67" w14:textId="77777777" w:rsidR="00B02C8F" w:rsidRDefault="00B02C8F" w:rsidP="00B02C8F">
      <w:pPr>
        <w:rPr>
          <w:b/>
          <w:bCs/>
        </w:rPr>
      </w:pPr>
    </w:p>
    <w:p w14:paraId="6F1A0B40" w14:textId="04F02437" w:rsidR="00B02C8F" w:rsidRPr="00B02C8F" w:rsidRDefault="00B02C8F" w:rsidP="00B02C8F">
      <w:pPr>
        <w:rPr>
          <w:color w:val="000000"/>
        </w:rPr>
      </w:pPr>
      <w:r>
        <w:rPr>
          <w:b/>
          <w:bCs/>
          <w:color w:val="000000"/>
        </w:rPr>
        <w:t>Madame Aline SCOUA</w:t>
      </w:r>
      <w:r w:rsidR="001019D6">
        <w:rPr>
          <w:b/>
          <w:bCs/>
          <w:color w:val="000000"/>
        </w:rPr>
        <w:t>N</w:t>
      </w:r>
      <w:r>
        <w:rPr>
          <w:b/>
          <w:bCs/>
          <w:color w:val="000000"/>
        </w:rPr>
        <w:t>EC</w:t>
      </w:r>
      <w:r w:rsidR="00794002">
        <w:rPr>
          <w:b/>
          <w:bCs/>
          <w:color w:val="000000"/>
        </w:rPr>
        <w:t>,</w:t>
      </w:r>
      <w:r>
        <w:rPr>
          <w:b/>
          <w:bCs/>
          <w:color w:val="000000"/>
        </w:rPr>
        <w:t xml:space="preserve"> </w:t>
      </w:r>
      <w:r>
        <w:rPr>
          <w:color w:val="000000"/>
        </w:rPr>
        <w:t xml:space="preserve">Professeur des Universités en Sciences de Gestion à l’Université de Caen </w:t>
      </w:r>
      <w:r>
        <w:t xml:space="preserve">et </w:t>
      </w:r>
      <w:r>
        <w:rPr>
          <w:b/>
          <w:bCs/>
          <w:color w:val="000000"/>
        </w:rPr>
        <w:t>Monsieur Olivier</w:t>
      </w:r>
      <w:r>
        <w:rPr>
          <w:color w:val="000000"/>
        </w:rPr>
        <w:t xml:space="preserve"> </w:t>
      </w:r>
      <w:r>
        <w:rPr>
          <w:b/>
          <w:bCs/>
          <w:color w:val="000000"/>
        </w:rPr>
        <w:t>BADOT</w:t>
      </w:r>
      <w:r w:rsidR="00794002">
        <w:rPr>
          <w:b/>
          <w:bCs/>
          <w:color w:val="000000"/>
        </w:rPr>
        <w:t>,</w:t>
      </w:r>
      <w:r>
        <w:rPr>
          <w:b/>
          <w:bCs/>
          <w:color w:val="000000"/>
        </w:rPr>
        <w:t xml:space="preserve"> </w:t>
      </w:r>
      <w:r>
        <w:rPr>
          <w:color w:val="000000"/>
        </w:rPr>
        <w:t>Professeur à ESCP Europe et Professeur des Universités associé à l’Université de Caen</w:t>
      </w:r>
      <w:r>
        <w:t xml:space="preserve"> pour avoir été en 2016 rapporteurs et membre</w:t>
      </w:r>
      <w:r w:rsidR="00882298">
        <w:t>s</w:t>
      </w:r>
      <w:r>
        <w:t xml:space="preserve"> du jury. </w:t>
      </w:r>
    </w:p>
    <w:p w14:paraId="552E9879" w14:textId="77777777" w:rsidR="00B02C8F" w:rsidRDefault="00B02C8F" w:rsidP="00B02C8F"/>
    <w:p w14:paraId="779C4E78" w14:textId="77777777" w:rsidR="00B02C8F" w:rsidRDefault="00B02C8F" w:rsidP="00B02C8F">
      <w:r>
        <w:t xml:space="preserve">L’ensemble de ces soutiens a organisé, stimulé, mobilisé, conduit mon action par la rigueur, l’exigence pour obtenir le grade de docteur. Cela est assorti du désir profond de continuer et d’élargir mes travaux de recherche. A ce jour je prends la liberté de publier ce livre blanc avec le souhait de faire comprendre que leur action continue à porter ses fruits et en témoignage de ma profonde gratitude. </w:t>
      </w:r>
    </w:p>
    <w:p w14:paraId="427B3CBE" w14:textId="77777777" w:rsidR="00B02C8F" w:rsidRDefault="00B02C8F" w:rsidP="00B02C8F"/>
    <w:p w14:paraId="0CD61546" w14:textId="77777777" w:rsidR="00B02C8F" w:rsidRDefault="00B02C8F" w:rsidP="00B02C8F">
      <w:r>
        <w:t>Ce travail me fait souvenir d’une recommandation formelle de Monsieur Fromageot, mon parrain professionnel, qui m’avait fait embaucher chez Simca comme vendeur automobile en 1966. Il avait ajouté :</w:t>
      </w:r>
      <w:r>
        <w:rPr>
          <w:i/>
        </w:rPr>
        <w:t xml:space="preserve"> « Pensez toujours à valoriser votre fonds de commerce »</w:t>
      </w:r>
      <w:r>
        <w:t xml:space="preserve">, façon élégante de me faire comprendre mon degré d’inculture à 22 ans. Depuis je me suis mis au travail. </w:t>
      </w:r>
    </w:p>
    <w:p w14:paraId="0BFAE684" w14:textId="77777777" w:rsidR="00B02C8F" w:rsidRDefault="00B02C8F" w:rsidP="00B02C8F">
      <w:pPr>
        <w:rPr>
          <w:rFonts w:cs="Arial"/>
        </w:rPr>
      </w:pPr>
      <w:r>
        <w:br w:type="page"/>
      </w:r>
    </w:p>
    <w:p w14:paraId="3369FF64" w14:textId="77777777" w:rsidR="00B02C8F" w:rsidRDefault="00B02C8F" w:rsidP="00B02C8F">
      <w:pPr>
        <w:jc w:val="center"/>
        <w:rPr>
          <w:b/>
          <w:bCs/>
          <w:sz w:val="44"/>
          <w:szCs w:val="44"/>
          <w:lang w:eastAsia="fr-FR"/>
        </w:rPr>
      </w:pPr>
      <w:bookmarkStart w:id="2" w:name="_Hlk161908335"/>
      <w:r>
        <w:rPr>
          <w:b/>
          <w:bCs/>
          <w:sz w:val="44"/>
          <w:szCs w:val="44"/>
        </w:rPr>
        <w:lastRenderedPageBreak/>
        <w:t>Livre blanc</w:t>
      </w:r>
    </w:p>
    <w:p w14:paraId="047763F7" w14:textId="77777777" w:rsidR="00B02C8F" w:rsidRDefault="00B02C8F" w:rsidP="00B02C8F">
      <w:pPr>
        <w:jc w:val="center"/>
        <w:rPr>
          <w:b/>
          <w:bCs/>
          <w:sz w:val="32"/>
          <w:szCs w:val="32"/>
        </w:rPr>
      </w:pPr>
      <w:r>
        <w:rPr>
          <w:b/>
          <w:bCs/>
          <w:sz w:val="32"/>
          <w:szCs w:val="32"/>
        </w:rPr>
        <w:t>La modélisation des soft skills</w:t>
      </w:r>
    </w:p>
    <w:p w14:paraId="7342BCE4" w14:textId="77777777" w:rsidR="00B02C8F" w:rsidRDefault="00B02C8F" w:rsidP="00B02C8F">
      <w:pPr>
        <w:rPr>
          <w:sz w:val="24"/>
          <w:szCs w:val="24"/>
        </w:rPr>
      </w:pPr>
    </w:p>
    <w:p w14:paraId="62555F93" w14:textId="0BB5200E" w:rsidR="00B02C8F" w:rsidRDefault="00B02C8F" w:rsidP="00B02C8F">
      <w:pPr>
        <w:rPr>
          <w:i/>
          <w:iCs/>
        </w:rPr>
      </w:pPr>
      <w:r>
        <w:t>Le présent livre blanc</w:t>
      </w:r>
      <w:r>
        <w:rPr>
          <w:rStyle w:val="Appelnotedebasdep"/>
        </w:rPr>
        <w:footnoteReference w:id="2"/>
      </w:r>
      <w:r>
        <w:t xml:space="preserve"> répond à la question : « </w:t>
      </w:r>
      <w:r>
        <w:rPr>
          <w:i/>
          <w:iCs/>
        </w:rPr>
        <w:t>Quels sont les comportements insatisfaisants à supprimer et les comportements satisfaisants à mettre à la place ou comment supprimer l’écart entre l’attendu et</w:t>
      </w:r>
      <w:r w:rsidR="00882298">
        <w:rPr>
          <w:i/>
          <w:iCs/>
        </w:rPr>
        <w:t xml:space="preserve"> le</w:t>
      </w:r>
      <w:r>
        <w:rPr>
          <w:i/>
          <w:iCs/>
        </w:rPr>
        <w:t xml:space="preserve"> vécu pour procurer un sentiment de satisfaction ? ».</w:t>
      </w:r>
    </w:p>
    <w:p w14:paraId="00408836" w14:textId="77777777" w:rsidR="00B02C8F" w:rsidRDefault="00B02C8F" w:rsidP="00B02C8F"/>
    <w:p w14:paraId="46B6321E" w14:textId="77777777" w:rsidR="00B02C8F" w:rsidRDefault="00B02C8F" w:rsidP="00B02C8F">
      <w:r>
        <w:t>En sa qualité de littérature grise</w:t>
      </w:r>
      <w:r>
        <w:rPr>
          <w:rStyle w:val="Appelnotedebasdep"/>
        </w:rPr>
        <w:footnoteReference w:id="3"/>
      </w:r>
      <w:r>
        <w:t xml:space="preserve">, ce livre blanc produit les travaux de recherches de l’auteur menés à partir de l’origine des soft skills. Ils ont pour but de transformer la situation compliquée en situation complexe par la modélisation des soft skills pour produire les effets attendus par la modification des comportements. </w:t>
      </w:r>
    </w:p>
    <w:p w14:paraId="56AD9312" w14:textId="77777777" w:rsidR="00B02C8F" w:rsidRDefault="00B02C8F" w:rsidP="00B02C8F"/>
    <w:p w14:paraId="5BF01086" w14:textId="2D9A8D7D" w:rsidR="00B02C8F" w:rsidRDefault="00B02C8F" w:rsidP="00B02C8F">
      <w:pPr>
        <w:rPr>
          <w:lang w:eastAsia="fr-FR"/>
        </w:rPr>
      </w:pPr>
      <w:r>
        <w:t>La modélisation des soft skills propose la création d’un code de communication univoque pour fluidifier les relations entre les acteurs. Le modèle d’organisation des soft skills présenté permet de traiter les attentes des acteurs dans les champs de l’information, la formation, l’éducation et de la création de doctrine afin de devenir son propre mentor par le système edsm7c, Education de Soi-Même en 7 Clés</w:t>
      </w:r>
      <w:r w:rsidR="00882298">
        <w:t>.</w:t>
      </w:r>
    </w:p>
    <w:p w14:paraId="23B6CF9B" w14:textId="77777777" w:rsidR="00B02C8F" w:rsidRDefault="00B02C8F" w:rsidP="00B02C8F"/>
    <w:p w14:paraId="37472881" w14:textId="77777777" w:rsidR="00B02C8F" w:rsidRDefault="00B02C8F" w:rsidP="00B02C8F">
      <w:r>
        <w:t xml:space="preserve">La modélisation est opérée à partir de l’historique de la création de la notion de soft skills depuis 1950 et sa promulgation officielle en 1972 par l’armée des États-Unis d’Amérique. Elle est poursuivie par l’analyse de la situation actuelle énoncée par les statiques d’utilisation et le vocabulaire pratiqué. La modélisation conduit à l’identification d’une situation compliquée et à l’opportunité de la rendre complexe pour obtenir les résultats attendus en réponse à la question initiale. </w:t>
      </w:r>
    </w:p>
    <w:p w14:paraId="3FE9A35F" w14:textId="77777777" w:rsidR="00B02C8F" w:rsidRDefault="00B02C8F" w:rsidP="00B02C8F"/>
    <w:p w14:paraId="012D4A6F" w14:textId="77777777" w:rsidR="00B02C8F" w:rsidRDefault="00B02C8F" w:rsidP="00B02C8F">
      <w:r>
        <w:t>La modélisation retenue est celle utilisée pour la thèse de doctorat de l’auteur. Elle est présentée sous la forme d’une métaphore, le cercle chromatique de Newton, ce qui rend les éléments constitutifs des soft skills accessibles pour conduire une régulation après un audit et/ou un diagnostic.</w:t>
      </w:r>
    </w:p>
    <w:p w14:paraId="418D2C69" w14:textId="77777777" w:rsidR="00B02C8F" w:rsidRDefault="00B02C8F" w:rsidP="00B02C8F"/>
    <w:p w14:paraId="5FED98CD" w14:textId="77777777" w:rsidR="00B02C8F" w:rsidRDefault="00B02C8F" w:rsidP="00B02C8F">
      <w:r>
        <w:t xml:space="preserve">Les éléments de mise en œuvre de la régulation utilisent le système edsm7c, Education de Soi-Même en 7 clés sous la forme souhaitée : information, formation, éducation par les fonctions de dirigeant, manager, consultant, enseignant, formateur, mentor, coach… en fonction des situations à traiter. Le processus méthodologique suit la démarche Agence Pédagogique : 1 Cahier des charges / 2 Stratégie / 3 Mix de communication / 4 Plan d’action / 5 Action / 6 Régulation. </w:t>
      </w:r>
    </w:p>
    <w:p w14:paraId="390BE1EA" w14:textId="77777777" w:rsidR="00B02C8F" w:rsidRDefault="00B02C8F" w:rsidP="00B02C8F"/>
    <w:p w14:paraId="17E6A800" w14:textId="77777777" w:rsidR="00B02C8F" w:rsidRDefault="00B02C8F" w:rsidP="00B02C8F">
      <w:r>
        <w:t xml:space="preserve">Le système edsm7c est matérialisé par une documentation rédigée : livres, cours, articles, publications, guide pédagogique ; des supports visuels : vidéos, diaporama présenté sur le site </w:t>
      </w:r>
      <w:hyperlink r:id="rId24" w:history="1">
        <w:r>
          <w:rPr>
            <w:rStyle w:val="Lienhypertexte"/>
          </w:rPr>
          <w:t>http://edsm7c.com/</w:t>
        </w:r>
      </w:hyperlink>
      <w:r>
        <w:t xml:space="preserve">. Ces ressources conduisent à l’élaboration des actions de toutes natures pour évoluer, faire évoluer du comportement insatisfaisant au comportement satisfaisant. </w:t>
      </w:r>
    </w:p>
    <w:bookmarkEnd w:id="2"/>
    <w:p w14:paraId="06C7C140" w14:textId="77777777" w:rsidR="00B02C8F" w:rsidRDefault="00B02C8F" w:rsidP="00B02C8F"/>
    <w:p w14:paraId="384D5F09" w14:textId="3E078FC9" w:rsidR="00B02C8F" w:rsidRDefault="00B02C8F" w:rsidP="00B02C8F">
      <w:pPr>
        <w:rPr>
          <w:i/>
          <w:iCs/>
        </w:rPr>
      </w:pPr>
      <w:r>
        <w:t xml:space="preserve">Ce livre blanc illustre l’aphorisme de Jérôme Duvillard commissaire-priseur : </w:t>
      </w:r>
      <w:r>
        <w:rPr>
          <w:i/>
          <w:iCs/>
        </w:rPr>
        <w:t xml:space="preserve">« Mon patron c’est le marché ».  </w:t>
      </w:r>
    </w:p>
    <w:p w14:paraId="509AF914" w14:textId="77777777" w:rsidR="00B02C8F" w:rsidRDefault="00B02C8F" w:rsidP="004D0F73"/>
    <w:p w14:paraId="4C39DF0D" w14:textId="77777777" w:rsidR="004D0F73" w:rsidRDefault="004D0F73" w:rsidP="004D0F73">
      <w:r>
        <w:br w:type="page"/>
      </w:r>
    </w:p>
    <w:p w14:paraId="69368422" w14:textId="145D2DA4" w:rsidR="009C73A9" w:rsidRPr="009C73A9" w:rsidRDefault="009C73A9" w:rsidP="009C73A9">
      <w:pPr>
        <w:jc w:val="center"/>
        <w:rPr>
          <w:b/>
          <w:bCs/>
        </w:rPr>
      </w:pPr>
      <w:r w:rsidRPr="009C73A9">
        <w:rPr>
          <w:b/>
          <w:bCs/>
        </w:rPr>
        <w:lastRenderedPageBreak/>
        <w:t>TABLE DES MATIERES</w:t>
      </w:r>
    </w:p>
    <w:sdt>
      <w:sdtPr>
        <w:rPr>
          <w:rFonts w:ascii="Times New Roman" w:hAnsi="Times New Roman" w:cs="Times New Roman"/>
          <w:b w:val="0"/>
          <w:bCs w:val="0"/>
          <w:caps w:val="0"/>
          <w:noProof w:val="0"/>
          <w:sz w:val="22"/>
          <w:szCs w:val="22"/>
        </w:rPr>
        <w:id w:val="-1427802459"/>
        <w:docPartObj>
          <w:docPartGallery w:val="Table of Contents"/>
          <w:docPartUnique/>
        </w:docPartObj>
      </w:sdtPr>
      <w:sdtContent>
        <w:p w14:paraId="0097AC3F" w14:textId="6E3D25CA" w:rsidR="005F35EA" w:rsidRDefault="004D0F73">
          <w:pPr>
            <w:pStyle w:val="TM1"/>
            <w:rPr>
              <w:rFonts w:asciiTheme="minorHAnsi" w:eastAsiaTheme="minorEastAsia" w:hAnsiTheme="minorHAnsi" w:cstheme="minorBidi"/>
              <w:b w:val="0"/>
              <w:bCs w:val="0"/>
              <w:caps w:val="0"/>
              <w:kern w:val="2"/>
              <w:sz w:val="22"/>
              <w:szCs w:val="22"/>
              <w:lang w:eastAsia="fr-FR"/>
              <w14:ligatures w14:val="standardContextual"/>
            </w:rPr>
          </w:pPr>
          <w:r>
            <w:rPr>
              <w:b w:val="0"/>
              <w:bCs w:val="0"/>
            </w:rPr>
            <w:fldChar w:fldCharType="begin"/>
          </w:r>
          <w:r>
            <w:instrText xml:space="preserve"> TOC \o "1-3" \h \z \u </w:instrText>
          </w:r>
          <w:r>
            <w:rPr>
              <w:b w:val="0"/>
              <w:bCs w:val="0"/>
            </w:rPr>
            <w:fldChar w:fldCharType="separate"/>
          </w:r>
          <w:hyperlink w:anchor="_Toc162257500" w:history="1">
            <w:r w:rsidR="005F35EA" w:rsidRPr="00BB7076">
              <w:rPr>
                <w:rStyle w:val="Lienhypertexte"/>
              </w:rPr>
              <w:t>1</w:t>
            </w:r>
            <w:r w:rsidR="005F35EA">
              <w:rPr>
                <w:rFonts w:asciiTheme="minorHAnsi" w:eastAsiaTheme="minorEastAsia" w:hAnsiTheme="minorHAnsi" w:cstheme="minorBidi"/>
                <w:b w:val="0"/>
                <w:bCs w:val="0"/>
                <w:caps w:val="0"/>
                <w:kern w:val="2"/>
                <w:sz w:val="22"/>
                <w:szCs w:val="22"/>
                <w:lang w:eastAsia="fr-FR"/>
                <w14:ligatures w14:val="standardContextual"/>
              </w:rPr>
              <w:tab/>
            </w:r>
            <w:r w:rsidR="005F35EA" w:rsidRPr="00BB7076">
              <w:rPr>
                <w:rStyle w:val="Lienhypertexte"/>
              </w:rPr>
              <w:t>Objectifs</w:t>
            </w:r>
            <w:r w:rsidR="005F35EA">
              <w:rPr>
                <w:webHidden/>
              </w:rPr>
              <w:tab/>
            </w:r>
            <w:r w:rsidR="005F35EA">
              <w:rPr>
                <w:webHidden/>
              </w:rPr>
              <w:fldChar w:fldCharType="begin"/>
            </w:r>
            <w:r w:rsidR="005F35EA">
              <w:rPr>
                <w:webHidden/>
              </w:rPr>
              <w:instrText xml:space="preserve"> PAGEREF _Toc162257500 \h </w:instrText>
            </w:r>
            <w:r w:rsidR="005F35EA">
              <w:rPr>
                <w:webHidden/>
              </w:rPr>
            </w:r>
            <w:r w:rsidR="005F35EA">
              <w:rPr>
                <w:webHidden/>
              </w:rPr>
              <w:fldChar w:fldCharType="separate"/>
            </w:r>
            <w:r w:rsidR="00EC62E2">
              <w:rPr>
                <w:webHidden/>
              </w:rPr>
              <w:t>7</w:t>
            </w:r>
            <w:r w:rsidR="005F35EA">
              <w:rPr>
                <w:webHidden/>
              </w:rPr>
              <w:fldChar w:fldCharType="end"/>
            </w:r>
          </w:hyperlink>
        </w:p>
        <w:p w14:paraId="55B7A408" w14:textId="2EDA7ECD" w:rsidR="005F35EA" w:rsidRDefault="00000000">
          <w:pPr>
            <w:pStyle w:val="TM1"/>
            <w:rPr>
              <w:rFonts w:asciiTheme="minorHAnsi" w:eastAsiaTheme="minorEastAsia" w:hAnsiTheme="minorHAnsi" w:cstheme="minorBidi"/>
              <w:b w:val="0"/>
              <w:bCs w:val="0"/>
              <w:caps w:val="0"/>
              <w:kern w:val="2"/>
              <w:sz w:val="22"/>
              <w:szCs w:val="22"/>
              <w:lang w:eastAsia="fr-FR"/>
              <w14:ligatures w14:val="standardContextual"/>
            </w:rPr>
          </w:pPr>
          <w:hyperlink w:anchor="_Toc162257501" w:history="1">
            <w:r w:rsidR="005F35EA" w:rsidRPr="00BB7076">
              <w:rPr>
                <w:rStyle w:val="Lienhypertexte"/>
              </w:rPr>
              <w:t>2</w:t>
            </w:r>
            <w:r w:rsidR="005F35EA">
              <w:rPr>
                <w:rFonts w:asciiTheme="minorHAnsi" w:eastAsiaTheme="minorEastAsia" w:hAnsiTheme="minorHAnsi" w:cstheme="minorBidi"/>
                <w:b w:val="0"/>
                <w:bCs w:val="0"/>
                <w:caps w:val="0"/>
                <w:kern w:val="2"/>
                <w:sz w:val="22"/>
                <w:szCs w:val="22"/>
                <w:lang w:eastAsia="fr-FR"/>
                <w14:ligatures w14:val="standardContextual"/>
              </w:rPr>
              <w:tab/>
            </w:r>
            <w:r w:rsidR="005F35EA" w:rsidRPr="00BB7076">
              <w:rPr>
                <w:rStyle w:val="Lienhypertexte"/>
              </w:rPr>
              <w:t>Historique</w:t>
            </w:r>
            <w:r w:rsidR="005F35EA">
              <w:rPr>
                <w:webHidden/>
              </w:rPr>
              <w:tab/>
            </w:r>
            <w:r w:rsidR="005F35EA">
              <w:rPr>
                <w:webHidden/>
              </w:rPr>
              <w:fldChar w:fldCharType="begin"/>
            </w:r>
            <w:r w:rsidR="005F35EA">
              <w:rPr>
                <w:webHidden/>
              </w:rPr>
              <w:instrText xml:space="preserve"> PAGEREF _Toc162257501 \h </w:instrText>
            </w:r>
            <w:r w:rsidR="005F35EA">
              <w:rPr>
                <w:webHidden/>
              </w:rPr>
            </w:r>
            <w:r w:rsidR="005F35EA">
              <w:rPr>
                <w:webHidden/>
              </w:rPr>
              <w:fldChar w:fldCharType="separate"/>
            </w:r>
            <w:r w:rsidR="00EC62E2">
              <w:rPr>
                <w:webHidden/>
              </w:rPr>
              <w:t>7</w:t>
            </w:r>
            <w:r w:rsidR="005F35EA">
              <w:rPr>
                <w:webHidden/>
              </w:rPr>
              <w:fldChar w:fldCharType="end"/>
            </w:r>
          </w:hyperlink>
        </w:p>
        <w:p w14:paraId="011CBB20" w14:textId="0A7F7A02" w:rsidR="005F35EA" w:rsidRDefault="00000000">
          <w:pPr>
            <w:pStyle w:val="TM1"/>
            <w:rPr>
              <w:rFonts w:asciiTheme="minorHAnsi" w:eastAsiaTheme="minorEastAsia" w:hAnsiTheme="minorHAnsi" w:cstheme="minorBidi"/>
              <w:b w:val="0"/>
              <w:bCs w:val="0"/>
              <w:caps w:val="0"/>
              <w:kern w:val="2"/>
              <w:sz w:val="22"/>
              <w:szCs w:val="22"/>
              <w:lang w:eastAsia="fr-FR"/>
              <w14:ligatures w14:val="standardContextual"/>
            </w:rPr>
          </w:pPr>
          <w:hyperlink w:anchor="_Toc162257502" w:history="1">
            <w:r w:rsidR="005F35EA" w:rsidRPr="00BB7076">
              <w:rPr>
                <w:rStyle w:val="Lienhypertexte"/>
              </w:rPr>
              <w:t>3</w:t>
            </w:r>
            <w:r w:rsidR="005F35EA">
              <w:rPr>
                <w:rFonts w:asciiTheme="minorHAnsi" w:eastAsiaTheme="minorEastAsia" w:hAnsiTheme="minorHAnsi" w:cstheme="minorBidi"/>
                <w:b w:val="0"/>
                <w:bCs w:val="0"/>
                <w:caps w:val="0"/>
                <w:kern w:val="2"/>
                <w:sz w:val="22"/>
                <w:szCs w:val="22"/>
                <w:lang w:eastAsia="fr-FR"/>
                <w14:ligatures w14:val="standardContextual"/>
              </w:rPr>
              <w:tab/>
            </w:r>
            <w:r w:rsidR="005F35EA" w:rsidRPr="00BB7076">
              <w:rPr>
                <w:rStyle w:val="Lienhypertexte"/>
              </w:rPr>
              <w:t>Situation de la demande</w:t>
            </w:r>
            <w:r w:rsidR="005F35EA">
              <w:rPr>
                <w:webHidden/>
              </w:rPr>
              <w:tab/>
            </w:r>
            <w:r w:rsidR="005F35EA">
              <w:rPr>
                <w:webHidden/>
              </w:rPr>
              <w:fldChar w:fldCharType="begin"/>
            </w:r>
            <w:r w:rsidR="005F35EA">
              <w:rPr>
                <w:webHidden/>
              </w:rPr>
              <w:instrText xml:space="preserve"> PAGEREF _Toc162257502 \h </w:instrText>
            </w:r>
            <w:r w:rsidR="005F35EA">
              <w:rPr>
                <w:webHidden/>
              </w:rPr>
            </w:r>
            <w:r w:rsidR="005F35EA">
              <w:rPr>
                <w:webHidden/>
              </w:rPr>
              <w:fldChar w:fldCharType="separate"/>
            </w:r>
            <w:r w:rsidR="00EC62E2">
              <w:rPr>
                <w:webHidden/>
              </w:rPr>
              <w:t>8</w:t>
            </w:r>
            <w:r w:rsidR="005F35EA">
              <w:rPr>
                <w:webHidden/>
              </w:rPr>
              <w:fldChar w:fldCharType="end"/>
            </w:r>
          </w:hyperlink>
        </w:p>
        <w:p w14:paraId="46436F00" w14:textId="3DEDC6F3" w:rsidR="005F35EA" w:rsidRDefault="00000000">
          <w:pPr>
            <w:pStyle w:val="TM2"/>
            <w:tabs>
              <w:tab w:val="left" w:pos="1760"/>
            </w:tabs>
            <w:rPr>
              <w:rFonts w:asciiTheme="minorHAnsi" w:eastAsiaTheme="minorEastAsia" w:hAnsiTheme="minorHAnsi" w:cstheme="minorBidi"/>
              <w:b w:val="0"/>
              <w:smallCaps w:val="0"/>
              <w:kern w:val="2"/>
              <w:sz w:val="22"/>
              <w:szCs w:val="22"/>
              <w:lang w:eastAsia="fr-FR"/>
              <w14:ligatures w14:val="standardContextual"/>
            </w:rPr>
          </w:pPr>
          <w:hyperlink w:anchor="_Toc162257503" w:history="1">
            <w:r w:rsidR="005F35EA" w:rsidRPr="00BB7076">
              <w:rPr>
                <w:rStyle w:val="Lienhypertexte"/>
              </w:rPr>
              <w:t>3.1</w:t>
            </w:r>
            <w:r w:rsidR="005F35EA">
              <w:rPr>
                <w:rFonts w:asciiTheme="minorHAnsi" w:eastAsiaTheme="minorEastAsia" w:hAnsiTheme="minorHAnsi" w:cstheme="minorBidi"/>
                <w:b w:val="0"/>
                <w:smallCaps w:val="0"/>
                <w:kern w:val="2"/>
                <w:sz w:val="22"/>
                <w:szCs w:val="22"/>
                <w:lang w:eastAsia="fr-FR"/>
                <w14:ligatures w14:val="standardContextual"/>
              </w:rPr>
              <w:tab/>
            </w:r>
            <w:r w:rsidR="005F35EA" w:rsidRPr="00BB7076">
              <w:rPr>
                <w:rStyle w:val="Lienhypertexte"/>
              </w:rPr>
              <w:t>Compétences attendues par les employeurs (Pôle emploi 2018)</w:t>
            </w:r>
            <w:r w:rsidR="005F35EA">
              <w:rPr>
                <w:webHidden/>
              </w:rPr>
              <w:tab/>
            </w:r>
            <w:r w:rsidR="005F35EA">
              <w:rPr>
                <w:webHidden/>
              </w:rPr>
              <w:fldChar w:fldCharType="begin"/>
            </w:r>
            <w:r w:rsidR="005F35EA">
              <w:rPr>
                <w:webHidden/>
              </w:rPr>
              <w:instrText xml:space="preserve"> PAGEREF _Toc162257503 \h </w:instrText>
            </w:r>
            <w:r w:rsidR="005F35EA">
              <w:rPr>
                <w:webHidden/>
              </w:rPr>
            </w:r>
            <w:r w:rsidR="005F35EA">
              <w:rPr>
                <w:webHidden/>
              </w:rPr>
              <w:fldChar w:fldCharType="separate"/>
            </w:r>
            <w:r w:rsidR="00EC62E2">
              <w:rPr>
                <w:webHidden/>
              </w:rPr>
              <w:t>8</w:t>
            </w:r>
            <w:r w:rsidR="005F35EA">
              <w:rPr>
                <w:webHidden/>
              </w:rPr>
              <w:fldChar w:fldCharType="end"/>
            </w:r>
          </w:hyperlink>
        </w:p>
        <w:p w14:paraId="24062B92" w14:textId="32B68602" w:rsidR="005F35EA" w:rsidRDefault="00000000">
          <w:pPr>
            <w:pStyle w:val="TM2"/>
            <w:tabs>
              <w:tab w:val="left" w:pos="1760"/>
            </w:tabs>
            <w:rPr>
              <w:rFonts w:asciiTheme="minorHAnsi" w:eastAsiaTheme="minorEastAsia" w:hAnsiTheme="minorHAnsi" w:cstheme="minorBidi"/>
              <w:b w:val="0"/>
              <w:smallCaps w:val="0"/>
              <w:kern w:val="2"/>
              <w:sz w:val="22"/>
              <w:szCs w:val="22"/>
              <w:lang w:eastAsia="fr-FR"/>
              <w14:ligatures w14:val="standardContextual"/>
            </w:rPr>
          </w:pPr>
          <w:hyperlink w:anchor="_Toc162257504" w:history="1">
            <w:r w:rsidR="005F35EA" w:rsidRPr="00BB7076">
              <w:rPr>
                <w:rStyle w:val="Lienhypertexte"/>
              </w:rPr>
              <w:t>3.2</w:t>
            </w:r>
            <w:r w:rsidR="005F35EA">
              <w:rPr>
                <w:rFonts w:asciiTheme="minorHAnsi" w:eastAsiaTheme="minorEastAsia" w:hAnsiTheme="minorHAnsi" w:cstheme="minorBidi"/>
                <w:b w:val="0"/>
                <w:smallCaps w:val="0"/>
                <w:kern w:val="2"/>
                <w:sz w:val="22"/>
                <w:szCs w:val="22"/>
                <w:lang w:eastAsia="fr-FR"/>
                <w14:ligatures w14:val="standardContextual"/>
              </w:rPr>
              <w:tab/>
            </w:r>
            <w:r w:rsidR="005F35EA" w:rsidRPr="00BB7076">
              <w:rPr>
                <w:rStyle w:val="Lienhypertexte"/>
              </w:rPr>
              <w:t>Compétences essentielles selon le Forum Économique Mondial</w:t>
            </w:r>
            <w:r w:rsidR="005F35EA">
              <w:rPr>
                <w:webHidden/>
              </w:rPr>
              <w:tab/>
            </w:r>
            <w:r w:rsidR="005F35EA">
              <w:rPr>
                <w:webHidden/>
              </w:rPr>
              <w:fldChar w:fldCharType="begin"/>
            </w:r>
            <w:r w:rsidR="005F35EA">
              <w:rPr>
                <w:webHidden/>
              </w:rPr>
              <w:instrText xml:space="preserve"> PAGEREF _Toc162257504 \h </w:instrText>
            </w:r>
            <w:r w:rsidR="005F35EA">
              <w:rPr>
                <w:webHidden/>
              </w:rPr>
            </w:r>
            <w:r w:rsidR="005F35EA">
              <w:rPr>
                <w:webHidden/>
              </w:rPr>
              <w:fldChar w:fldCharType="separate"/>
            </w:r>
            <w:r w:rsidR="00EC62E2">
              <w:rPr>
                <w:webHidden/>
              </w:rPr>
              <w:t>8</w:t>
            </w:r>
            <w:r w:rsidR="005F35EA">
              <w:rPr>
                <w:webHidden/>
              </w:rPr>
              <w:fldChar w:fldCharType="end"/>
            </w:r>
          </w:hyperlink>
        </w:p>
        <w:p w14:paraId="1BC23371" w14:textId="6E43766C" w:rsidR="005F35EA" w:rsidRDefault="00000000">
          <w:pPr>
            <w:pStyle w:val="TM2"/>
            <w:tabs>
              <w:tab w:val="left" w:pos="1760"/>
            </w:tabs>
            <w:rPr>
              <w:rFonts w:asciiTheme="minorHAnsi" w:eastAsiaTheme="minorEastAsia" w:hAnsiTheme="minorHAnsi" w:cstheme="minorBidi"/>
              <w:b w:val="0"/>
              <w:smallCaps w:val="0"/>
              <w:kern w:val="2"/>
              <w:sz w:val="22"/>
              <w:szCs w:val="22"/>
              <w:lang w:eastAsia="fr-FR"/>
              <w14:ligatures w14:val="standardContextual"/>
            </w:rPr>
          </w:pPr>
          <w:hyperlink w:anchor="_Toc162257505" w:history="1">
            <w:r w:rsidR="005F35EA" w:rsidRPr="00BB7076">
              <w:rPr>
                <w:rStyle w:val="Lienhypertexte"/>
              </w:rPr>
              <w:t>3.3</w:t>
            </w:r>
            <w:r w:rsidR="005F35EA">
              <w:rPr>
                <w:rFonts w:asciiTheme="minorHAnsi" w:eastAsiaTheme="minorEastAsia" w:hAnsiTheme="minorHAnsi" w:cstheme="minorBidi"/>
                <w:b w:val="0"/>
                <w:smallCaps w:val="0"/>
                <w:kern w:val="2"/>
                <w:sz w:val="22"/>
                <w:szCs w:val="22"/>
                <w:lang w:eastAsia="fr-FR"/>
                <w14:ligatures w14:val="standardContextual"/>
              </w:rPr>
              <w:tab/>
            </w:r>
            <w:r w:rsidR="005F35EA" w:rsidRPr="00BB7076">
              <w:rPr>
                <w:rStyle w:val="Lienhypertexte"/>
              </w:rPr>
              <w:t>4</w:t>
            </w:r>
            <w:r w:rsidR="005F35EA" w:rsidRPr="00BB7076">
              <w:rPr>
                <w:rStyle w:val="Lienhypertexte"/>
                <w:vertAlign w:val="superscript"/>
              </w:rPr>
              <w:t>e</w:t>
            </w:r>
            <w:r w:rsidR="005F35EA" w:rsidRPr="00BB7076">
              <w:rPr>
                <w:rStyle w:val="Lienhypertexte"/>
              </w:rPr>
              <w:t xml:space="preserve"> Baromètre des soft skills Lefebvre Dalloz 2023</w:t>
            </w:r>
            <w:r w:rsidR="005F35EA">
              <w:rPr>
                <w:webHidden/>
              </w:rPr>
              <w:tab/>
            </w:r>
            <w:r w:rsidR="005F35EA">
              <w:rPr>
                <w:webHidden/>
              </w:rPr>
              <w:fldChar w:fldCharType="begin"/>
            </w:r>
            <w:r w:rsidR="005F35EA">
              <w:rPr>
                <w:webHidden/>
              </w:rPr>
              <w:instrText xml:space="preserve"> PAGEREF _Toc162257505 \h </w:instrText>
            </w:r>
            <w:r w:rsidR="005F35EA">
              <w:rPr>
                <w:webHidden/>
              </w:rPr>
            </w:r>
            <w:r w:rsidR="005F35EA">
              <w:rPr>
                <w:webHidden/>
              </w:rPr>
              <w:fldChar w:fldCharType="separate"/>
            </w:r>
            <w:r w:rsidR="00EC62E2">
              <w:rPr>
                <w:webHidden/>
              </w:rPr>
              <w:t>9</w:t>
            </w:r>
            <w:r w:rsidR="005F35EA">
              <w:rPr>
                <w:webHidden/>
              </w:rPr>
              <w:fldChar w:fldCharType="end"/>
            </w:r>
          </w:hyperlink>
        </w:p>
        <w:p w14:paraId="043C40C2" w14:textId="34FDF10E" w:rsidR="005F35EA" w:rsidRDefault="00000000">
          <w:pPr>
            <w:pStyle w:val="TM1"/>
            <w:rPr>
              <w:rFonts w:asciiTheme="minorHAnsi" w:eastAsiaTheme="minorEastAsia" w:hAnsiTheme="minorHAnsi" w:cstheme="minorBidi"/>
              <w:b w:val="0"/>
              <w:bCs w:val="0"/>
              <w:caps w:val="0"/>
              <w:kern w:val="2"/>
              <w:sz w:val="22"/>
              <w:szCs w:val="22"/>
              <w:lang w:eastAsia="fr-FR"/>
              <w14:ligatures w14:val="standardContextual"/>
            </w:rPr>
          </w:pPr>
          <w:hyperlink w:anchor="_Toc162257506" w:history="1">
            <w:r w:rsidR="005F35EA" w:rsidRPr="00BB7076">
              <w:rPr>
                <w:rStyle w:val="Lienhypertexte"/>
              </w:rPr>
              <w:t>4</w:t>
            </w:r>
            <w:r w:rsidR="005F35EA">
              <w:rPr>
                <w:rFonts w:asciiTheme="minorHAnsi" w:eastAsiaTheme="minorEastAsia" w:hAnsiTheme="minorHAnsi" w:cstheme="minorBidi"/>
                <w:b w:val="0"/>
                <w:bCs w:val="0"/>
                <w:caps w:val="0"/>
                <w:kern w:val="2"/>
                <w:sz w:val="22"/>
                <w:szCs w:val="22"/>
                <w:lang w:eastAsia="fr-FR"/>
                <w14:ligatures w14:val="standardContextual"/>
              </w:rPr>
              <w:tab/>
            </w:r>
            <w:r w:rsidR="005F35EA" w:rsidRPr="00BB7076">
              <w:rPr>
                <w:rStyle w:val="Lienhypertexte"/>
              </w:rPr>
              <w:t>Situation selon la sémantique</w:t>
            </w:r>
            <w:r w:rsidR="005F35EA">
              <w:rPr>
                <w:webHidden/>
              </w:rPr>
              <w:tab/>
            </w:r>
            <w:r w:rsidR="005F35EA">
              <w:rPr>
                <w:webHidden/>
              </w:rPr>
              <w:fldChar w:fldCharType="begin"/>
            </w:r>
            <w:r w:rsidR="005F35EA">
              <w:rPr>
                <w:webHidden/>
              </w:rPr>
              <w:instrText xml:space="preserve"> PAGEREF _Toc162257506 \h </w:instrText>
            </w:r>
            <w:r w:rsidR="005F35EA">
              <w:rPr>
                <w:webHidden/>
              </w:rPr>
            </w:r>
            <w:r w:rsidR="005F35EA">
              <w:rPr>
                <w:webHidden/>
              </w:rPr>
              <w:fldChar w:fldCharType="separate"/>
            </w:r>
            <w:r w:rsidR="00EC62E2">
              <w:rPr>
                <w:webHidden/>
              </w:rPr>
              <w:t>10</w:t>
            </w:r>
            <w:r w:rsidR="005F35EA">
              <w:rPr>
                <w:webHidden/>
              </w:rPr>
              <w:fldChar w:fldCharType="end"/>
            </w:r>
          </w:hyperlink>
        </w:p>
        <w:p w14:paraId="168D09A0" w14:textId="08E2C66D" w:rsidR="005F35EA" w:rsidRDefault="00000000">
          <w:pPr>
            <w:pStyle w:val="TM1"/>
            <w:rPr>
              <w:rFonts w:asciiTheme="minorHAnsi" w:eastAsiaTheme="minorEastAsia" w:hAnsiTheme="minorHAnsi" w:cstheme="minorBidi"/>
              <w:b w:val="0"/>
              <w:bCs w:val="0"/>
              <w:caps w:val="0"/>
              <w:kern w:val="2"/>
              <w:sz w:val="22"/>
              <w:szCs w:val="22"/>
              <w:lang w:eastAsia="fr-FR"/>
              <w14:ligatures w14:val="standardContextual"/>
            </w:rPr>
          </w:pPr>
          <w:hyperlink w:anchor="_Toc162257507" w:history="1">
            <w:r w:rsidR="005F35EA" w:rsidRPr="00BB7076">
              <w:rPr>
                <w:rStyle w:val="Lienhypertexte"/>
              </w:rPr>
              <w:t>5</w:t>
            </w:r>
            <w:r w:rsidR="005F35EA">
              <w:rPr>
                <w:rFonts w:asciiTheme="minorHAnsi" w:eastAsiaTheme="minorEastAsia" w:hAnsiTheme="minorHAnsi" w:cstheme="minorBidi"/>
                <w:b w:val="0"/>
                <w:bCs w:val="0"/>
                <w:caps w:val="0"/>
                <w:kern w:val="2"/>
                <w:sz w:val="22"/>
                <w:szCs w:val="22"/>
                <w:lang w:eastAsia="fr-FR"/>
                <w14:ligatures w14:val="standardContextual"/>
              </w:rPr>
              <w:tab/>
            </w:r>
            <w:r w:rsidR="005F35EA" w:rsidRPr="00BB7076">
              <w:rPr>
                <w:rStyle w:val="Lienhypertexte"/>
              </w:rPr>
              <w:t>Modélisation</w:t>
            </w:r>
            <w:r w:rsidR="005F35EA">
              <w:rPr>
                <w:webHidden/>
              </w:rPr>
              <w:tab/>
            </w:r>
            <w:r w:rsidR="005F35EA">
              <w:rPr>
                <w:webHidden/>
              </w:rPr>
              <w:fldChar w:fldCharType="begin"/>
            </w:r>
            <w:r w:rsidR="005F35EA">
              <w:rPr>
                <w:webHidden/>
              </w:rPr>
              <w:instrText xml:space="preserve"> PAGEREF _Toc162257507 \h </w:instrText>
            </w:r>
            <w:r w:rsidR="005F35EA">
              <w:rPr>
                <w:webHidden/>
              </w:rPr>
            </w:r>
            <w:r w:rsidR="005F35EA">
              <w:rPr>
                <w:webHidden/>
              </w:rPr>
              <w:fldChar w:fldCharType="separate"/>
            </w:r>
            <w:r w:rsidR="00EC62E2">
              <w:rPr>
                <w:webHidden/>
              </w:rPr>
              <w:t>10</w:t>
            </w:r>
            <w:r w:rsidR="005F35EA">
              <w:rPr>
                <w:webHidden/>
              </w:rPr>
              <w:fldChar w:fldCharType="end"/>
            </w:r>
          </w:hyperlink>
        </w:p>
        <w:p w14:paraId="3BB70CFA" w14:textId="63A64BA7" w:rsidR="005F35EA" w:rsidRDefault="00000000">
          <w:pPr>
            <w:pStyle w:val="TM2"/>
            <w:tabs>
              <w:tab w:val="left" w:pos="1760"/>
            </w:tabs>
            <w:rPr>
              <w:rFonts w:asciiTheme="minorHAnsi" w:eastAsiaTheme="minorEastAsia" w:hAnsiTheme="minorHAnsi" w:cstheme="minorBidi"/>
              <w:b w:val="0"/>
              <w:smallCaps w:val="0"/>
              <w:kern w:val="2"/>
              <w:sz w:val="22"/>
              <w:szCs w:val="22"/>
              <w:lang w:eastAsia="fr-FR"/>
              <w14:ligatures w14:val="standardContextual"/>
            </w:rPr>
          </w:pPr>
          <w:hyperlink w:anchor="_Toc162257508" w:history="1">
            <w:r w:rsidR="005F35EA" w:rsidRPr="00BB7076">
              <w:rPr>
                <w:rStyle w:val="Lienhypertexte"/>
              </w:rPr>
              <w:t>5.1</w:t>
            </w:r>
            <w:r w:rsidR="005F35EA">
              <w:rPr>
                <w:rFonts w:asciiTheme="minorHAnsi" w:eastAsiaTheme="minorEastAsia" w:hAnsiTheme="minorHAnsi" w:cstheme="minorBidi"/>
                <w:b w:val="0"/>
                <w:smallCaps w:val="0"/>
                <w:kern w:val="2"/>
                <w:sz w:val="22"/>
                <w:szCs w:val="22"/>
                <w:lang w:eastAsia="fr-FR"/>
                <w14:ligatures w14:val="standardContextual"/>
              </w:rPr>
              <w:tab/>
            </w:r>
            <w:r w:rsidR="005F35EA" w:rsidRPr="00BB7076">
              <w:rPr>
                <w:rStyle w:val="Lienhypertexte"/>
              </w:rPr>
              <w:t>Description des soft skills</w:t>
            </w:r>
            <w:r w:rsidR="005F35EA">
              <w:rPr>
                <w:webHidden/>
              </w:rPr>
              <w:tab/>
            </w:r>
            <w:r w:rsidR="005F35EA">
              <w:rPr>
                <w:webHidden/>
              </w:rPr>
              <w:fldChar w:fldCharType="begin"/>
            </w:r>
            <w:r w:rsidR="005F35EA">
              <w:rPr>
                <w:webHidden/>
              </w:rPr>
              <w:instrText xml:space="preserve"> PAGEREF _Toc162257508 \h </w:instrText>
            </w:r>
            <w:r w:rsidR="005F35EA">
              <w:rPr>
                <w:webHidden/>
              </w:rPr>
            </w:r>
            <w:r w:rsidR="005F35EA">
              <w:rPr>
                <w:webHidden/>
              </w:rPr>
              <w:fldChar w:fldCharType="separate"/>
            </w:r>
            <w:r w:rsidR="00EC62E2">
              <w:rPr>
                <w:webHidden/>
              </w:rPr>
              <w:t>11</w:t>
            </w:r>
            <w:r w:rsidR="005F35EA">
              <w:rPr>
                <w:webHidden/>
              </w:rPr>
              <w:fldChar w:fldCharType="end"/>
            </w:r>
          </w:hyperlink>
        </w:p>
        <w:p w14:paraId="7879A217" w14:textId="0F4C0D51" w:rsidR="005F35EA" w:rsidRDefault="00000000">
          <w:pPr>
            <w:pStyle w:val="TM2"/>
            <w:tabs>
              <w:tab w:val="left" w:pos="1760"/>
            </w:tabs>
            <w:rPr>
              <w:rFonts w:asciiTheme="minorHAnsi" w:eastAsiaTheme="minorEastAsia" w:hAnsiTheme="minorHAnsi" w:cstheme="minorBidi"/>
              <w:b w:val="0"/>
              <w:smallCaps w:val="0"/>
              <w:kern w:val="2"/>
              <w:sz w:val="22"/>
              <w:szCs w:val="22"/>
              <w:lang w:eastAsia="fr-FR"/>
              <w14:ligatures w14:val="standardContextual"/>
            </w:rPr>
          </w:pPr>
          <w:hyperlink w:anchor="_Toc162257509" w:history="1">
            <w:r w:rsidR="005F35EA" w:rsidRPr="00BB7076">
              <w:rPr>
                <w:rStyle w:val="Lienhypertexte"/>
              </w:rPr>
              <w:t>5.2</w:t>
            </w:r>
            <w:r w:rsidR="005F35EA">
              <w:rPr>
                <w:rFonts w:asciiTheme="minorHAnsi" w:eastAsiaTheme="minorEastAsia" w:hAnsiTheme="minorHAnsi" w:cstheme="minorBidi"/>
                <w:b w:val="0"/>
                <w:smallCaps w:val="0"/>
                <w:kern w:val="2"/>
                <w:sz w:val="22"/>
                <w:szCs w:val="22"/>
                <w:lang w:eastAsia="fr-FR"/>
                <w14:ligatures w14:val="standardContextual"/>
              </w:rPr>
              <w:tab/>
            </w:r>
            <w:r w:rsidR="005F35EA" w:rsidRPr="00BB7076">
              <w:rPr>
                <w:rStyle w:val="Lienhypertexte"/>
              </w:rPr>
              <w:t>Rencontre avec Newton</w:t>
            </w:r>
            <w:r w:rsidR="005F35EA">
              <w:rPr>
                <w:webHidden/>
              </w:rPr>
              <w:tab/>
            </w:r>
            <w:r w:rsidR="005F35EA">
              <w:rPr>
                <w:webHidden/>
              </w:rPr>
              <w:fldChar w:fldCharType="begin"/>
            </w:r>
            <w:r w:rsidR="005F35EA">
              <w:rPr>
                <w:webHidden/>
              </w:rPr>
              <w:instrText xml:space="preserve"> PAGEREF _Toc162257509 \h </w:instrText>
            </w:r>
            <w:r w:rsidR="005F35EA">
              <w:rPr>
                <w:webHidden/>
              </w:rPr>
            </w:r>
            <w:r w:rsidR="005F35EA">
              <w:rPr>
                <w:webHidden/>
              </w:rPr>
              <w:fldChar w:fldCharType="separate"/>
            </w:r>
            <w:r w:rsidR="00EC62E2">
              <w:rPr>
                <w:webHidden/>
              </w:rPr>
              <w:t>12</w:t>
            </w:r>
            <w:r w:rsidR="005F35EA">
              <w:rPr>
                <w:webHidden/>
              </w:rPr>
              <w:fldChar w:fldCharType="end"/>
            </w:r>
          </w:hyperlink>
        </w:p>
        <w:p w14:paraId="6D4C534D" w14:textId="7D626CEF" w:rsidR="005F35EA" w:rsidRDefault="00000000">
          <w:pPr>
            <w:pStyle w:val="TM2"/>
            <w:tabs>
              <w:tab w:val="left" w:pos="1760"/>
            </w:tabs>
            <w:rPr>
              <w:rFonts w:asciiTheme="minorHAnsi" w:eastAsiaTheme="minorEastAsia" w:hAnsiTheme="minorHAnsi" w:cstheme="minorBidi"/>
              <w:b w:val="0"/>
              <w:smallCaps w:val="0"/>
              <w:kern w:val="2"/>
              <w:sz w:val="22"/>
              <w:szCs w:val="22"/>
              <w:lang w:eastAsia="fr-FR"/>
              <w14:ligatures w14:val="standardContextual"/>
            </w:rPr>
          </w:pPr>
          <w:hyperlink w:anchor="_Toc162257510" w:history="1">
            <w:r w:rsidR="005F35EA" w:rsidRPr="00BB7076">
              <w:rPr>
                <w:rStyle w:val="Lienhypertexte"/>
              </w:rPr>
              <w:t>5.3</w:t>
            </w:r>
            <w:r w:rsidR="005F35EA">
              <w:rPr>
                <w:rFonts w:asciiTheme="minorHAnsi" w:eastAsiaTheme="minorEastAsia" w:hAnsiTheme="minorHAnsi" w:cstheme="minorBidi"/>
                <w:b w:val="0"/>
                <w:smallCaps w:val="0"/>
                <w:kern w:val="2"/>
                <w:sz w:val="22"/>
                <w:szCs w:val="22"/>
                <w:lang w:eastAsia="fr-FR"/>
                <w14:ligatures w14:val="standardContextual"/>
              </w:rPr>
              <w:tab/>
            </w:r>
            <w:r w:rsidR="005F35EA" w:rsidRPr="00BB7076">
              <w:rPr>
                <w:rStyle w:val="Lienhypertexte"/>
              </w:rPr>
              <w:t>Rencontre avec Aristote et la modélisation edsm7c</w:t>
            </w:r>
            <w:r w:rsidR="005F35EA">
              <w:rPr>
                <w:webHidden/>
              </w:rPr>
              <w:tab/>
            </w:r>
            <w:r w:rsidR="005F35EA">
              <w:rPr>
                <w:webHidden/>
              </w:rPr>
              <w:fldChar w:fldCharType="begin"/>
            </w:r>
            <w:r w:rsidR="005F35EA">
              <w:rPr>
                <w:webHidden/>
              </w:rPr>
              <w:instrText xml:space="preserve"> PAGEREF _Toc162257510 \h </w:instrText>
            </w:r>
            <w:r w:rsidR="005F35EA">
              <w:rPr>
                <w:webHidden/>
              </w:rPr>
            </w:r>
            <w:r w:rsidR="005F35EA">
              <w:rPr>
                <w:webHidden/>
              </w:rPr>
              <w:fldChar w:fldCharType="separate"/>
            </w:r>
            <w:r w:rsidR="00EC62E2">
              <w:rPr>
                <w:webHidden/>
              </w:rPr>
              <w:t>12</w:t>
            </w:r>
            <w:r w:rsidR="005F35EA">
              <w:rPr>
                <w:webHidden/>
              </w:rPr>
              <w:fldChar w:fldCharType="end"/>
            </w:r>
          </w:hyperlink>
        </w:p>
        <w:p w14:paraId="2424900F" w14:textId="687132B4" w:rsidR="005F35EA" w:rsidRDefault="00000000">
          <w:pPr>
            <w:pStyle w:val="TM2"/>
            <w:tabs>
              <w:tab w:val="left" w:pos="1760"/>
            </w:tabs>
            <w:rPr>
              <w:rFonts w:asciiTheme="minorHAnsi" w:eastAsiaTheme="minorEastAsia" w:hAnsiTheme="minorHAnsi" w:cstheme="minorBidi"/>
              <w:b w:val="0"/>
              <w:smallCaps w:val="0"/>
              <w:kern w:val="2"/>
              <w:sz w:val="22"/>
              <w:szCs w:val="22"/>
              <w:lang w:eastAsia="fr-FR"/>
              <w14:ligatures w14:val="standardContextual"/>
            </w:rPr>
          </w:pPr>
          <w:hyperlink w:anchor="_Toc162257511" w:history="1">
            <w:r w:rsidR="005F35EA" w:rsidRPr="00BB7076">
              <w:rPr>
                <w:rStyle w:val="Lienhypertexte"/>
              </w:rPr>
              <w:t>5.4</w:t>
            </w:r>
            <w:r w:rsidR="005F35EA">
              <w:rPr>
                <w:rFonts w:asciiTheme="minorHAnsi" w:eastAsiaTheme="minorEastAsia" w:hAnsiTheme="minorHAnsi" w:cstheme="minorBidi"/>
                <w:b w:val="0"/>
                <w:smallCaps w:val="0"/>
                <w:kern w:val="2"/>
                <w:sz w:val="22"/>
                <w:szCs w:val="22"/>
                <w:lang w:eastAsia="fr-FR"/>
                <w14:ligatures w14:val="standardContextual"/>
              </w:rPr>
              <w:tab/>
            </w:r>
            <w:r w:rsidR="005F35EA" w:rsidRPr="00BB7076">
              <w:rPr>
                <w:rStyle w:val="Lienhypertexte"/>
              </w:rPr>
              <w:t>Rencontre Newton, Aristote, edsm7c et les soft skills</w:t>
            </w:r>
            <w:r w:rsidR="005F35EA">
              <w:rPr>
                <w:webHidden/>
              </w:rPr>
              <w:tab/>
            </w:r>
            <w:r w:rsidR="005F35EA">
              <w:rPr>
                <w:webHidden/>
              </w:rPr>
              <w:fldChar w:fldCharType="begin"/>
            </w:r>
            <w:r w:rsidR="005F35EA">
              <w:rPr>
                <w:webHidden/>
              </w:rPr>
              <w:instrText xml:space="preserve"> PAGEREF _Toc162257511 \h </w:instrText>
            </w:r>
            <w:r w:rsidR="005F35EA">
              <w:rPr>
                <w:webHidden/>
              </w:rPr>
            </w:r>
            <w:r w:rsidR="005F35EA">
              <w:rPr>
                <w:webHidden/>
              </w:rPr>
              <w:fldChar w:fldCharType="separate"/>
            </w:r>
            <w:r w:rsidR="00EC62E2">
              <w:rPr>
                <w:webHidden/>
              </w:rPr>
              <w:t>13</w:t>
            </w:r>
            <w:r w:rsidR="005F35EA">
              <w:rPr>
                <w:webHidden/>
              </w:rPr>
              <w:fldChar w:fldCharType="end"/>
            </w:r>
          </w:hyperlink>
        </w:p>
        <w:p w14:paraId="29B75642" w14:textId="4815F3A4" w:rsidR="005F35EA" w:rsidRDefault="00000000">
          <w:pPr>
            <w:pStyle w:val="TM1"/>
            <w:rPr>
              <w:rFonts w:asciiTheme="minorHAnsi" w:eastAsiaTheme="minorEastAsia" w:hAnsiTheme="minorHAnsi" w:cstheme="minorBidi"/>
              <w:b w:val="0"/>
              <w:bCs w:val="0"/>
              <w:caps w:val="0"/>
              <w:kern w:val="2"/>
              <w:sz w:val="22"/>
              <w:szCs w:val="22"/>
              <w:lang w:eastAsia="fr-FR"/>
              <w14:ligatures w14:val="standardContextual"/>
            </w:rPr>
          </w:pPr>
          <w:hyperlink w:anchor="_Toc162257512" w:history="1">
            <w:r w:rsidR="005F35EA" w:rsidRPr="00BB7076">
              <w:rPr>
                <w:rStyle w:val="Lienhypertexte"/>
              </w:rPr>
              <w:t>6</w:t>
            </w:r>
            <w:r w:rsidR="005F35EA">
              <w:rPr>
                <w:rFonts w:asciiTheme="minorHAnsi" w:eastAsiaTheme="minorEastAsia" w:hAnsiTheme="minorHAnsi" w:cstheme="minorBidi"/>
                <w:b w:val="0"/>
                <w:bCs w:val="0"/>
                <w:caps w:val="0"/>
                <w:kern w:val="2"/>
                <w:sz w:val="22"/>
                <w:szCs w:val="22"/>
                <w:lang w:eastAsia="fr-FR"/>
                <w14:ligatures w14:val="standardContextual"/>
              </w:rPr>
              <w:tab/>
            </w:r>
            <w:r w:rsidR="005F35EA" w:rsidRPr="00BB7076">
              <w:rPr>
                <w:rStyle w:val="Lienhypertexte"/>
              </w:rPr>
              <w:t>Corrélation attentes / système</w:t>
            </w:r>
            <w:r w:rsidR="005F35EA">
              <w:rPr>
                <w:webHidden/>
              </w:rPr>
              <w:tab/>
            </w:r>
            <w:r w:rsidR="005F35EA">
              <w:rPr>
                <w:webHidden/>
              </w:rPr>
              <w:fldChar w:fldCharType="begin"/>
            </w:r>
            <w:r w:rsidR="005F35EA">
              <w:rPr>
                <w:webHidden/>
              </w:rPr>
              <w:instrText xml:space="preserve"> PAGEREF _Toc162257512 \h </w:instrText>
            </w:r>
            <w:r w:rsidR="005F35EA">
              <w:rPr>
                <w:webHidden/>
              </w:rPr>
            </w:r>
            <w:r w:rsidR="005F35EA">
              <w:rPr>
                <w:webHidden/>
              </w:rPr>
              <w:fldChar w:fldCharType="separate"/>
            </w:r>
            <w:r w:rsidR="00EC62E2">
              <w:rPr>
                <w:webHidden/>
              </w:rPr>
              <w:t>14</w:t>
            </w:r>
            <w:r w:rsidR="005F35EA">
              <w:rPr>
                <w:webHidden/>
              </w:rPr>
              <w:fldChar w:fldCharType="end"/>
            </w:r>
          </w:hyperlink>
        </w:p>
        <w:p w14:paraId="7974EE66" w14:textId="211E97B1" w:rsidR="005F35EA" w:rsidRDefault="00000000">
          <w:pPr>
            <w:pStyle w:val="TM1"/>
            <w:rPr>
              <w:rFonts w:asciiTheme="minorHAnsi" w:eastAsiaTheme="minorEastAsia" w:hAnsiTheme="minorHAnsi" w:cstheme="minorBidi"/>
              <w:b w:val="0"/>
              <w:bCs w:val="0"/>
              <w:caps w:val="0"/>
              <w:kern w:val="2"/>
              <w:sz w:val="22"/>
              <w:szCs w:val="22"/>
              <w:lang w:eastAsia="fr-FR"/>
              <w14:ligatures w14:val="standardContextual"/>
            </w:rPr>
          </w:pPr>
          <w:hyperlink w:anchor="_Toc162257513" w:history="1">
            <w:r w:rsidR="005F35EA" w:rsidRPr="00BB7076">
              <w:rPr>
                <w:rStyle w:val="Lienhypertexte"/>
              </w:rPr>
              <w:t>7</w:t>
            </w:r>
            <w:r w:rsidR="005F35EA">
              <w:rPr>
                <w:rFonts w:asciiTheme="minorHAnsi" w:eastAsiaTheme="minorEastAsia" w:hAnsiTheme="minorHAnsi" w:cstheme="minorBidi"/>
                <w:b w:val="0"/>
                <w:bCs w:val="0"/>
                <w:caps w:val="0"/>
                <w:kern w:val="2"/>
                <w:sz w:val="22"/>
                <w:szCs w:val="22"/>
                <w:lang w:eastAsia="fr-FR"/>
                <w14:ligatures w14:val="standardContextual"/>
              </w:rPr>
              <w:tab/>
            </w:r>
            <w:r w:rsidR="005F35EA" w:rsidRPr="00BB7076">
              <w:rPr>
                <w:rStyle w:val="Lienhypertexte"/>
              </w:rPr>
              <w:t>Corrélation soft skills / edsm7c</w:t>
            </w:r>
            <w:r w:rsidR="005F35EA">
              <w:rPr>
                <w:webHidden/>
              </w:rPr>
              <w:tab/>
            </w:r>
            <w:r w:rsidR="005F35EA">
              <w:rPr>
                <w:webHidden/>
              </w:rPr>
              <w:fldChar w:fldCharType="begin"/>
            </w:r>
            <w:r w:rsidR="005F35EA">
              <w:rPr>
                <w:webHidden/>
              </w:rPr>
              <w:instrText xml:space="preserve"> PAGEREF _Toc162257513 \h </w:instrText>
            </w:r>
            <w:r w:rsidR="005F35EA">
              <w:rPr>
                <w:webHidden/>
              </w:rPr>
            </w:r>
            <w:r w:rsidR="005F35EA">
              <w:rPr>
                <w:webHidden/>
              </w:rPr>
              <w:fldChar w:fldCharType="separate"/>
            </w:r>
            <w:r w:rsidR="00EC62E2">
              <w:rPr>
                <w:webHidden/>
              </w:rPr>
              <w:t>15</w:t>
            </w:r>
            <w:r w:rsidR="005F35EA">
              <w:rPr>
                <w:webHidden/>
              </w:rPr>
              <w:fldChar w:fldCharType="end"/>
            </w:r>
          </w:hyperlink>
        </w:p>
        <w:p w14:paraId="15EAC9C0" w14:textId="0C11F471" w:rsidR="005F35EA" w:rsidRDefault="00000000">
          <w:pPr>
            <w:pStyle w:val="TM2"/>
            <w:tabs>
              <w:tab w:val="left" w:pos="1760"/>
            </w:tabs>
            <w:rPr>
              <w:rFonts w:asciiTheme="minorHAnsi" w:eastAsiaTheme="minorEastAsia" w:hAnsiTheme="minorHAnsi" w:cstheme="minorBidi"/>
              <w:b w:val="0"/>
              <w:smallCaps w:val="0"/>
              <w:kern w:val="2"/>
              <w:sz w:val="22"/>
              <w:szCs w:val="22"/>
              <w:lang w:eastAsia="fr-FR"/>
              <w14:ligatures w14:val="standardContextual"/>
            </w:rPr>
          </w:pPr>
          <w:hyperlink w:anchor="_Toc162257514" w:history="1">
            <w:r w:rsidR="005F35EA" w:rsidRPr="00BB7076">
              <w:rPr>
                <w:rStyle w:val="Lienhypertexte"/>
              </w:rPr>
              <w:t>7.1</w:t>
            </w:r>
            <w:r w:rsidR="005F35EA">
              <w:rPr>
                <w:rFonts w:asciiTheme="minorHAnsi" w:eastAsiaTheme="minorEastAsia" w:hAnsiTheme="minorHAnsi" w:cstheme="minorBidi"/>
                <w:b w:val="0"/>
                <w:smallCaps w:val="0"/>
                <w:kern w:val="2"/>
                <w:sz w:val="22"/>
                <w:szCs w:val="22"/>
                <w:lang w:eastAsia="fr-FR"/>
                <w14:ligatures w14:val="standardContextual"/>
              </w:rPr>
              <w:tab/>
            </w:r>
            <w:r w:rsidR="005F35EA" w:rsidRPr="00BB7076">
              <w:rPr>
                <w:rStyle w:val="Lienhypertexte"/>
              </w:rPr>
              <w:t>Exemple : empathie</w:t>
            </w:r>
            <w:r w:rsidR="005F35EA">
              <w:rPr>
                <w:webHidden/>
              </w:rPr>
              <w:tab/>
            </w:r>
            <w:r w:rsidR="005F35EA">
              <w:rPr>
                <w:webHidden/>
              </w:rPr>
              <w:fldChar w:fldCharType="begin"/>
            </w:r>
            <w:r w:rsidR="005F35EA">
              <w:rPr>
                <w:webHidden/>
              </w:rPr>
              <w:instrText xml:space="preserve"> PAGEREF _Toc162257514 \h </w:instrText>
            </w:r>
            <w:r w:rsidR="005F35EA">
              <w:rPr>
                <w:webHidden/>
              </w:rPr>
            </w:r>
            <w:r w:rsidR="005F35EA">
              <w:rPr>
                <w:webHidden/>
              </w:rPr>
              <w:fldChar w:fldCharType="separate"/>
            </w:r>
            <w:r w:rsidR="00EC62E2">
              <w:rPr>
                <w:webHidden/>
              </w:rPr>
              <w:t>15</w:t>
            </w:r>
            <w:r w:rsidR="005F35EA">
              <w:rPr>
                <w:webHidden/>
              </w:rPr>
              <w:fldChar w:fldCharType="end"/>
            </w:r>
          </w:hyperlink>
        </w:p>
        <w:p w14:paraId="6B4A869E" w14:textId="20D76A1B" w:rsidR="005F35EA" w:rsidRDefault="00000000">
          <w:pPr>
            <w:pStyle w:val="TM1"/>
            <w:rPr>
              <w:rFonts w:asciiTheme="minorHAnsi" w:eastAsiaTheme="minorEastAsia" w:hAnsiTheme="minorHAnsi" w:cstheme="minorBidi"/>
              <w:b w:val="0"/>
              <w:bCs w:val="0"/>
              <w:caps w:val="0"/>
              <w:kern w:val="2"/>
              <w:sz w:val="22"/>
              <w:szCs w:val="22"/>
              <w:lang w:eastAsia="fr-FR"/>
              <w14:ligatures w14:val="standardContextual"/>
            </w:rPr>
          </w:pPr>
          <w:hyperlink w:anchor="_Toc162257515" w:history="1">
            <w:r w:rsidR="005F35EA" w:rsidRPr="00BB7076">
              <w:rPr>
                <w:rStyle w:val="Lienhypertexte"/>
              </w:rPr>
              <w:t>8</w:t>
            </w:r>
            <w:r w:rsidR="005F35EA">
              <w:rPr>
                <w:rFonts w:asciiTheme="minorHAnsi" w:eastAsiaTheme="minorEastAsia" w:hAnsiTheme="minorHAnsi" w:cstheme="minorBidi"/>
                <w:b w:val="0"/>
                <w:bCs w:val="0"/>
                <w:caps w:val="0"/>
                <w:kern w:val="2"/>
                <w:sz w:val="22"/>
                <w:szCs w:val="22"/>
                <w:lang w:eastAsia="fr-FR"/>
                <w14:ligatures w14:val="standardContextual"/>
              </w:rPr>
              <w:tab/>
            </w:r>
            <w:r w:rsidR="005F35EA" w:rsidRPr="00BB7076">
              <w:rPr>
                <w:rStyle w:val="Lienhypertexte"/>
              </w:rPr>
              <w:t>Système edsm7c</w:t>
            </w:r>
            <w:r w:rsidR="005F35EA">
              <w:rPr>
                <w:webHidden/>
              </w:rPr>
              <w:tab/>
            </w:r>
            <w:r w:rsidR="005F35EA">
              <w:rPr>
                <w:webHidden/>
              </w:rPr>
              <w:fldChar w:fldCharType="begin"/>
            </w:r>
            <w:r w:rsidR="005F35EA">
              <w:rPr>
                <w:webHidden/>
              </w:rPr>
              <w:instrText xml:space="preserve"> PAGEREF _Toc162257515 \h </w:instrText>
            </w:r>
            <w:r w:rsidR="005F35EA">
              <w:rPr>
                <w:webHidden/>
              </w:rPr>
            </w:r>
            <w:r w:rsidR="005F35EA">
              <w:rPr>
                <w:webHidden/>
              </w:rPr>
              <w:fldChar w:fldCharType="separate"/>
            </w:r>
            <w:r w:rsidR="00EC62E2">
              <w:rPr>
                <w:webHidden/>
              </w:rPr>
              <w:t>16</w:t>
            </w:r>
            <w:r w:rsidR="005F35EA">
              <w:rPr>
                <w:webHidden/>
              </w:rPr>
              <w:fldChar w:fldCharType="end"/>
            </w:r>
          </w:hyperlink>
        </w:p>
        <w:p w14:paraId="251B3A42" w14:textId="595ACC1B" w:rsidR="005F35EA" w:rsidRDefault="00000000">
          <w:pPr>
            <w:pStyle w:val="TM2"/>
            <w:tabs>
              <w:tab w:val="left" w:pos="1760"/>
            </w:tabs>
            <w:rPr>
              <w:rFonts w:asciiTheme="minorHAnsi" w:eastAsiaTheme="minorEastAsia" w:hAnsiTheme="minorHAnsi" w:cstheme="minorBidi"/>
              <w:b w:val="0"/>
              <w:smallCaps w:val="0"/>
              <w:kern w:val="2"/>
              <w:sz w:val="22"/>
              <w:szCs w:val="22"/>
              <w:lang w:eastAsia="fr-FR"/>
              <w14:ligatures w14:val="standardContextual"/>
            </w:rPr>
          </w:pPr>
          <w:hyperlink w:anchor="_Toc162257516" w:history="1">
            <w:r w:rsidR="005F35EA" w:rsidRPr="00BB7076">
              <w:rPr>
                <w:rStyle w:val="Lienhypertexte"/>
              </w:rPr>
              <w:t>8.1</w:t>
            </w:r>
            <w:r w:rsidR="005F35EA">
              <w:rPr>
                <w:rFonts w:asciiTheme="minorHAnsi" w:eastAsiaTheme="minorEastAsia" w:hAnsiTheme="minorHAnsi" w:cstheme="minorBidi"/>
                <w:b w:val="0"/>
                <w:smallCaps w:val="0"/>
                <w:kern w:val="2"/>
                <w:sz w:val="22"/>
                <w:szCs w:val="22"/>
                <w:lang w:eastAsia="fr-FR"/>
                <w14:ligatures w14:val="standardContextual"/>
              </w:rPr>
              <w:tab/>
            </w:r>
            <w:r w:rsidR="005F35EA" w:rsidRPr="00BB7076">
              <w:rPr>
                <w:rStyle w:val="Lienhypertexte"/>
              </w:rPr>
              <w:t>Lexique retenu</w:t>
            </w:r>
            <w:r w:rsidR="005F35EA">
              <w:rPr>
                <w:webHidden/>
              </w:rPr>
              <w:tab/>
            </w:r>
            <w:r w:rsidR="005F35EA">
              <w:rPr>
                <w:webHidden/>
              </w:rPr>
              <w:fldChar w:fldCharType="begin"/>
            </w:r>
            <w:r w:rsidR="005F35EA">
              <w:rPr>
                <w:webHidden/>
              </w:rPr>
              <w:instrText xml:space="preserve"> PAGEREF _Toc162257516 \h </w:instrText>
            </w:r>
            <w:r w:rsidR="005F35EA">
              <w:rPr>
                <w:webHidden/>
              </w:rPr>
            </w:r>
            <w:r w:rsidR="005F35EA">
              <w:rPr>
                <w:webHidden/>
              </w:rPr>
              <w:fldChar w:fldCharType="separate"/>
            </w:r>
            <w:r w:rsidR="00EC62E2">
              <w:rPr>
                <w:webHidden/>
              </w:rPr>
              <w:t>16</w:t>
            </w:r>
            <w:r w:rsidR="005F35EA">
              <w:rPr>
                <w:webHidden/>
              </w:rPr>
              <w:fldChar w:fldCharType="end"/>
            </w:r>
          </w:hyperlink>
        </w:p>
        <w:p w14:paraId="2096CE52" w14:textId="5A60611F" w:rsidR="005F35EA" w:rsidRDefault="00000000">
          <w:pPr>
            <w:pStyle w:val="TM2"/>
            <w:tabs>
              <w:tab w:val="left" w:pos="1760"/>
            </w:tabs>
            <w:rPr>
              <w:rFonts w:asciiTheme="minorHAnsi" w:eastAsiaTheme="minorEastAsia" w:hAnsiTheme="minorHAnsi" w:cstheme="minorBidi"/>
              <w:b w:val="0"/>
              <w:smallCaps w:val="0"/>
              <w:kern w:val="2"/>
              <w:sz w:val="22"/>
              <w:szCs w:val="22"/>
              <w:lang w:eastAsia="fr-FR"/>
              <w14:ligatures w14:val="standardContextual"/>
            </w:rPr>
          </w:pPr>
          <w:hyperlink w:anchor="_Toc162257517" w:history="1">
            <w:r w:rsidR="005F35EA" w:rsidRPr="00BB7076">
              <w:rPr>
                <w:rStyle w:val="Lienhypertexte"/>
              </w:rPr>
              <w:t>8.2</w:t>
            </w:r>
            <w:r w:rsidR="005F35EA">
              <w:rPr>
                <w:rFonts w:asciiTheme="minorHAnsi" w:eastAsiaTheme="minorEastAsia" w:hAnsiTheme="minorHAnsi" w:cstheme="minorBidi"/>
                <w:b w:val="0"/>
                <w:smallCaps w:val="0"/>
                <w:kern w:val="2"/>
                <w:sz w:val="22"/>
                <w:szCs w:val="22"/>
                <w:lang w:eastAsia="fr-FR"/>
                <w14:ligatures w14:val="standardContextual"/>
              </w:rPr>
              <w:tab/>
            </w:r>
            <w:r w:rsidR="005F35EA" w:rsidRPr="00BB7076">
              <w:rPr>
                <w:rStyle w:val="Lienhypertexte"/>
              </w:rPr>
              <w:t>Référentiel edsm7c</w:t>
            </w:r>
            <w:r w:rsidR="005F35EA">
              <w:rPr>
                <w:webHidden/>
              </w:rPr>
              <w:tab/>
            </w:r>
            <w:r w:rsidR="005F35EA">
              <w:rPr>
                <w:webHidden/>
              </w:rPr>
              <w:fldChar w:fldCharType="begin"/>
            </w:r>
            <w:r w:rsidR="005F35EA">
              <w:rPr>
                <w:webHidden/>
              </w:rPr>
              <w:instrText xml:space="preserve"> PAGEREF _Toc162257517 \h </w:instrText>
            </w:r>
            <w:r w:rsidR="005F35EA">
              <w:rPr>
                <w:webHidden/>
              </w:rPr>
            </w:r>
            <w:r w:rsidR="005F35EA">
              <w:rPr>
                <w:webHidden/>
              </w:rPr>
              <w:fldChar w:fldCharType="separate"/>
            </w:r>
            <w:r w:rsidR="00EC62E2">
              <w:rPr>
                <w:webHidden/>
              </w:rPr>
              <w:t>17</w:t>
            </w:r>
            <w:r w:rsidR="005F35EA">
              <w:rPr>
                <w:webHidden/>
              </w:rPr>
              <w:fldChar w:fldCharType="end"/>
            </w:r>
          </w:hyperlink>
        </w:p>
        <w:p w14:paraId="5475D92F" w14:textId="06583A11" w:rsidR="005F35EA" w:rsidRDefault="00000000">
          <w:pPr>
            <w:pStyle w:val="TM2"/>
            <w:tabs>
              <w:tab w:val="left" w:pos="1760"/>
            </w:tabs>
            <w:rPr>
              <w:rFonts w:asciiTheme="minorHAnsi" w:eastAsiaTheme="minorEastAsia" w:hAnsiTheme="minorHAnsi" w:cstheme="minorBidi"/>
              <w:b w:val="0"/>
              <w:smallCaps w:val="0"/>
              <w:kern w:val="2"/>
              <w:sz w:val="22"/>
              <w:szCs w:val="22"/>
              <w:lang w:eastAsia="fr-FR"/>
              <w14:ligatures w14:val="standardContextual"/>
            </w:rPr>
          </w:pPr>
          <w:hyperlink w:anchor="_Toc162257518" w:history="1">
            <w:r w:rsidR="005F35EA" w:rsidRPr="00BB7076">
              <w:rPr>
                <w:rStyle w:val="Lienhypertexte"/>
              </w:rPr>
              <w:t>8.3</w:t>
            </w:r>
            <w:r w:rsidR="005F35EA">
              <w:rPr>
                <w:rFonts w:asciiTheme="minorHAnsi" w:eastAsiaTheme="minorEastAsia" w:hAnsiTheme="minorHAnsi" w:cstheme="minorBidi"/>
                <w:b w:val="0"/>
                <w:smallCaps w:val="0"/>
                <w:kern w:val="2"/>
                <w:sz w:val="22"/>
                <w:szCs w:val="22"/>
                <w:lang w:eastAsia="fr-FR"/>
                <w14:ligatures w14:val="standardContextual"/>
              </w:rPr>
              <w:tab/>
            </w:r>
            <w:r w:rsidR="005F35EA" w:rsidRPr="00BB7076">
              <w:rPr>
                <w:rStyle w:val="Lienhypertexte"/>
              </w:rPr>
              <w:t>Régulation : Audit / Diagnostic</w:t>
            </w:r>
            <w:r w:rsidR="005F35EA">
              <w:rPr>
                <w:webHidden/>
              </w:rPr>
              <w:tab/>
            </w:r>
            <w:r w:rsidR="005F35EA">
              <w:rPr>
                <w:webHidden/>
              </w:rPr>
              <w:fldChar w:fldCharType="begin"/>
            </w:r>
            <w:r w:rsidR="005F35EA">
              <w:rPr>
                <w:webHidden/>
              </w:rPr>
              <w:instrText xml:space="preserve"> PAGEREF _Toc162257518 \h </w:instrText>
            </w:r>
            <w:r w:rsidR="005F35EA">
              <w:rPr>
                <w:webHidden/>
              </w:rPr>
            </w:r>
            <w:r w:rsidR="005F35EA">
              <w:rPr>
                <w:webHidden/>
              </w:rPr>
              <w:fldChar w:fldCharType="separate"/>
            </w:r>
            <w:r w:rsidR="00EC62E2">
              <w:rPr>
                <w:webHidden/>
              </w:rPr>
              <w:t>18</w:t>
            </w:r>
            <w:r w:rsidR="005F35EA">
              <w:rPr>
                <w:webHidden/>
              </w:rPr>
              <w:fldChar w:fldCharType="end"/>
            </w:r>
          </w:hyperlink>
        </w:p>
        <w:p w14:paraId="4819BF28" w14:textId="19D3264E" w:rsidR="005F35EA" w:rsidRDefault="00000000">
          <w:pPr>
            <w:pStyle w:val="TM2"/>
            <w:tabs>
              <w:tab w:val="left" w:pos="1760"/>
            </w:tabs>
            <w:rPr>
              <w:rFonts w:asciiTheme="minorHAnsi" w:eastAsiaTheme="minorEastAsia" w:hAnsiTheme="minorHAnsi" w:cstheme="minorBidi"/>
              <w:b w:val="0"/>
              <w:smallCaps w:val="0"/>
              <w:kern w:val="2"/>
              <w:sz w:val="22"/>
              <w:szCs w:val="22"/>
              <w:lang w:eastAsia="fr-FR"/>
              <w14:ligatures w14:val="standardContextual"/>
            </w:rPr>
          </w:pPr>
          <w:hyperlink w:anchor="_Toc162257519" w:history="1">
            <w:r w:rsidR="005F35EA" w:rsidRPr="00BB7076">
              <w:rPr>
                <w:rStyle w:val="Lienhypertexte"/>
              </w:rPr>
              <w:t>8.4</w:t>
            </w:r>
            <w:r w:rsidR="005F35EA">
              <w:rPr>
                <w:rFonts w:asciiTheme="minorHAnsi" w:eastAsiaTheme="minorEastAsia" w:hAnsiTheme="minorHAnsi" w:cstheme="minorBidi"/>
                <w:b w:val="0"/>
                <w:smallCaps w:val="0"/>
                <w:kern w:val="2"/>
                <w:sz w:val="22"/>
                <w:szCs w:val="22"/>
                <w:lang w:eastAsia="fr-FR"/>
                <w14:ligatures w14:val="standardContextual"/>
              </w:rPr>
              <w:tab/>
            </w:r>
            <w:r w:rsidR="005F35EA" w:rsidRPr="00BB7076">
              <w:rPr>
                <w:rStyle w:val="Lienhypertexte"/>
              </w:rPr>
              <w:t>Evaluation des connaissances</w:t>
            </w:r>
            <w:r w:rsidR="005F35EA">
              <w:rPr>
                <w:webHidden/>
              </w:rPr>
              <w:tab/>
            </w:r>
            <w:r w:rsidR="005F35EA">
              <w:rPr>
                <w:webHidden/>
              </w:rPr>
              <w:fldChar w:fldCharType="begin"/>
            </w:r>
            <w:r w:rsidR="005F35EA">
              <w:rPr>
                <w:webHidden/>
              </w:rPr>
              <w:instrText xml:space="preserve"> PAGEREF _Toc162257519 \h </w:instrText>
            </w:r>
            <w:r w:rsidR="005F35EA">
              <w:rPr>
                <w:webHidden/>
              </w:rPr>
            </w:r>
            <w:r w:rsidR="005F35EA">
              <w:rPr>
                <w:webHidden/>
              </w:rPr>
              <w:fldChar w:fldCharType="separate"/>
            </w:r>
            <w:r w:rsidR="00EC62E2">
              <w:rPr>
                <w:webHidden/>
              </w:rPr>
              <w:t>18</w:t>
            </w:r>
            <w:r w:rsidR="005F35EA">
              <w:rPr>
                <w:webHidden/>
              </w:rPr>
              <w:fldChar w:fldCharType="end"/>
            </w:r>
          </w:hyperlink>
        </w:p>
        <w:p w14:paraId="1EC74EA1" w14:textId="16C19388" w:rsidR="005F35EA" w:rsidRDefault="00000000">
          <w:pPr>
            <w:pStyle w:val="TM3"/>
            <w:tabs>
              <w:tab w:val="left" w:pos="1100"/>
              <w:tab w:val="right" w:leader="dot" w:pos="9628"/>
            </w:tabs>
            <w:rPr>
              <w:rFonts w:asciiTheme="minorHAnsi" w:eastAsiaTheme="minorEastAsia" w:hAnsiTheme="minorHAnsi" w:cstheme="minorBidi"/>
              <w:i w:val="0"/>
              <w:iCs w:val="0"/>
              <w:noProof/>
              <w:kern w:val="2"/>
              <w:sz w:val="22"/>
              <w:szCs w:val="22"/>
              <w:lang w:eastAsia="fr-FR"/>
              <w14:ligatures w14:val="standardContextual"/>
            </w:rPr>
          </w:pPr>
          <w:hyperlink w:anchor="_Toc162257520" w:history="1">
            <w:r w:rsidR="005F35EA" w:rsidRPr="00BB7076">
              <w:rPr>
                <w:rStyle w:val="Lienhypertexte"/>
                <w:noProof/>
              </w:rPr>
              <w:t>8.4.1</w:t>
            </w:r>
            <w:r w:rsidR="005F35EA">
              <w:rPr>
                <w:rFonts w:asciiTheme="minorHAnsi" w:eastAsiaTheme="minorEastAsia" w:hAnsiTheme="minorHAnsi" w:cstheme="minorBidi"/>
                <w:i w:val="0"/>
                <w:iCs w:val="0"/>
                <w:noProof/>
                <w:kern w:val="2"/>
                <w:sz w:val="22"/>
                <w:szCs w:val="22"/>
                <w:lang w:eastAsia="fr-FR"/>
                <w14:ligatures w14:val="standardContextual"/>
              </w:rPr>
              <w:tab/>
            </w:r>
            <w:r w:rsidR="005F35EA" w:rsidRPr="00BB7076">
              <w:rPr>
                <w:rStyle w:val="Lienhypertexte"/>
                <w:noProof/>
              </w:rPr>
              <w:t>Compétences comportementales.</w:t>
            </w:r>
            <w:r w:rsidR="005F35EA">
              <w:rPr>
                <w:noProof/>
                <w:webHidden/>
              </w:rPr>
              <w:tab/>
            </w:r>
            <w:r w:rsidR="005F35EA">
              <w:rPr>
                <w:noProof/>
                <w:webHidden/>
              </w:rPr>
              <w:fldChar w:fldCharType="begin"/>
            </w:r>
            <w:r w:rsidR="005F35EA">
              <w:rPr>
                <w:noProof/>
                <w:webHidden/>
              </w:rPr>
              <w:instrText xml:space="preserve"> PAGEREF _Toc162257520 \h </w:instrText>
            </w:r>
            <w:r w:rsidR="005F35EA">
              <w:rPr>
                <w:noProof/>
                <w:webHidden/>
              </w:rPr>
            </w:r>
            <w:r w:rsidR="005F35EA">
              <w:rPr>
                <w:noProof/>
                <w:webHidden/>
              </w:rPr>
              <w:fldChar w:fldCharType="separate"/>
            </w:r>
            <w:r w:rsidR="00EC62E2">
              <w:rPr>
                <w:noProof/>
                <w:webHidden/>
              </w:rPr>
              <w:t>18</w:t>
            </w:r>
            <w:r w:rsidR="005F35EA">
              <w:rPr>
                <w:noProof/>
                <w:webHidden/>
              </w:rPr>
              <w:fldChar w:fldCharType="end"/>
            </w:r>
          </w:hyperlink>
        </w:p>
        <w:p w14:paraId="5F203BF2" w14:textId="55C7E697" w:rsidR="005F35EA" w:rsidRDefault="00000000">
          <w:pPr>
            <w:pStyle w:val="TM3"/>
            <w:tabs>
              <w:tab w:val="left" w:pos="1100"/>
              <w:tab w:val="right" w:leader="dot" w:pos="9628"/>
            </w:tabs>
            <w:rPr>
              <w:rFonts w:asciiTheme="minorHAnsi" w:eastAsiaTheme="minorEastAsia" w:hAnsiTheme="minorHAnsi" w:cstheme="minorBidi"/>
              <w:i w:val="0"/>
              <w:iCs w:val="0"/>
              <w:noProof/>
              <w:kern w:val="2"/>
              <w:sz w:val="22"/>
              <w:szCs w:val="22"/>
              <w:lang w:eastAsia="fr-FR"/>
              <w14:ligatures w14:val="standardContextual"/>
            </w:rPr>
          </w:pPr>
          <w:hyperlink w:anchor="_Toc162257521" w:history="1">
            <w:r w:rsidR="005F35EA" w:rsidRPr="00BB7076">
              <w:rPr>
                <w:rStyle w:val="Lienhypertexte"/>
                <w:noProof/>
              </w:rPr>
              <w:t>8.4.2</w:t>
            </w:r>
            <w:r w:rsidR="005F35EA">
              <w:rPr>
                <w:rFonts w:asciiTheme="minorHAnsi" w:eastAsiaTheme="minorEastAsia" w:hAnsiTheme="minorHAnsi" w:cstheme="minorBidi"/>
                <w:i w:val="0"/>
                <w:iCs w:val="0"/>
                <w:noProof/>
                <w:kern w:val="2"/>
                <w:sz w:val="22"/>
                <w:szCs w:val="22"/>
                <w:lang w:eastAsia="fr-FR"/>
                <w14:ligatures w14:val="standardContextual"/>
              </w:rPr>
              <w:tab/>
            </w:r>
            <w:r w:rsidR="005F35EA" w:rsidRPr="00BB7076">
              <w:rPr>
                <w:rStyle w:val="Lienhypertexte"/>
                <w:noProof/>
              </w:rPr>
              <w:t>01 Apprendre à apprendre</w:t>
            </w:r>
            <w:r w:rsidR="005F35EA">
              <w:rPr>
                <w:noProof/>
                <w:webHidden/>
              </w:rPr>
              <w:tab/>
            </w:r>
            <w:r w:rsidR="005F35EA">
              <w:rPr>
                <w:noProof/>
                <w:webHidden/>
              </w:rPr>
              <w:fldChar w:fldCharType="begin"/>
            </w:r>
            <w:r w:rsidR="005F35EA">
              <w:rPr>
                <w:noProof/>
                <w:webHidden/>
              </w:rPr>
              <w:instrText xml:space="preserve"> PAGEREF _Toc162257521 \h </w:instrText>
            </w:r>
            <w:r w:rsidR="005F35EA">
              <w:rPr>
                <w:noProof/>
                <w:webHidden/>
              </w:rPr>
            </w:r>
            <w:r w:rsidR="005F35EA">
              <w:rPr>
                <w:noProof/>
                <w:webHidden/>
              </w:rPr>
              <w:fldChar w:fldCharType="separate"/>
            </w:r>
            <w:r w:rsidR="00EC62E2">
              <w:rPr>
                <w:noProof/>
                <w:webHidden/>
              </w:rPr>
              <w:t>20</w:t>
            </w:r>
            <w:r w:rsidR="005F35EA">
              <w:rPr>
                <w:noProof/>
                <w:webHidden/>
              </w:rPr>
              <w:fldChar w:fldCharType="end"/>
            </w:r>
          </w:hyperlink>
        </w:p>
        <w:p w14:paraId="72A89B5D" w14:textId="4355CCEF" w:rsidR="005F35EA" w:rsidRDefault="00000000">
          <w:pPr>
            <w:pStyle w:val="TM3"/>
            <w:tabs>
              <w:tab w:val="left" w:pos="1100"/>
              <w:tab w:val="right" w:leader="dot" w:pos="9628"/>
            </w:tabs>
            <w:rPr>
              <w:rFonts w:asciiTheme="minorHAnsi" w:eastAsiaTheme="minorEastAsia" w:hAnsiTheme="minorHAnsi" w:cstheme="minorBidi"/>
              <w:i w:val="0"/>
              <w:iCs w:val="0"/>
              <w:noProof/>
              <w:kern w:val="2"/>
              <w:sz w:val="22"/>
              <w:szCs w:val="22"/>
              <w:lang w:eastAsia="fr-FR"/>
              <w14:ligatures w14:val="standardContextual"/>
            </w:rPr>
          </w:pPr>
          <w:hyperlink w:anchor="_Toc162257522" w:history="1">
            <w:r w:rsidR="005F35EA" w:rsidRPr="00BB7076">
              <w:rPr>
                <w:rStyle w:val="Lienhypertexte"/>
                <w:noProof/>
              </w:rPr>
              <w:t>8.4.3</w:t>
            </w:r>
            <w:r w:rsidR="005F35EA">
              <w:rPr>
                <w:rFonts w:asciiTheme="minorHAnsi" w:eastAsiaTheme="minorEastAsia" w:hAnsiTheme="minorHAnsi" w:cstheme="minorBidi"/>
                <w:i w:val="0"/>
                <w:iCs w:val="0"/>
                <w:noProof/>
                <w:kern w:val="2"/>
                <w:sz w:val="22"/>
                <w:szCs w:val="22"/>
                <w:lang w:eastAsia="fr-FR"/>
                <w14:ligatures w14:val="standardContextual"/>
              </w:rPr>
              <w:tab/>
            </w:r>
            <w:r w:rsidR="005F35EA" w:rsidRPr="00BB7076">
              <w:rPr>
                <w:rStyle w:val="Lienhypertexte"/>
                <w:noProof/>
              </w:rPr>
              <w:t>02 Posture</w:t>
            </w:r>
            <w:r w:rsidR="005F35EA">
              <w:rPr>
                <w:noProof/>
                <w:webHidden/>
              </w:rPr>
              <w:tab/>
            </w:r>
            <w:r w:rsidR="005F35EA">
              <w:rPr>
                <w:noProof/>
                <w:webHidden/>
              </w:rPr>
              <w:fldChar w:fldCharType="begin"/>
            </w:r>
            <w:r w:rsidR="005F35EA">
              <w:rPr>
                <w:noProof/>
                <w:webHidden/>
              </w:rPr>
              <w:instrText xml:space="preserve"> PAGEREF _Toc162257522 \h </w:instrText>
            </w:r>
            <w:r w:rsidR="005F35EA">
              <w:rPr>
                <w:noProof/>
                <w:webHidden/>
              </w:rPr>
            </w:r>
            <w:r w:rsidR="005F35EA">
              <w:rPr>
                <w:noProof/>
                <w:webHidden/>
              </w:rPr>
              <w:fldChar w:fldCharType="separate"/>
            </w:r>
            <w:r w:rsidR="00EC62E2">
              <w:rPr>
                <w:noProof/>
                <w:webHidden/>
              </w:rPr>
              <w:t>21</w:t>
            </w:r>
            <w:r w:rsidR="005F35EA">
              <w:rPr>
                <w:noProof/>
                <w:webHidden/>
              </w:rPr>
              <w:fldChar w:fldCharType="end"/>
            </w:r>
          </w:hyperlink>
        </w:p>
        <w:p w14:paraId="495D2091" w14:textId="1BFB5C9C" w:rsidR="005F35EA" w:rsidRDefault="00000000">
          <w:pPr>
            <w:pStyle w:val="TM3"/>
            <w:tabs>
              <w:tab w:val="left" w:pos="1100"/>
              <w:tab w:val="right" w:leader="dot" w:pos="9628"/>
            </w:tabs>
            <w:rPr>
              <w:rFonts w:asciiTheme="minorHAnsi" w:eastAsiaTheme="minorEastAsia" w:hAnsiTheme="minorHAnsi" w:cstheme="minorBidi"/>
              <w:i w:val="0"/>
              <w:iCs w:val="0"/>
              <w:noProof/>
              <w:kern w:val="2"/>
              <w:sz w:val="22"/>
              <w:szCs w:val="22"/>
              <w:lang w:eastAsia="fr-FR"/>
              <w14:ligatures w14:val="standardContextual"/>
            </w:rPr>
          </w:pPr>
          <w:hyperlink w:anchor="_Toc162257523" w:history="1">
            <w:r w:rsidR="005F35EA" w:rsidRPr="00BB7076">
              <w:rPr>
                <w:rStyle w:val="Lienhypertexte"/>
                <w:noProof/>
              </w:rPr>
              <w:t>8.4.4</w:t>
            </w:r>
            <w:r w:rsidR="005F35EA">
              <w:rPr>
                <w:rFonts w:asciiTheme="minorHAnsi" w:eastAsiaTheme="minorEastAsia" w:hAnsiTheme="minorHAnsi" w:cstheme="minorBidi"/>
                <w:i w:val="0"/>
                <w:iCs w:val="0"/>
                <w:noProof/>
                <w:kern w:val="2"/>
                <w:sz w:val="22"/>
                <w:szCs w:val="22"/>
                <w:lang w:eastAsia="fr-FR"/>
                <w14:ligatures w14:val="standardContextual"/>
              </w:rPr>
              <w:tab/>
            </w:r>
            <w:r w:rsidR="005F35EA" w:rsidRPr="00BB7076">
              <w:rPr>
                <w:rStyle w:val="Lienhypertexte"/>
                <w:noProof/>
              </w:rPr>
              <w:t>03 Obtenance</w:t>
            </w:r>
            <w:r w:rsidR="005F35EA">
              <w:rPr>
                <w:noProof/>
                <w:webHidden/>
              </w:rPr>
              <w:tab/>
            </w:r>
            <w:r w:rsidR="005F35EA">
              <w:rPr>
                <w:noProof/>
                <w:webHidden/>
              </w:rPr>
              <w:fldChar w:fldCharType="begin"/>
            </w:r>
            <w:r w:rsidR="005F35EA">
              <w:rPr>
                <w:noProof/>
                <w:webHidden/>
              </w:rPr>
              <w:instrText xml:space="preserve"> PAGEREF _Toc162257523 \h </w:instrText>
            </w:r>
            <w:r w:rsidR="005F35EA">
              <w:rPr>
                <w:noProof/>
                <w:webHidden/>
              </w:rPr>
            </w:r>
            <w:r w:rsidR="005F35EA">
              <w:rPr>
                <w:noProof/>
                <w:webHidden/>
              </w:rPr>
              <w:fldChar w:fldCharType="separate"/>
            </w:r>
            <w:r w:rsidR="00EC62E2">
              <w:rPr>
                <w:noProof/>
                <w:webHidden/>
              </w:rPr>
              <w:t>22</w:t>
            </w:r>
            <w:r w:rsidR="005F35EA">
              <w:rPr>
                <w:noProof/>
                <w:webHidden/>
              </w:rPr>
              <w:fldChar w:fldCharType="end"/>
            </w:r>
          </w:hyperlink>
        </w:p>
        <w:p w14:paraId="14B7362B" w14:textId="029DB5C6" w:rsidR="005F35EA" w:rsidRDefault="00000000">
          <w:pPr>
            <w:pStyle w:val="TM3"/>
            <w:tabs>
              <w:tab w:val="left" w:pos="1100"/>
              <w:tab w:val="right" w:leader="dot" w:pos="9628"/>
            </w:tabs>
            <w:rPr>
              <w:rFonts w:asciiTheme="minorHAnsi" w:eastAsiaTheme="minorEastAsia" w:hAnsiTheme="minorHAnsi" w:cstheme="minorBidi"/>
              <w:i w:val="0"/>
              <w:iCs w:val="0"/>
              <w:noProof/>
              <w:kern w:val="2"/>
              <w:sz w:val="22"/>
              <w:szCs w:val="22"/>
              <w:lang w:eastAsia="fr-FR"/>
              <w14:ligatures w14:val="standardContextual"/>
            </w:rPr>
          </w:pPr>
          <w:hyperlink w:anchor="_Toc162257524" w:history="1">
            <w:r w:rsidR="005F35EA" w:rsidRPr="00BB7076">
              <w:rPr>
                <w:rStyle w:val="Lienhypertexte"/>
                <w:noProof/>
              </w:rPr>
              <w:t>8.4.5</w:t>
            </w:r>
            <w:r w:rsidR="005F35EA">
              <w:rPr>
                <w:rFonts w:asciiTheme="minorHAnsi" w:eastAsiaTheme="minorEastAsia" w:hAnsiTheme="minorHAnsi" w:cstheme="minorBidi"/>
                <w:i w:val="0"/>
                <w:iCs w:val="0"/>
                <w:noProof/>
                <w:kern w:val="2"/>
                <w:sz w:val="22"/>
                <w:szCs w:val="22"/>
                <w:lang w:eastAsia="fr-FR"/>
                <w14:ligatures w14:val="standardContextual"/>
              </w:rPr>
              <w:tab/>
            </w:r>
            <w:r w:rsidR="005F35EA" w:rsidRPr="00BB7076">
              <w:rPr>
                <w:rStyle w:val="Lienhypertexte"/>
                <w:noProof/>
              </w:rPr>
              <w:t>04 Stress</w:t>
            </w:r>
            <w:r w:rsidR="005F35EA">
              <w:rPr>
                <w:noProof/>
                <w:webHidden/>
              </w:rPr>
              <w:tab/>
            </w:r>
            <w:r w:rsidR="005F35EA">
              <w:rPr>
                <w:noProof/>
                <w:webHidden/>
              </w:rPr>
              <w:fldChar w:fldCharType="begin"/>
            </w:r>
            <w:r w:rsidR="005F35EA">
              <w:rPr>
                <w:noProof/>
                <w:webHidden/>
              </w:rPr>
              <w:instrText xml:space="preserve"> PAGEREF _Toc162257524 \h </w:instrText>
            </w:r>
            <w:r w:rsidR="005F35EA">
              <w:rPr>
                <w:noProof/>
                <w:webHidden/>
              </w:rPr>
            </w:r>
            <w:r w:rsidR="005F35EA">
              <w:rPr>
                <w:noProof/>
                <w:webHidden/>
              </w:rPr>
              <w:fldChar w:fldCharType="separate"/>
            </w:r>
            <w:r w:rsidR="00EC62E2">
              <w:rPr>
                <w:noProof/>
                <w:webHidden/>
              </w:rPr>
              <w:t>23</w:t>
            </w:r>
            <w:r w:rsidR="005F35EA">
              <w:rPr>
                <w:noProof/>
                <w:webHidden/>
              </w:rPr>
              <w:fldChar w:fldCharType="end"/>
            </w:r>
          </w:hyperlink>
        </w:p>
        <w:p w14:paraId="53A5BAC7" w14:textId="48C4A1D6" w:rsidR="005F35EA" w:rsidRDefault="00000000">
          <w:pPr>
            <w:pStyle w:val="TM3"/>
            <w:tabs>
              <w:tab w:val="left" w:pos="1100"/>
              <w:tab w:val="right" w:leader="dot" w:pos="9628"/>
            </w:tabs>
            <w:rPr>
              <w:rFonts w:asciiTheme="minorHAnsi" w:eastAsiaTheme="minorEastAsia" w:hAnsiTheme="minorHAnsi" w:cstheme="minorBidi"/>
              <w:i w:val="0"/>
              <w:iCs w:val="0"/>
              <w:noProof/>
              <w:kern w:val="2"/>
              <w:sz w:val="22"/>
              <w:szCs w:val="22"/>
              <w:lang w:eastAsia="fr-FR"/>
              <w14:ligatures w14:val="standardContextual"/>
            </w:rPr>
          </w:pPr>
          <w:hyperlink w:anchor="_Toc162257525" w:history="1">
            <w:r w:rsidR="005F35EA" w:rsidRPr="00BB7076">
              <w:rPr>
                <w:rStyle w:val="Lienhypertexte"/>
                <w:noProof/>
              </w:rPr>
              <w:t>8.4.6</w:t>
            </w:r>
            <w:r w:rsidR="005F35EA">
              <w:rPr>
                <w:rFonts w:asciiTheme="minorHAnsi" w:eastAsiaTheme="minorEastAsia" w:hAnsiTheme="minorHAnsi" w:cstheme="minorBidi"/>
                <w:i w:val="0"/>
                <w:iCs w:val="0"/>
                <w:noProof/>
                <w:kern w:val="2"/>
                <w:sz w:val="22"/>
                <w:szCs w:val="22"/>
                <w:lang w:eastAsia="fr-FR"/>
                <w14:ligatures w14:val="standardContextual"/>
              </w:rPr>
              <w:tab/>
            </w:r>
            <w:r w:rsidR="005F35EA" w:rsidRPr="00BB7076">
              <w:rPr>
                <w:rStyle w:val="Lienhypertexte"/>
                <w:noProof/>
              </w:rPr>
              <w:t>05 Management</w:t>
            </w:r>
            <w:r w:rsidR="005F35EA">
              <w:rPr>
                <w:noProof/>
                <w:webHidden/>
              </w:rPr>
              <w:tab/>
            </w:r>
            <w:r w:rsidR="005F35EA">
              <w:rPr>
                <w:noProof/>
                <w:webHidden/>
              </w:rPr>
              <w:fldChar w:fldCharType="begin"/>
            </w:r>
            <w:r w:rsidR="005F35EA">
              <w:rPr>
                <w:noProof/>
                <w:webHidden/>
              </w:rPr>
              <w:instrText xml:space="preserve"> PAGEREF _Toc162257525 \h </w:instrText>
            </w:r>
            <w:r w:rsidR="005F35EA">
              <w:rPr>
                <w:noProof/>
                <w:webHidden/>
              </w:rPr>
            </w:r>
            <w:r w:rsidR="005F35EA">
              <w:rPr>
                <w:noProof/>
                <w:webHidden/>
              </w:rPr>
              <w:fldChar w:fldCharType="separate"/>
            </w:r>
            <w:r w:rsidR="00EC62E2">
              <w:rPr>
                <w:noProof/>
                <w:webHidden/>
              </w:rPr>
              <w:t>24</w:t>
            </w:r>
            <w:r w:rsidR="005F35EA">
              <w:rPr>
                <w:noProof/>
                <w:webHidden/>
              </w:rPr>
              <w:fldChar w:fldCharType="end"/>
            </w:r>
          </w:hyperlink>
        </w:p>
        <w:p w14:paraId="17FB561D" w14:textId="147B8C70" w:rsidR="005F35EA" w:rsidRDefault="00000000">
          <w:pPr>
            <w:pStyle w:val="TM3"/>
            <w:tabs>
              <w:tab w:val="left" w:pos="1100"/>
              <w:tab w:val="right" w:leader="dot" w:pos="9628"/>
            </w:tabs>
            <w:rPr>
              <w:rFonts w:asciiTheme="minorHAnsi" w:eastAsiaTheme="minorEastAsia" w:hAnsiTheme="minorHAnsi" w:cstheme="minorBidi"/>
              <w:i w:val="0"/>
              <w:iCs w:val="0"/>
              <w:noProof/>
              <w:kern w:val="2"/>
              <w:sz w:val="22"/>
              <w:szCs w:val="22"/>
              <w:lang w:eastAsia="fr-FR"/>
              <w14:ligatures w14:val="standardContextual"/>
            </w:rPr>
          </w:pPr>
          <w:hyperlink w:anchor="_Toc162257526" w:history="1">
            <w:r w:rsidR="005F35EA" w:rsidRPr="00BB7076">
              <w:rPr>
                <w:rStyle w:val="Lienhypertexte"/>
                <w:noProof/>
              </w:rPr>
              <w:t>8.4.7</w:t>
            </w:r>
            <w:r w:rsidR="005F35EA">
              <w:rPr>
                <w:rFonts w:asciiTheme="minorHAnsi" w:eastAsiaTheme="minorEastAsia" w:hAnsiTheme="minorHAnsi" w:cstheme="minorBidi"/>
                <w:i w:val="0"/>
                <w:iCs w:val="0"/>
                <w:noProof/>
                <w:kern w:val="2"/>
                <w:sz w:val="22"/>
                <w:szCs w:val="22"/>
                <w:lang w:eastAsia="fr-FR"/>
                <w14:ligatures w14:val="standardContextual"/>
              </w:rPr>
              <w:tab/>
            </w:r>
            <w:r w:rsidR="005F35EA" w:rsidRPr="00BB7076">
              <w:rPr>
                <w:rStyle w:val="Lienhypertexte"/>
                <w:noProof/>
              </w:rPr>
              <w:t>Art oratoire</w:t>
            </w:r>
            <w:r w:rsidR="005F35EA">
              <w:rPr>
                <w:noProof/>
                <w:webHidden/>
              </w:rPr>
              <w:tab/>
            </w:r>
            <w:r w:rsidR="005F35EA">
              <w:rPr>
                <w:noProof/>
                <w:webHidden/>
              </w:rPr>
              <w:fldChar w:fldCharType="begin"/>
            </w:r>
            <w:r w:rsidR="005F35EA">
              <w:rPr>
                <w:noProof/>
                <w:webHidden/>
              </w:rPr>
              <w:instrText xml:space="preserve"> PAGEREF _Toc162257526 \h </w:instrText>
            </w:r>
            <w:r w:rsidR="005F35EA">
              <w:rPr>
                <w:noProof/>
                <w:webHidden/>
              </w:rPr>
            </w:r>
            <w:r w:rsidR="005F35EA">
              <w:rPr>
                <w:noProof/>
                <w:webHidden/>
              </w:rPr>
              <w:fldChar w:fldCharType="separate"/>
            </w:r>
            <w:r w:rsidR="00EC62E2">
              <w:rPr>
                <w:noProof/>
                <w:webHidden/>
              </w:rPr>
              <w:t>25</w:t>
            </w:r>
            <w:r w:rsidR="005F35EA">
              <w:rPr>
                <w:noProof/>
                <w:webHidden/>
              </w:rPr>
              <w:fldChar w:fldCharType="end"/>
            </w:r>
          </w:hyperlink>
        </w:p>
        <w:p w14:paraId="202346A4" w14:textId="162082D4" w:rsidR="005F35EA" w:rsidRDefault="00000000">
          <w:pPr>
            <w:pStyle w:val="TM3"/>
            <w:tabs>
              <w:tab w:val="left" w:pos="1100"/>
              <w:tab w:val="right" w:leader="dot" w:pos="9628"/>
            </w:tabs>
            <w:rPr>
              <w:rFonts w:asciiTheme="minorHAnsi" w:eastAsiaTheme="minorEastAsia" w:hAnsiTheme="minorHAnsi" w:cstheme="minorBidi"/>
              <w:i w:val="0"/>
              <w:iCs w:val="0"/>
              <w:noProof/>
              <w:kern w:val="2"/>
              <w:sz w:val="22"/>
              <w:szCs w:val="22"/>
              <w:lang w:eastAsia="fr-FR"/>
              <w14:ligatures w14:val="standardContextual"/>
            </w:rPr>
          </w:pPr>
          <w:hyperlink w:anchor="_Toc162257527" w:history="1">
            <w:r w:rsidR="005F35EA" w:rsidRPr="00BB7076">
              <w:rPr>
                <w:rStyle w:val="Lienhypertexte"/>
                <w:noProof/>
              </w:rPr>
              <w:t>8.4.8</w:t>
            </w:r>
            <w:r w:rsidR="005F35EA">
              <w:rPr>
                <w:rFonts w:asciiTheme="minorHAnsi" w:eastAsiaTheme="minorEastAsia" w:hAnsiTheme="minorHAnsi" w:cstheme="minorBidi"/>
                <w:i w:val="0"/>
                <w:iCs w:val="0"/>
                <w:noProof/>
                <w:kern w:val="2"/>
                <w:sz w:val="22"/>
                <w:szCs w:val="22"/>
                <w:lang w:eastAsia="fr-FR"/>
                <w14:ligatures w14:val="standardContextual"/>
              </w:rPr>
              <w:tab/>
            </w:r>
            <w:r w:rsidR="005F35EA" w:rsidRPr="00BB7076">
              <w:rPr>
                <w:rStyle w:val="Lienhypertexte"/>
                <w:noProof/>
              </w:rPr>
              <w:t>Qualité</w:t>
            </w:r>
            <w:r w:rsidR="005F35EA">
              <w:rPr>
                <w:noProof/>
                <w:webHidden/>
              </w:rPr>
              <w:tab/>
            </w:r>
            <w:r w:rsidR="005F35EA">
              <w:rPr>
                <w:noProof/>
                <w:webHidden/>
              </w:rPr>
              <w:fldChar w:fldCharType="begin"/>
            </w:r>
            <w:r w:rsidR="005F35EA">
              <w:rPr>
                <w:noProof/>
                <w:webHidden/>
              </w:rPr>
              <w:instrText xml:space="preserve"> PAGEREF _Toc162257527 \h </w:instrText>
            </w:r>
            <w:r w:rsidR="005F35EA">
              <w:rPr>
                <w:noProof/>
                <w:webHidden/>
              </w:rPr>
            </w:r>
            <w:r w:rsidR="005F35EA">
              <w:rPr>
                <w:noProof/>
                <w:webHidden/>
              </w:rPr>
              <w:fldChar w:fldCharType="separate"/>
            </w:r>
            <w:r w:rsidR="00EC62E2">
              <w:rPr>
                <w:noProof/>
                <w:webHidden/>
              </w:rPr>
              <w:t>26</w:t>
            </w:r>
            <w:r w:rsidR="005F35EA">
              <w:rPr>
                <w:noProof/>
                <w:webHidden/>
              </w:rPr>
              <w:fldChar w:fldCharType="end"/>
            </w:r>
          </w:hyperlink>
        </w:p>
        <w:p w14:paraId="0459CC96" w14:textId="714CA0CE" w:rsidR="005F35EA" w:rsidRDefault="00000000">
          <w:pPr>
            <w:pStyle w:val="TM1"/>
            <w:rPr>
              <w:rFonts w:asciiTheme="minorHAnsi" w:eastAsiaTheme="minorEastAsia" w:hAnsiTheme="minorHAnsi" w:cstheme="minorBidi"/>
              <w:b w:val="0"/>
              <w:bCs w:val="0"/>
              <w:caps w:val="0"/>
              <w:kern w:val="2"/>
              <w:sz w:val="22"/>
              <w:szCs w:val="22"/>
              <w:lang w:eastAsia="fr-FR"/>
              <w14:ligatures w14:val="standardContextual"/>
            </w:rPr>
          </w:pPr>
          <w:hyperlink w:anchor="_Toc162257528" w:history="1">
            <w:r w:rsidR="005F35EA" w:rsidRPr="00BB7076">
              <w:rPr>
                <w:rStyle w:val="Lienhypertexte"/>
              </w:rPr>
              <w:t>9</w:t>
            </w:r>
            <w:r w:rsidR="005F35EA">
              <w:rPr>
                <w:rFonts w:asciiTheme="minorHAnsi" w:eastAsiaTheme="minorEastAsia" w:hAnsiTheme="minorHAnsi" w:cstheme="minorBidi"/>
                <w:b w:val="0"/>
                <w:bCs w:val="0"/>
                <w:caps w:val="0"/>
                <w:kern w:val="2"/>
                <w:sz w:val="22"/>
                <w:szCs w:val="22"/>
                <w:lang w:eastAsia="fr-FR"/>
                <w14:ligatures w14:val="standardContextual"/>
              </w:rPr>
              <w:tab/>
            </w:r>
            <w:r w:rsidR="005F35EA" w:rsidRPr="00BB7076">
              <w:rPr>
                <w:rStyle w:val="Lienhypertexte"/>
              </w:rPr>
              <w:t>Recommandation – Prescription – Plan d’action</w:t>
            </w:r>
            <w:r w:rsidR="005F35EA">
              <w:rPr>
                <w:webHidden/>
              </w:rPr>
              <w:tab/>
            </w:r>
            <w:r w:rsidR="005F35EA">
              <w:rPr>
                <w:webHidden/>
              </w:rPr>
              <w:fldChar w:fldCharType="begin"/>
            </w:r>
            <w:r w:rsidR="005F35EA">
              <w:rPr>
                <w:webHidden/>
              </w:rPr>
              <w:instrText xml:space="preserve"> PAGEREF _Toc162257528 \h </w:instrText>
            </w:r>
            <w:r w:rsidR="005F35EA">
              <w:rPr>
                <w:webHidden/>
              </w:rPr>
            </w:r>
            <w:r w:rsidR="005F35EA">
              <w:rPr>
                <w:webHidden/>
              </w:rPr>
              <w:fldChar w:fldCharType="separate"/>
            </w:r>
            <w:r w:rsidR="00EC62E2">
              <w:rPr>
                <w:webHidden/>
              </w:rPr>
              <w:t>27</w:t>
            </w:r>
            <w:r w:rsidR="005F35EA">
              <w:rPr>
                <w:webHidden/>
              </w:rPr>
              <w:fldChar w:fldCharType="end"/>
            </w:r>
          </w:hyperlink>
        </w:p>
        <w:p w14:paraId="040A4327" w14:textId="632002DD" w:rsidR="005F35EA" w:rsidRDefault="00000000">
          <w:pPr>
            <w:pStyle w:val="TM1"/>
            <w:rPr>
              <w:rFonts w:asciiTheme="minorHAnsi" w:eastAsiaTheme="minorEastAsia" w:hAnsiTheme="minorHAnsi" w:cstheme="minorBidi"/>
              <w:b w:val="0"/>
              <w:bCs w:val="0"/>
              <w:caps w:val="0"/>
              <w:kern w:val="2"/>
              <w:sz w:val="22"/>
              <w:szCs w:val="22"/>
              <w:lang w:eastAsia="fr-FR"/>
              <w14:ligatures w14:val="standardContextual"/>
            </w:rPr>
          </w:pPr>
          <w:hyperlink w:anchor="_Toc162257529" w:history="1">
            <w:r w:rsidR="005F35EA" w:rsidRPr="00BB7076">
              <w:rPr>
                <w:rStyle w:val="Lienhypertexte"/>
              </w:rPr>
              <w:t>10</w:t>
            </w:r>
            <w:r w:rsidR="005F35EA">
              <w:rPr>
                <w:rFonts w:asciiTheme="minorHAnsi" w:eastAsiaTheme="minorEastAsia" w:hAnsiTheme="minorHAnsi" w:cstheme="minorBidi"/>
                <w:b w:val="0"/>
                <w:bCs w:val="0"/>
                <w:caps w:val="0"/>
                <w:kern w:val="2"/>
                <w:sz w:val="22"/>
                <w:szCs w:val="22"/>
                <w:lang w:eastAsia="fr-FR"/>
                <w14:ligatures w14:val="standardContextual"/>
              </w:rPr>
              <w:tab/>
            </w:r>
            <w:r w:rsidR="005F35EA" w:rsidRPr="00BB7076">
              <w:rPr>
                <w:rStyle w:val="Lienhypertexte"/>
              </w:rPr>
              <w:t>Conclusion</w:t>
            </w:r>
            <w:r w:rsidR="005F35EA">
              <w:rPr>
                <w:webHidden/>
              </w:rPr>
              <w:tab/>
            </w:r>
            <w:r w:rsidR="005F35EA">
              <w:rPr>
                <w:webHidden/>
              </w:rPr>
              <w:fldChar w:fldCharType="begin"/>
            </w:r>
            <w:r w:rsidR="005F35EA">
              <w:rPr>
                <w:webHidden/>
              </w:rPr>
              <w:instrText xml:space="preserve"> PAGEREF _Toc162257529 \h </w:instrText>
            </w:r>
            <w:r w:rsidR="005F35EA">
              <w:rPr>
                <w:webHidden/>
              </w:rPr>
            </w:r>
            <w:r w:rsidR="005F35EA">
              <w:rPr>
                <w:webHidden/>
              </w:rPr>
              <w:fldChar w:fldCharType="separate"/>
            </w:r>
            <w:r w:rsidR="00EC62E2">
              <w:rPr>
                <w:webHidden/>
              </w:rPr>
              <w:t>28</w:t>
            </w:r>
            <w:r w:rsidR="005F35EA">
              <w:rPr>
                <w:webHidden/>
              </w:rPr>
              <w:fldChar w:fldCharType="end"/>
            </w:r>
          </w:hyperlink>
        </w:p>
        <w:p w14:paraId="18BEEC89" w14:textId="425859FA" w:rsidR="005F35EA" w:rsidRDefault="00000000">
          <w:pPr>
            <w:pStyle w:val="TM1"/>
            <w:rPr>
              <w:rFonts w:asciiTheme="minorHAnsi" w:eastAsiaTheme="minorEastAsia" w:hAnsiTheme="minorHAnsi" w:cstheme="minorBidi"/>
              <w:b w:val="0"/>
              <w:bCs w:val="0"/>
              <w:caps w:val="0"/>
              <w:kern w:val="2"/>
              <w:sz w:val="22"/>
              <w:szCs w:val="22"/>
              <w:lang w:eastAsia="fr-FR"/>
              <w14:ligatures w14:val="standardContextual"/>
            </w:rPr>
          </w:pPr>
          <w:hyperlink w:anchor="_Toc162257530" w:history="1">
            <w:r w:rsidR="005F35EA" w:rsidRPr="00BB7076">
              <w:rPr>
                <w:rStyle w:val="Lienhypertexte"/>
              </w:rPr>
              <w:t>11</w:t>
            </w:r>
            <w:r w:rsidR="005F35EA">
              <w:rPr>
                <w:rFonts w:asciiTheme="minorHAnsi" w:eastAsiaTheme="minorEastAsia" w:hAnsiTheme="minorHAnsi" w:cstheme="minorBidi"/>
                <w:b w:val="0"/>
                <w:bCs w:val="0"/>
                <w:caps w:val="0"/>
                <w:kern w:val="2"/>
                <w:sz w:val="22"/>
                <w:szCs w:val="22"/>
                <w:lang w:eastAsia="fr-FR"/>
                <w14:ligatures w14:val="standardContextual"/>
              </w:rPr>
              <w:tab/>
            </w:r>
            <w:r w:rsidR="005F35EA" w:rsidRPr="00BB7076">
              <w:rPr>
                <w:rStyle w:val="Lienhypertexte"/>
              </w:rPr>
              <w:t>Annexes</w:t>
            </w:r>
            <w:r w:rsidR="005F35EA">
              <w:rPr>
                <w:webHidden/>
              </w:rPr>
              <w:tab/>
            </w:r>
            <w:r w:rsidR="005F35EA">
              <w:rPr>
                <w:webHidden/>
              </w:rPr>
              <w:fldChar w:fldCharType="begin"/>
            </w:r>
            <w:r w:rsidR="005F35EA">
              <w:rPr>
                <w:webHidden/>
              </w:rPr>
              <w:instrText xml:space="preserve"> PAGEREF _Toc162257530 \h </w:instrText>
            </w:r>
            <w:r w:rsidR="005F35EA">
              <w:rPr>
                <w:webHidden/>
              </w:rPr>
            </w:r>
            <w:r w:rsidR="005F35EA">
              <w:rPr>
                <w:webHidden/>
              </w:rPr>
              <w:fldChar w:fldCharType="separate"/>
            </w:r>
            <w:r w:rsidR="00EC62E2">
              <w:rPr>
                <w:webHidden/>
              </w:rPr>
              <w:t>29</w:t>
            </w:r>
            <w:r w:rsidR="005F35EA">
              <w:rPr>
                <w:webHidden/>
              </w:rPr>
              <w:fldChar w:fldCharType="end"/>
            </w:r>
          </w:hyperlink>
        </w:p>
        <w:p w14:paraId="6F85148A" w14:textId="2BEFFB1D" w:rsidR="005F35EA" w:rsidRDefault="00000000">
          <w:pPr>
            <w:pStyle w:val="TM2"/>
            <w:tabs>
              <w:tab w:val="left" w:pos="1796"/>
            </w:tabs>
            <w:rPr>
              <w:rFonts w:asciiTheme="minorHAnsi" w:eastAsiaTheme="minorEastAsia" w:hAnsiTheme="minorHAnsi" w:cstheme="minorBidi"/>
              <w:b w:val="0"/>
              <w:smallCaps w:val="0"/>
              <w:kern w:val="2"/>
              <w:sz w:val="22"/>
              <w:szCs w:val="22"/>
              <w:lang w:eastAsia="fr-FR"/>
              <w14:ligatures w14:val="standardContextual"/>
            </w:rPr>
          </w:pPr>
          <w:hyperlink w:anchor="_Toc162257531" w:history="1">
            <w:r w:rsidR="005F35EA" w:rsidRPr="00BB7076">
              <w:rPr>
                <w:rStyle w:val="Lienhypertexte"/>
              </w:rPr>
              <w:t>11.1</w:t>
            </w:r>
            <w:r w:rsidR="005F35EA">
              <w:rPr>
                <w:rFonts w:asciiTheme="minorHAnsi" w:eastAsiaTheme="minorEastAsia" w:hAnsiTheme="minorHAnsi" w:cstheme="minorBidi"/>
                <w:b w:val="0"/>
                <w:smallCaps w:val="0"/>
                <w:kern w:val="2"/>
                <w:sz w:val="22"/>
                <w:szCs w:val="22"/>
                <w:lang w:eastAsia="fr-FR"/>
                <w14:ligatures w14:val="standardContextual"/>
              </w:rPr>
              <w:tab/>
            </w:r>
            <w:r w:rsidR="005F35EA" w:rsidRPr="00BB7076">
              <w:rPr>
                <w:rStyle w:val="Lienhypertexte"/>
              </w:rPr>
              <w:t>01 Système edsm7c présentation</w:t>
            </w:r>
            <w:r w:rsidR="005F35EA">
              <w:rPr>
                <w:webHidden/>
              </w:rPr>
              <w:tab/>
            </w:r>
            <w:r w:rsidR="005F35EA">
              <w:rPr>
                <w:webHidden/>
              </w:rPr>
              <w:fldChar w:fldCharType="begin"/>
            </w:r>
            <w:r w:rsidR="005F35EA">
              <w:rPr>
                <w:webHidden/>
              </w:rPr>
              <w:instrText xml:space="preserve"> PAGEREF _Toc162257531 \h </w:instrText>
            </w:r>
            <w:r w:rsidR="005F35EA">
              <w:rPr>
                <w:webHidden/>
              </w:rPr>
            </w:r>
            <w:r w:rsidR="005F35EA">
              <w:rPr>
                <w:webHidden/>
              </w:rPr>
              <w:fldChar w:fldCharType="separate"/>
            </w:r>
            <w:r w:rsidR="00EC62E2">
              <w:rPr>
                <w:webHidden/>
              </w:rPr>
              <w:t>29</w:t>
            </w:r>
            <w:r w:rsidR="005F35EA">
              <w:rPr>
                <w:webHidden/>
              </w:rPr>
              <w:fldChar w:fldCharType="end"/>
            </w:r>
          </w:hyperlink>
        </w:p>
        <w:p w14:paraId="5F71EAFE" w14:textId="69C747FE" w:rsidR="005F35EA" w:rsidRDefault="00000000">
          <w:pPr>
            <w:pStyle w:val="TM3"/>
            <w:tabs>
              <w:tab w:val="left" w:pos="1320"/>
              <w:tab w:val="right" w:leader="dot" w:pos="9628"/>
            </w:tabs>
            <w:rPr>
              <w:rFonts w:asciiTheme="minorHAnsi" w:eastAsiaTheme="minorEastAsia" w:hAnsiTheme="minorHAnsi" w:cstheme="minorBidi"/>
              <w:i w:val="0"/>
              <w:iCs w:val="0"/>
              <w:noProof/>
              <w:kern w:val="2"/>
              <w:sz w:val="22"/>
              <w:szCs w:val="22"/>
              <w:lang w:eastAsia="fr-FR"/>
              <w14:ligatures w14:val="standardContextual"/>
            </w:rPr>
          </w:pPr>
          <w:hyperlink w:anchor="_Toc162257532" w:history="1">
            <w:r w:rsidR="005F35EA" w:rsidRPr="00BB7076">
              <w:rPr>
                <w:rStyle w:val="Lienhypertexte"/>
                <w:noProof/>
              </w:rPr>
              <w:t>11.1.1</w:t>
            </w:r>
            <w:r w:rsidR="005F35EA">
              <w:rPr>
                <w:rFonts w:asciiTheme="minorHAnsi" w:eastAsiaTheme="minorEastAsia" w:hAnsiTheme="minorHAnsi" w:cstheme="minorBidi"/>
                <w:i w:val="0"/>
                <w:iCs w:val="0"/>
                <w:noProof/>
                <w:kern w:val="2"/>
                <w:sz w:val="22"/>
                <w:szCs w:val="22"/>
                <w:lang w:eastAsia="fr-FR"/>
                <w14:ligatures w14:val="standardContextual"/>
              </w:rPr>
              <w:tab/>
            </w:r>
            <w:r w:rsidR="005F35EA" w:rsidRPr="00BB7076">
              <w:rPr>
                <w:rStyle w:val="Lienhypertexte"/>
                <w:noProof/>
              </w:rPr>
              <w:t>Apprendre à apprendre</w:t>
            </w:r>
            <w:r w:rsidR="005F35EA">
              <w:rPr>
                <w:noProof/>
                <w:webHidden/>
              </w:rPr>
              <w:tab/>
            </w:r>
            <w:r w:rsidR="005F35EA">
              <w:rPr>
                <w:noProof/>
                <w:webHidden/>
              </w:rPr>
              <w:fldChar w:fldCharType="begin"/>
            </w:r>
            <w:r w:rsidR="005F35EA">
              <w:rPr>
                <w:noProof/>
                <w:webHidden/>
              </w:rPr>
              <w:instrText xml:space="preserve"> PAGEREF _Toc162257532 \h </w:instrText>
            </w:r>
            <w:r w:rsidR="005F35EA">
              <w:rPr>
                <w:noProof/>
                <w:webHidden/>
              </w:rPr>
            </w:r>
            <w:r w:rsidR="005F35EA">
              <w:rPr>
                <w:noProof/>
                <w:webHidden/>
              </w:rPr>
              <w:fldChar w:fldCharType="separate"/>
            </w:r>
            <w:r w:rsidR="00EC62E2">
              <w:rPr>
                <w:noProof/>
                <w:webHidden/>
              </w:rPr>
              <w:t>30</w:t>
            </w:r>
            <w:r w:rsidR="005F35EA">
              <w:rPr>
                <w:noProof/>
                <w:webHidden/>
              </w:rPr>
              <w:fldChar w:fldCharType="end"/>
            </w:r>
          </w:hyperlink>
        </w:p>
        <w:p w14:paraId="3050EBAA" w14:textId="32673D1D" w:rsidR="005F35EA" w:rsidRDefault="00000000">
          <w:pPr>
            <w:pStyle w:val="TM3"/>
            <w:tabs>
              <w:tab w:val="left" w:pos="1320"/>
              <w:tab w:val="right" w:leader="dot" w:pos="9628"/>
            </w:tabs>
            <w:rPr>
              <w:rFonts w:asciiTheme="minorHAnsi" w:eastAsiaTheme="minorEastAsia" w:hAnsiTheme="minorHAnsi" w:cstheme="minorBidi"/>
              <w:i w:val="0"/>
              <w:iCs w:val="0"/>
              <w:noProof/>
              <w:kern w:val="2"/>
              <w:sz w:val="22"/>
              <w:szCs w:val="22"/>
              <w:lang w:eastAsia="fr-FR"/>
              <w14:ligatures w14:val="standardContextual"/>
            </w:rPr>
          </w:pPr>
          <w:hyperlink w:anchor="_Toc162257533" w:history="1">
            <w:r w:rsidR="005F35EA" w:rsidRPr="00BB7076">
              <w:rPr>
                <w:rStyle w:val="Lienhypertexte"/>
                <w:noProof/>
              </w:rPr>
              <w:t>11.1.2</w:t>
            </w:r>
            <w:r w:rsidR="005F35EA">
              <w:rPr>
                <w:rFonts w:asciiTheme="minorHAnsi" w:eastAsiaTheme="minorEastAsia" w:hAnsiTheme="minorHAnsi" w:cstheme="minorBidi"/>
                <w:i w:val="0"/>
                <w:iCs w:val="0"/>
                <w:noProof/>
                <w:kern w:val="2"/>
                <w:sz w:val="22"/>
                <w:szCs w:val="22"/>
                <w:lang w:eastAsia="fr-FR"/>
                <w14:ligatures w14:val="standardContextual"/>
              </w:rPr>
              <w:tab/>
            </w:r>
            <w:r w:rsidR="005F35EA" w:rsidRPr="00BB7076">
              <w:rPr>
                <w:rStyle w:val="Lienhypertexte"/>
                <w:noProof/>
              </w:rPr>
              <w:t>2/7 Posture</w:t>
            </w:r>
            <w:r w:rsidR="005F35EA">
              <w:rPr>
                <w:noProof/>
                <w:webHidden/>
              </w:rPr>
              <w:tab/>
            </w:r>
            <w:r w:rsidR="005F35EA">
              <w:rPr>
                <w:noProof/>
                <w:webHidden/>
              </w:rPr>
              <w:fldChar w:fldCharType="begin"/>
            </w:r>
            <w:r w:rsidR="005F35EA">
              <w:rPr>
                <w:noProof/>
                <w:webHidden/>
              </w:rPr>
              <w:instrText xml:space="preserve"> PAGEREF _Toc162257533 \h </w:instrText>
            </w:r>
            <w:r w:rsidR="005F35EA">
              <w:rPr>
                <w:noProof/>
                <w:webHidden/>
              </w:rPr>
            </w:r>
            <w:r w:rsidR="005F35EA">
              <w:rPr>
                <w:noProof/>
                <w:webHidden/>
              </w:rPr>
              <w:fldChar w:fldCharType="separate"/>
            </w:r>
            <w:r w:rsidR="00EC62E2">
              <w:rPr>
                <w:noProof/>
                <w:webHidden/>
              </w:rPr>
              <w:t>31</w:t>
            </w:r>
            <w:r w:rsidR="005F35EA">
              <w:rPr>
                <w:noProof/>
                <w:webHidden/>
              </w:rPr>
              <w:fldChar w:fldCharType="end"/>
            </w:r>
          </w:hyperlink>
        </w:p>
        <w:p w14:paraId="2B6DA6FC" w14:textId="47B99345" w:rsidR="005F35EA" w:rsidRDefault="00000000">
          <w:pPr>
            <w:pStyle w:val="TM3"/>
            <w:tabs>
              <w:tab w:val="left" w:pos="1320"/>
              <w:tab w:val="right" w:leader="dot" w:pos="9628"/>
            </w:tabs>
            <w:rPr>
              <w:rFonts w:asciiTheme="minorHAnsi" w:eastAsiaTheme="minorEastAsia" w:hAnsiTheme="minorHAnsi" w:cstheme="minorBidi"/>
              <w:i w:val="0"/>
              <w:iCs w:val="0"/>
              <w:noProof/>
              <w:kern w:val="2"/>
              <w:sz w:val="22"/>
              <w:szCs w:val="22"/>
              <w:lang w:eastAsia="fr-FR"/>
              <w14:ligatures w14:val="standardContextual"/>
            </w:rPr>
          </w:pPr>
          <w:hyperlink w:anchor="_Toc162257534" w:history="1">
            <w:r w:rsidR="005F35EA" w:rsidRPr="00BB7076">
              <w:rPr>
                <w:rStyle w:val="Lienhypertexte"/>
                <w:noProof/>
              </w:rPr>
              <w:t>11.1.3</w:t>
            </w:r>
            <w:r w:rsidR="005F35EA">
              <w:rPr>
                <w:rFonts w:asciiTheme="minorHAnsi" w:eastAsiaTheme="minorEastAsia" w:hAnsiTheme="minorHAnsi" w:cstheme="minorBidi"/>
                <w:i w:val="0"/>
                <w:iCs w:val="0"/>
                <w:noProof/>
                <w:kern w:val="2"/>
                <w:sz w:val="22"/>
                <w:szCs w:val="22"/>
                <w:lang w:eastAsia="fr-FR"/>
                <w14:ligatures w14:val="standardContextual"/>
              </w:rPr>
              <w:tab/>
            </w:r>
            <w:r w:rsidR="005F35EA" w:rsidRPr="00BB7076">
              <w:rPr>
                <w:rStyle w:val="Lienhypertexte"/>
                <w:noProof/>
              </w:rPr>
              <w:t>Clé 3/7 Obtenance</w:t>
            </w:r>
            <w:r w:rsidR="005F35EA">
              <w:rPr>
                <w:noProof/>
                <w:webHidden/>
              </w:rPr>
              <w:tab/>
            </w:r>
            <w:r w:rsidR="005F35EA">
              <w:rPr>
                <w:noProof/>
                <w:webHidden/>
              </w:rPr>
              <w:fldChar w:fldCharType="begin"/>
            </w:r>
            <w:r w:rsidR="005F35EA">
              <w:rPr>
                <w:noProof/>
                <w:webHidden/>
              </w:rPr>
              <w:instrText xml:space="preserve"> PAGEREF _Toc162257534 \h </w:instrText>
            </w:r>
            <w:r w:rsidR="005F35EA">
              <w:rPr>
                <w:noProof/>
                <w:webHidden/>
              </w:rPr>
            </w:r>
            <w:r w:rsidR="005F35EA">
              <w:rPr>
                <w:noProof/>
                <w:webHidden/>
              </w:rPr>
              <w:fldChar w:fldCharType="separate"/>
            </w:r>
            <w:r w:rsidR="00EC62E2">
              <w:rPr>
                <w:noProof/>
                <w:webHidden/>
              </w:rPr>
              <w:t>32</w:t>
            </w:r>
            <w:r w:rsidR="005F35EA">
              <w:rPr>
                <w:noProof/>
                <w:webHidden/>
              </w:rPr>
              <w:fldChar w:fldCharType="end"/>
            </w:r>
          </w:hyperlink>
        </w:p>
        <w:p w14:paraId="28ABDD4D" w14:textId="60D269A7" w:rsidR="005F35EA" w:rsidRDefault="00000000">
          <w:pPr>
            <w:pStyle w:val="TM3"/>
            <w:tabs>
              <w:tab w:val="left" w:pos="1320"/>
              <w:tab w:val="right" w:leader="dot" w:pos="9628"/>
            </w:tabs>
            <w:rPr>
              <w:rFonts w:asciiTheme="minorHAnsi" w:eastAsiaTheme="minorEastAsia" w:hAnsiTheme="minorHAnsi" w:cstheme="minorBidi"/>
              <w:i w:val="0"/>
              <w:iCs w:val="0"/>
              <w:noProof/>
              <w:kern w:val="2"/>
              <w:sz w:val="22"/>
              <w:szCs w:val="22"/>
              <w:lang w:eastAsia="fr-FR"/>
              <w14:ligatures w14:val="standardContextual"/>
            </w:rPr>
          </w:pPr>
          <w:hyperlink w:anchor="_Toc162257535" w:history="1">
            <w:r w:rsidR="005F35EA" w:rsidRPr="00BB7076">
              <w:rPr>
                <w:rStyle w:val="Lienhypertexte"/>
                <w:noProof/>
              </w:rPr>
              <w:t>11.1.4</w:t>
            </w:r>
            <w:r w:rsidR="005F35EA">
              <w:rPr>
                <w:rFonts w:asciiTheme="minorHAnsi" w:eastAsiaTheme="minorEastAsia" w:hAnsiTheme="minorHAnsi" w:cstheme="minorBidi"/>
                <w:i w:val="0"/>
                <w:iCs w:val="0"/>
                <w:noProof/>
                <w:kern w:val="2"/>
                <w:sz w:val="22"/>
                <w:szCs w:val="22"/>
                <w:lang w:eastAsia="fr-FR"/>
                <w14:ligatures w14:val="standardContextual"/>
              </w:rPr>
              <w:tab/>
            </w:r>
            <w:r w:rsidR="005F35EA" w:rsidRPr="00BB7076">
              <w:rPr>
                <w:rStyle w:val="Lienhypertexte"/>
                <w:noProof/>
              </w:rPr>
              <w:t>Clé 4/7 Stress</w:t>
            </w:r>
            <w:r w:rsidR="005F35EA">
              <w:rPr>
                <w:noProof/>
                <w:webHidden/>
              </w:rPr>
              <w:tab/>
            </w:r>
            <w:r w:rsidR="005F35EA">
              <w:rPr>
                <w:noProof/>
                <w:webHidden/>
              </w:rPr>
              <w:fldChar w:fldCharType="begin"/>
            </w:r>
            <w:r w:rsidR="005F35EA">
              <w:rPr>
                <w:noProof/>
                <w:webHidden/>
              </w:rPr>
              <w:instrText xml:space="preserve"> PAGEREF _Toc162257535 \h </w:instrText>
            </w:r>
            <w:r w:rsidR="005F35EA">
              <w:rPr>
                <w:noProof/>
                <w:webHidden/>
              </w:rPr>
            </w:r>
            <w:r w:rsidR="005F35EA">
              <w:rPr>
                <w:noProof/>
                <w:webHidden/>
              </w:rPr>
              <w:fldChar w:fldCharType="separate"/>
            </w:r>
            <w:r w:rsidR="00EC62E2">
              <w:rPr>
                <w:noProof/>
                <w:webHidden/>
              </w:rPr>
              <w:t>33</w:t>
            </w:r>
            <w:r w:rsidR="005F35EA">
              <w:rPr>
                <w:noProof/>
                <w:webHidden/>
              </w:rPr>
              <w:fldChar w:fldCharType="end"/>
            </w:r>
          </w:hyperlink>
        </w:p>
        <w:p w14:paraId="64559EF3" w14:textId="4DC49C67" w:rsidR="005F35EA" w:rsidRDefault="00000000">
          <w:pPr>
            <w:pStyle w:val="TM3"/>
            <w:tabs>
              <w:tab w:val="left" w:pos="1320"/>
              <w:tab w:val="right" w:leader="dot" w:pos="9628"/>
            </w:tabs>
            <w:rPr>
              <w:rFonts w:asciiTheme="minorHAnsi" w:eastAsiaTheme="minorEastAsia" w:hAnsiTheme="minorHAnsi" w:cstheme="minorBidi"/>
              <w:i w:val="0"/>
              <w:iCs w:val="0"/>
              <w:noProof/>
              <w:kern w:val="2"/>
              <w:sz w:val="22"/>
              <w:szCs w:val="22"/>
              <w:lang w:eastAsia="fr-FR"/>
              <w14:ligatures w14:val="standardContextual"/>
            </w:rPr>
          </w:pPr>
          <w:hyperlink w:anchor="_Toc162257536" w:history="1">
            <w:r w:rsidR="005F35EA" w:rsidRPr="00BB7076">
              <w:rPr>
                <w:rStyle w:val="Lienhypertexte"/>
                <w:noProof/>
              </w:rPr>
              <w:t>11.1.5</w:t>
            </w:r>
            <w:r w:rsidR="005F35EA">
              <w:rPr>
                <w:rFonts w:asciiTheme="minorHAnsi" w:eastAsiaTheme="minorEastAsia" w:hAnsiTheme="minorHAnsi" w:cstheme="minorBidi"/>
                <w:i w:val="0"/>
                <w:iCs w:val="0"/>
                <w:noProof/>
                <w:kern w:val="2"/>
                <w:sz w:val="22"/>
                <w:szCs w:val="22"/>
                <w:lang w:eastAsia="fr-FR"/>
                <w14:ligatures w14:val="standardContextual"/>
              </w:rPr>
              <w:tab/>
            </w:r>
            <w:r w:rsidR="005F35EA" w:rsidRPr="00BB7076">
              <w:rPr>
                <w:rStyle w:val="Lienhypertexte"/>
                <w:noProof/>
              </w:rPr>
              <w:t>Clé 5/7 Management</w:t>
            </w:r>
            <w:r w:rsidR="005F35EA">
              <w:rPr>
                <w:noProof/>
                <w:webHidden/>
              </w:rPr>
              <w:tab/>
            </w:r>
            <w:r w:rsidR="005F35EA">
              <w:rPr>
                <w:noProof/>
                <w:webHidden/>
              </w:rPr>
              <w:fldChar w:fldCharType="begin"/>
            </w:r>
            <w:r w:rsidR="005F35EA">
              <w:rPr>
                <w:noProof/>
                <w:webHidden/>
              </w:rPr>
              <w:instrText xml:space="preserve"> PAGEREF _Toc162257536 \h </w:instrText>
            </w:r>
            <w:r w:rsidR="005F35EA">
              <w:rPr>
                <w:noProof/>
                <w:webHidden/>
              </w:rPr>
            </w:r>
            <w:r w:rsidR="005F35EA">
              <w:rPr>
                <w:noProof/>
                <w:webHidden/>
              </w:rPr>
              <w:fldChar w:fldCharType="separate"/>
            </w:r>
            <w:r w:rsidR="00EC62E2">
              <w:rPr>
                <w:noProof/>
                <w:webHidden/>
              </w:rPr>
              <w:t>34</w:t>
            </w:r>
            <w:r w:rsidR="005F35EA">
              <w:rPr>
                <w:noProof/>
                <w:webHidden/>
              </w:rPr>
              <w:fldChar w:fldCharType="end"/>
            </w:r>
          </w:hyperlink>
        </w:p>
        <w:p w14:paraId="43BFB129" w14:textId="42B222A9" w:rsidR="005F35EA" w:rsidRDefault="00000000">
          <w:pPr>
            <w:pStyle w:val="TM3"/>
            <w:tabs>
              <w:tab w:val="left" w:pos="1320"/>
              <w:tab w:val="right" w:leader="dot" w:pos="9628"/>
            </w:tabs>
            <w:rPr>
              <w:rFonts w:asciiTheme="minorHAnsi" w:eastAsiaTheme="minorEastAsia" w:hAnsiTheme="minorHAnsi" w:cstheme="minorBidi"/>
              <w:i w:val="0"/>
              <w:iCs w:val="0"/>
              <w:noProof/>
              <w:kern w:val="2"/>
              <w:sz w:val="22"/>
              <w:szCs w:val="22"/>
              <w:lang w:eastAsia="fr-FR"/>
              <w14:ligatures w14:val="standardContextual"/>
            </w:rPr>
          </w:pPr>
          <w:hyperlink w:anchor="_Toc162257537" w:history="1">
            <w:r w:rsidR="005F35EA" w:rsidRPr="00BB7076">
              <w:rPr>
                <w:rStyle w:val="Lienhypertexte"/>
                <w:noProof/>
              </w:rPr>
              <w:t>11.1.6</w:t>
            </w:r>
            <w:r w:rsidR="005F35EA">
              <w:rPr>
                <w:rFonts w:asciiTheme="minorHAnsi" w:eastAsiaTheme="minorEastAsia" w:hAnsiTheme="minorHAnsi" w:cstheme="minorBidi"/>
                <w:i w:val="0"/>
                <w:iCs w:val="0"/>
                <w:noProof/>
                <w:kern w:val="2"/>
                <w:sz w:val="22"/>
                <w:szCs w:val="22"/>
                <w:lang w:eastAsia="fr-FR"/>
                <w14:ligatures w14:val="standardContextual"/>
              </w:rPr>
              <w:tab/>
            </w:r>
            <w:r w:rsidR="005F35EA" w:rsidRPr="00BB7076">
              <w:rPr>
                <w:rStyle w:val="Lienhypertexte"/>
                <w:noProof/>
              </w:rPr>
              <w:t>Clé 6/7 Art oratoire</w:t>
            </w:r>
            <w:r w:rsidR="005F35EA">
              <w:rPr>
                <w:noProof/>
                <w:webHidden/>
              </w:rPr>
              <w:tab/>
            </w:r>
            <w:r w:rsidR="005F35EA">
              <w:rPr>
                <w:noProof/>
                <w:webHidden/>
              </w:rPr>
              <w:fldChar w:fldCharType="begin"/>
            </w:r>
            <w:r w:rsidR="005F35EA">
              <w:rPr>
                <w:noProof/>
                <w:webHidden/>
              </w:rPr>
              <w:instrText xml:space="preserve"> PAGEREF _Toc162257537 \h </w:instrText>
            </w:r>
            <w:r w:rsidR="005F35EA">
              <w:rPr>
                <w:noProof/>
                <w:webHidden/>
              </w:rPr>
            </w:r>
            <w:r w:rsidR="005F35EA">
              <w:rPr>
                <w:noProof/>
                <w:webHidden/>
              </w:rPr>
              <w:fldChar w:fldCharType="separate"/>
            </w:r>
            <w:r w:rsidR="00EC62E2">
              <w:rPr>
                <w:noProof/>
                <w:webHidden/>
              </w:rPr>
              <w:t>35</w:t>
            </w:r>
            <w:r w:rsidR="005F35EA">
              <w:rPr>
                <w:noProof/>
                <w:webHidden/>
              </w:rPr>
              <w:fldChar w:fldCharType="end"/>
            </w:r>
          </w:hyperlink>
        </w:p>
        <w:p w14:paraId="2BFC466A" w14:textId="5F6B338E" w:rsidR="005F35EA" w:rsidRDefault="00000000">
          <w:pPr>
            <w:pStyle w:val="TM3"/>
            <w:tabs>
              <w:tab w:val="left" w:pos="1320"/>
              <w:tab w:val="right" w:leader="dot" w:pos="9628"/>
            </w:tabs>
            <w:rPr>
              <w:rFonts w:asciiTheme="minorHAnsi" w:eastAsiaTheme="minorEastAsia" w:hAnsiTheme="minorHAnsi" w:cstheme="minorBidi"/>
              <w:i w:val="0"/>
              <w:iCs w:val="0"/>
              <w:noProof/>
              <w:kern w:val="2"/>
              <w:sz w:val="22"/>
              <w:szCs w:val="22"/>
              <w:lang w:eastAsia="fr-FR"/>
              <w14:ligatures w14:val="standardContextual"/>
            </w:rPr>
          </w:pPr>
          <w:hyperlink w:anchor="_Toc162257538" w:history="1">
            <w:r w:rsidR="005F35EA" w:rsidRPr="00BB7076">
              <w:rPr>
                <w:rStyle w:val="Lienhypertexte"/>
                <w:noProof/>
              </w:rPr>
              <w:t>11.1.7</w:t>
            </w:r>
            <w:r w:rsidR="005F35EA">
              <w:rPr>
                <w:rFonts w:asciiTheme="minorHAnsi" w:eastAsiaTheme="minorEastAsia" w:hAnsiTheme="minorHAnsi" w:cstheme="minorBidi"/>
                <w:i w:val="0"/>
                <w:iCs w:val="0"/>
                <w:noProof/>
                <w:kern w:val="2"/>
                <w:sz w:val="22"/>
                <w:szCs w:val="22"/>
                <w:lang w:eastAsia="fr-FR"/>
                <w14:ligatures w14:val="standardContextual"/>
              </w:rPr>
              <w:tab/>
            </w:r>
            <w:r w:rsidR="005F35EA" w:rsidRPr="00BB7076">
              <w:rPr>
                <w:rStyle w:val="Lienhypertexte"/>
                <w:noProof/>
              </w:rPr>
              <w:t>Clé 7/7 Qualité</w:t>
            </w:r>
            <w:r w:rsidR="005F35EA">
              <w:rPr>
                <w:noProof/>
                <w:webHidden/>
              </w:rPr>
              <w:tab/>
            </w:r>
            <w:r w:rsidR="005F35EA">
              <w:rPr>
                <w:noProof/>
                <w:webHidden/>
              </w:rPr>
              <w:fldChar w:fldCharType="begin"/>
            </w:r>
            <w:r w:rsidR="005F35EA">
              <w:rPr>
                <w:noProof/>
                <w:webHidden/>
              </w:rPr>
              <w:instrText xml:space="preserve"> PAGEREF _Toc162257538 \h </w:instrText>
            </w:r>
            <w:r w:rsidR="005F35EA">
              <w:rPr>
                <w:noProof/>
                <w:webHidden/>
              </w:rPr>
            </w:r>
            <w:r w:rsidR="005F35EA">
              <w:rPr>
                <w:noProof/>
                <w:webHidden/>
              </w:rPr>
              <w:fldChar w:fldCharType="separate"/>
            </w:r>
            <w:r w:rsidR="00EC62E2">
              <w:rPr>
                <w:noProof/>
                <w:webHidden/>
              </w:rPr>
              <w:t>36</w:t>
            </w:r>
            <w:r w:rsidR="005F35EA">
              <w:rPr>
                <w:noProof/>
                <w:webHidden/>
              </w:rPr>
              <w:fldChar w:fldCharType="end"/>
            </w:r>
          </w:hyperlink>
        </w:p>
        <w:p w14:paraId="08262628" w14:textId="28FDF870" w:rsidR="005F35EA" w:rsidRDefault="00000000">
          <w:pPr>
            <w:pStyle w:val="TM2"/>
            <w:tabs>
              <w:tab w:val="left" w:pos="1796"/>
            </w:tabs>
            <w:rPr>
              <w:rFonts w:asciiTheme="minorHAnsi" w:eastAsiaTheme="minorEastAsia" w:hAnsiTheme="minorHAnsi" w:cstheme="minorBidi"/>
              <w:b w:val="0"/>
              <w:smallCaps w:val="0"/>
              <w:kern w:val="2"/>
              <w:sz w:val="22"/>
              <w:szCs w:val="22"/>
              <w:lang w:eastAsia="fr-FR"/>
              <w14:ligatures w14:val="standardContextual"/>
            </w:rPr>
          </w:pPr>
          <w:hyperlink w:anchor="_Toc162257539" w:history="1">
            <w:r w:rsidR="005F35EA" w:rsidRPr="00BB7076">
              <w:rPr>
                <w:rStyle w:val="Lienhypertexte"/>
              </w:rPr>
              <w:t>11.2</w:t>
            </w:r>
            <w:r w:rsidR="005F35EA">
              <w:rPr>
                <w:rFonts w:asciiTheme="minorHAnsi" w:eastAsiaTheme="minorEastAsia" w:hAnsiTheme="minorHAnsi" w:cstheme="minorBidi"/>
                <w:b w:val="0"/>
                <w:smallCaps w:val="0"/>
                <w:kern w:val="2"/>
                <w:sz w:val="22"/>
                <w:szCs w:val="22"/>
                <w:lang w:eastAsia="fr-FR"/>
                <w14:ligatures w14:val="standardContextual"/>
              </w:rPr>
              <w:tab/>
            </w:r>
            <w:r w:rsidR="005F35EA" w:rsidRPr="00BB7076">
              <w:rPr>
                <w:rStyle w:val="Lienhypertexte"/>
              </w:rPr>
              <w:t>02-Ressources documentaires</w:t>
            </w:r>
            <w:r w:rsidR="005F35EA">
              <w:rPr>
                <w:webHidden/>
              </w:rPr>
              <w:tab/>
            </w:r>
            <w:r w:rsidR="005F35EA">
              <w:rPr>
                <w:webHidden/>
              </w:rPr>
              <w:fldChar w:fldCharType="begin"/>
            </w:r>
            <w:r w:rsidR="005F35EA">
              <w:rPr>
                <w:webHidden/>
              </w:rPr>
              <w:instrText xml:space="preserve"> PAGEREF _Toc162257539 \h </w:instrText>
            </w:r>
            <w:r w:rsidR="005F35EA">
              <w:rPr>
                <w:webHidden/>
              </w:rPr>
            </w:r>
            <w:r w:rsidR="005F35EA">
              <w:rPr>
                <w:webHidden/>
              </w:rPr>
              <w:fldChar w:fldCharType="separate"/>
            </w:r>
            <w:r w:rsidR="00EC62E2">
              <w:rPr>
                <w:webHidden/>
              </w:rPr>
              <w:t>37</w:t>
            </w:r>
            <w:r w:rsidR="005F35EA">
              <w:rPr>
                <w:webHidden/>
              </w:rPr>
              <w:fldChar w:fldCharType="end"/>
            </w:r>
          </w:hyperlink>
        </w:p>
        <w:p w14:paraId="3A92713F" w14:textId="0F3A83B5" w:rsidR="005F35EA" w:rsidRDefault="00000000">
          <w:pPr>
            <w:pStyle w:val="TM3"/>
            <w:tabs>
              <w:tab w:val="left" w:pos="1320"/>
              <w:tab w:val="right" w:leader="dot" w:pos="9628"/>
            </w:tabs>
            <w:rPr>
              <w:rFonts w:asciiTheme="minorHAnsi" w:eastAsiaTheme="minorEastAsia" w:hAnsiTheme="minorHAnsi" w:cstheme="minorBidi"/>
              <w:i w:val="0"/>
              <w:iCs w:val="0"/>
              <w:noProof/>
              <w:kern w:val="2"/>
              <w:sz w:val="22"/>
              <w:szCs w:val="22"/>
              <w:lang w:eastAsia="fr-FR"/>
              <w14:ligatures w14:val="standardContextual"/>
            </w:rPr>
          </w:pPr>
          <w:hyperlink w:anchor="_Toc162257540" w:history="1">
            <w:r w:rsidR="005F35EA" w:rsidRPr="00BB7076">
              <w:rPr>
                <w:rStyle w:val="Lienhypertexte"/>
                <w:noProof/>
              </w:rPr>
              <w:t>11.2.1</w:t>
            </w:r>
            <w:r w:rsidR="005F35EA">
              <w:rPr>
                <w:rFonts w:asciiTheme="minorHAnsi" w:eastAsiaTheme="minorEastAsia" w:hAnsiTheme="minorHAnsi" w:cstheme="minorBidi"/>
                <w:i w:val="0"/>
                <w:iCs w:val="0"/>
                <w:noProof/>
                <w:kern w:val="2"/>
                <w:sz w:val="22"/>
                <w:szCs w:val="22"/>
                <w:lang w:eastAsia="fr-FR"/>
                <w14:ligatures w14:val="standardContextual"/>
              </w:rPr>
              <w:tab/>
            </w:r>
            <w:r w:rsidR="005F35EA" w:rsidRPr="00BB7076">
              <w:rPr>
                <w:rStyle w:val="Lienhypertexte"/>
                <w:noProof/>
              </w:rPr>
              <w:t>Publications</w:t>
            </w:r>
            <w:r w:rsidR="005F35EA">
              <w:rPr>
                <w:noProof/>
                <w:webHidden/>
              </w:rPr>
              <w:tab/>
            </w:r>
            <w:r w:rsidR="005F35EA">
              <w:rPr>
                <w:noProof/>
                <w:webHidden/>
              </w:rPr>
              <w:fldChar w:fldCharType="begin"/>
            </w:r>
            <w:r w:rsidR="005F35EA">
              <w:rPr>
                <w:noProof/>
                <w:webHidden/>
              </w:rPr>
              <w:instrText xml:space="preserve"> PAGEREF _Toc162257540 \h </w:instrText>
            </w:r>
            <w:r w:rsidR="005F35EA">
              <w:rPr>
                <w:noProof/>
                <w:webHidden/>
              </w:rPr>
            </w:r>
            <w:r w:rsidR="005F35EA">
              <w:rPr>
                <w:noProof/>
                <w:webHidden/>
              </w:rPr>
              <w:fldChar w:fldCharType="separate"/>
            </w:r>
            <w:r w:rsidR="00EC62E2">
              <w:rPr>
                <w:noProof/>
                <w:webHidden/>
              </w:rPr>
              <w:t>37</w:t>
            </w:r>
            <w:r w:rsidR="005F35EA">
              <w:rPr>
                <w:noProof/>
                <w:webHidden/>
              </w:rPr>
              <w:fldChar w:fldCharType="end"/>
            </w:r>
          </w:hyperlink>
        </w:p>
        <w:p w14:paraId="1F0F57E1" w14:textId="44DDBE3F" w:rsidR="005F35EA" w:rsidRDefault="00000000">
          <w:pPr>
            <w:pStyle w:val="TM3"/>
            <w:tabs>
              <w:tab w:val="left" w:pos="1320"/>
              <w:tab w:val="right" w:leader="dot" w:pos="9628"/>
            </w:tabs>
            <w:rPr>
              <w:rFonts w:asciiTheme="minorHAnsi" w:eastAsiaTheme="minorEastAsia" w:hAnsiTheme="minorHAnsi" w:cstheme="minorBidi"/>
              <w:i w:val="0"/>
              <w:iCs w:val="0"/>
              <w:noProof/>
              <w:kern w:val="2"/>
              <w:sz w:val="22"/>
              <w:szCs w:val="22"/>
              <w:lang w:eastAsia="fr-FR"/>
              <w14:ligatures w14:val="standardContextual"/>
            </w:rPr>
          </w:pPr>
          <w:hyperlink w:anchor="_Toc162257541" w:history="1">
            <w:r w:rsidR="005F35EA" w:rsidRPr="00BB7076">
              <w:rPr>
                <w:rStyle w:val="Lienhypertexte"/>
                <w:noProof/>
              </w:rPr>
              <w:t>11.2.2</w:t>
            </w:r>
            <w:r w:rsidR="005F35EA">
              <w:rPr>
                <w:rFonts w:asciiTheme="minorHAnsi" w:eastAsiaTheme="minorEastAsia" w:hAnsiTheme="minorHAnsi" w:cstheme="minorBidi"/>
                <w:i w:val="0"/>
                <w:iCs w:val="0"/>
                <w:noProof/>
                <w:kern w:val="2"/>
                <w:sz w:val="22"/>
                <w:szCs w:val="22"/>
                <w:lang w:eastAsia="fr-FR"/>
                <w14:ligatures w14:val="standardContextual"/>
              </w:rPr>
              <w:tab/>
            </w:r>
            <w:r w:rsidR="005F35EA" w:rsidRPr="00BB7076">
              <w:rPr>
                <w:rStyle w:val="Lienhypertexte"/>
                <w:noProof/>
              </w:rPr>
              <w:t>Articles Rh info</w:t>
            </w:r>
            <w:r w:rsidR="005F35EA">
              <w:rPr>
                <w:noProof/>
                <w:webHidden/>
              </w:rPr>
              <w:tab/>
            </w:r>
            <w:r w:rsidR="005F35EA">
              <w:rPr>
                <w:noProof/>
                <w:webHidden/>
              </w:rPr>
              <w:fldChar w:fldCharType="begin"/>
            </w:r>
            <w:r w:rsidR="005F35EA">
              <w:rPr>
                <w:noProof/>
                <w:webHidden/>
              </w:rPr>
              <w:instrText xml:space="preserve"> PAGEREF _Toc162257541 \h </w:instrText>
            </w:r>
            <w:r w:rsidR="005F35EA">
              <w:rPr>
                <w:noProof/>
                <w:webHidden/>
              </w:rPr>
            </w:r>
            <w:r w:rsidR="005F35EA">
              <w:rPr>
                <w:noProof/>
                <w:webHidden/>
              </w:rPr>
              <w:fldChar w:fldCharType="separate"/>
            </w:r>
            <w:r w:rsidR="00EC62E2">
              <w:rPr>
                <w:noProof/>
                <w:webHidden/>
              </w:rPr>
              <w:t>37</w:t>
            </w:r>
            <w:r w:rsidR="005F35EA">
              <w:rPr>
                <w:noProof/>
                <w:webHidden/>
              </w:rPr>
              <w:fldChar w:fldCharType="end"/>
            </w:r>
          </w:hyperlink>
        </w:p>
        <w:p w14:paraId="2AAB0BFC" w14:textId="49F708BE" w:rsidR="005F35EA" w:rsidRDefault="00000000">
          <w:pPr>
            <w:pStyle w:val="TM3"/>
            <w:tabs>
              <w:tab w:val="left" w:pos="1320"/>
              <w:tab w:val="right" w:leader="dot" w:pos="9628"/>
            </w:tabs>
            <w:rPr>
              <w:rFonts w:asciiTheme="minorHAnsi" w:eastAsiaTheme="minorEastAsia" w:hAnsiTheme="minorHAnsi" w:cstheme="minorBidi"/>
              <w:i w:val="0"/>
              <w:iCs w:val="0"/>
              <w:noProof/>
              <w:kern w:val="2"/>
              <w:sz w:val="22"/>
              <w:szCs w:val="22"/>
              <w:lang w:eastAsia="fr-FR"/>
              <w14:ligatures w14:val="standardContextual"/>
            </w:rPr>
          </w:pPr>
          <w:hyperlink w:anchor="_Toc162257542" w:history="1">
            <w:r w:rsidR="005F35EA" w:rsidRPr="00BB7076">
              <w:rPr>
                <w:rStyle w:val="Lienhypertexte"/>
                <w:noProof/>
              </w:rPr>
              <w:t>11.2.3</w:t>
            </w:r>
            <w:r w:rsidR="005F35EA">
              <w:rPr>
                <w:rFonts w:asciiTheme="minorHAnsi" w:eastAsiaTheme="minorEastAsia" w:hAnsiTheme="minorHAnsi" w:cstheme="minorBidi"/>
                <w:i w:val="0"/>
                <w:iCs w:val="0"/>
                <w:noProof/>
                <w:kern w:val="2"/>
                <w:sz w:val="22"/>
                <w:szCs w:val="22"/>
                <w:lang w:eastAsia="fr-FR"/>
                <w14:ligatures w14:val="standardContextual"/>
              </w:rPr>
              <w:tab/>
            </w:r>
            <w:r w:rsidR="005F35EA" w:rsidRPr="00BB7076">
              <w:rPr>
                <w:rStyle w:val="Lienhypertexte"/>
                <w:noProof/>
              </w:rPr>
              <w:t>Supports vidéo</w:t>
            </w:r>
            <w:r w:rsidR="005F35EA">
              <w:rPr>
                <w:noProof/>
                <w:webHidden/>
              </w:rPr>
              <w:tab/>
            </w:r>
            <w:r w:rsidR="005F35EA">
              <w:rPr>
                <w:noProof/>
                <w:webHidden/>
              </w:rPr>
              <w:fldChar w:fldCharType="begin"/>
            </w:r>
            <w:r w:rsidR="005F35EA">
              <w:rPr>
                <w:noProof/>
                <w:webHidden/>
              </w:rPr>
              <w:instrText xml:space="preserve"> PAGEREF _Toc162257542 \h </w:instrText>
            </w:r>
            <w:r w:rsidR="005F35EA">
              <w:rPr>
                <w:noProof/>
                <w:webHidden/>
              </w:rPr>
            </w:r>
            <w:r w:rsidR="005F35EA">
              <w:rPr>
                <w:noProof/>
                <w:webHidden/>
              </w:rPr>
              <w:fldChar w:fldCharType="separate"/>
            </w:r>
            <w:r w:rsidR="00EC62E2">
              <w:rPr>
                <w:noProof/>
                <w:webHidden/>
              </w:rPr>
              <w:t>38</w:t>
            </w:r>
            <w:r w:rsidR="005F35EA">
              <w:rPr>
                <w:noProof/>
                <w:webHidden/>
              </w:rPr>
              <w:fldChar w:fldCharType="end"/>
            </w:r>
          </w:hyperlink>
        </w:p>
        <w:p w14:paraId="7EF793B1" w14:textId="087BF37A" w:rsidR="005F35EA" w:rsidRDefault="00000000">
          <w:pPr>
            <w:pStyle w:val="TM2"/>
            <w:tabs>
              <w:tab w:val="left" w:pos="1796"/>
            </w:tabs>
            <w:rPr>
              <w:rFonts w:asciiTheme="minorHAnsi" w:eastAsiaTheme="minorEastAsia" w:hAnsiTheme="minorHAnsi" w:cstheme="minorBidi"/>
              <w:b w:val="0"/>
              <w:smallCaps w:val="0"/>
              <w:kern w:val="2"/>
              <w:sz w:val="22"/>
              <w:szCs w:val="22"/>
              <w:lang w:eastAsia="fr-FR"/>
              <w14:ligatures w14:val="standardContextual"/>
            </w:rPr>
          </w:pPr>
          <w:hyperlink w:anchor="_Toc162257543" w:history="1">
            <w:r w:rsidR="005F35EA" w:rsidRPr="00BB7076">
              <w:rPr>
                <w:rStyle w:val="Lienhypertexte"/>
              </w:rPr>
              <w:t>11.3</w:t>
            </w:r>
            <w:r w:rsidR="005F35EA">
              <w:rPr>
                <w:rFonts w:asciiTheme="minorHAnsi" w:eastAsiaTheme="minorEastAsia" w:hAnsiTheme="minorHAnsi" w:cstheme="minorBidi"/>
                <w:b w:val="0"/>
                <w:smallCaps w:val="0"/>
                <w:kern w:val="2"/>
                <w:sz w:val="22"/>
                <w:szCs w:val="22"/>
                <w:lang w:eastAsia="fr-FR"/>
                <w14:ligatures w14:val="standardContextual"/>
              </w:rPr>
              <w:tab/>
            </w:r>
            <w:r w:rsidR="005F35EA" w:rsidRPr="00BB7076">
              <w:rPr>
                <w:rStyle w:val="Lienhypertexte"/>
              </w:rPr>
              <w:t>Conclusion de la thèse de l’auteur</w:t>
            </w:r>
            <w:r w:rsidR="005F35EA">
              <w:rPr>
                <w:webHidden/>
              </w:rPr>
              <w:tab/>
            </w:r>
            <w:r w:rsidR="005F35EA">
              <w:rPr>
                <w:webHidden/>
              </w:rPr>
              <w:fldChar w:fldCharType="begin"/>
            </w:r>
            <w:r w:rsidR="005F35EA">
              <w:rPr>
                <w:webHidden/>
              </w:rPr>
              <w:instrText xml:space="preserve"> PAGEREF _Toc162257543 \h </w:instrText>
            </w:r>
            <w:r w:rsidR="005F35EA">
              <w:rPr>
                <w:webHidden/>
              </w:rPr>
            </w:r>
            <w:r w:rsidR="005F35EA">
              <w:rPr>
                <w:webHidden/>
              </w:rPr>
              <w:fldChar w:fldCharType="separate"/>
            </w:r>
            <w:r w:rsidR="00EC62E2">
              <w:rPr>
                <w:webHidden/>
              </w:rPr>
              <w:t>39</w:t>
            </w:r>
            <w:r w:rsidR="005F35EA">
              <w:rPr>
                <w:webHidden/>
              </w:rPr>
              <w:fldChar w:fldCharType="end"/>
            </w:r>
          </w:hyperlink>
        </w:p>
        <w:p w14:paraId="7AE9E2A3" w14:textId="072820A1" w:rsidR="005F35EA" w:rsidRDefault="00000000">
          <w:pPr>
            <w:pStyle w:val="TM2"/>
            <w:tabs>
              <w:tab w:val="left" w:pos="1796"/>
            </w:tabs>
            <w:rPr>
              <w:rFonts w:asciiTheme="minorHAnsi" w:eastAsiaTheme="minorEastAsia" w:hAnsiTheme="minorHAnsi" w:cstheme="minorBidi"/>
              <w:b w:val="0"/>
              <w:smallCaps w:val="0"/>
              <w:kern w:val="2"/>
              <w:sz w:val="22"/>
              <w:szCs w:val="22"/>
              <w:lang w:eastAsia="fr-FR"/>
              <w14:ligatures w14:val="standardContextual"/>
            </w:rPr>
          </w:pPr>
          <w:hyperlink w:anchor="_Toc162257544" w:history="1">
            <w:r w:rsidR="005F35EA" w:rsidRPr="00BB7076">
              <w:rPr>
                <w:rStyle w:val="Lienhypertexte"/>
              </w:rPr>
              <w:t>11.4</w:t>
            </w:r>
            <w:r w:rsidR="005F35EA">
              <w:rPr>
                <w:rFonts w:asciiTheme="minorHAnsi" w:eastAsiaTheme="minorEastAsia" w:hAnsiTheme="minorHAnsi" w:cstheme="minorBidi"/>
                <w:b w:val="0"/>
                <w:smallCaps w:val="0"/>
                <w:kern w:val="2"/>
                <w:sz w:val="22"/>
                <w:szCs w:val="22"/>
                <w:lang w:eastAsia="fr-FR"/>
                <w14:ligatures w14:val="standardContextual"/>
              </w:rPr>
              <w:tab/>
            </w:r>
            <w:r w:rsidR="005F35EA" w:rsidRPr="00BB7076">
              <w:rPr>
                <w:rStyle w:val="Lienhypertexte"/>
              </w:rPr>
              <w:t>04 : O2C Organisation de la culture commerciale</w:t>
            </w:r>
            <w:r w:rsidR="005F35EA">
              <w:rPr>
                <w:webHidden/>
              </w:rPr>
              <w:tab/>
            </w:r>
            <w:r w:rsidR="005F35EA">
              <w:rPr>
                <w:webHidden/>
              </w:rPr>
              <w:fldChar w:fldCharType="begin"/>
            </w:r>
            <w:r w:rsidR="005F35EA">
              <w:rPr>
                <w:webHidden/>
              </w:rPr>
              <w:instrText xml:space="preserve"> PAGEREF _Toc162257544 \h </w:instrText>
            </w:r>
            <w:r w:rsidR="005F35EA">
              <w:rPr>
                <w:webHidden/>
              </w:rPr>
            </w:r>
            <w:r w:rsidR="005F35EA">
              <w:rPr>
                <w:webHidden/>
              </w:rPr>
              <w:fldChar w:fldCharType="separate"/>
            </w:r>
            <w:r w:rsidR="00EC62E2">
              <w:rPr>
                <w:webHidden/>
              </w:rPr>
              <w:t>41</w:t>
            </w:r>
            <w:r w:rsidR="005F35EA">
              <w:rPr>
                <w:webHidden/>
              </w:rPr>
              <w:fldChar w:fldCharType="end"/>
            </w:r>
          </w:hyperlink>
        </w:p>
        <w:p w14:paraId="79A8726F" w14:textId="0F0B0521" w:rsidR="005F35EA" w:rsidRDefault="00000000">
          <w:pPr>
            <w:pStyle w:val="TM2"/>
            <w:tabs>
              <w:tab w:val="left" w:pos="1796"/>
            </w:tabs>
            <w:rPr>
              <w:rFonts w:asciiTheme="minorHAnsi" w:eastAsiaTheme="minorEastAsia" w:hAnsiTheme="minorHAnsi" w:cstheme="minorBidi"/>
              <w:b w:val="0"/>
              <w:smallCaps w:val="0"/>
              <w:kern w:val="2"/>
              <w:sz w:val="22"/>
              <w:szCs w:val="22"/>
              <w:lang w:eastAsia="fr-FR"/>
              <w14:ligatures w14:val="standardContextual"/>
            </w:rPr>
          </w:pPr>
          <w:hyperlink w:anchor="_Toc162257545" w:history="1">
            <w:r w:rsidR="005F35EA" w:rsidRPr="00BB7076">
              <w:rPr>
                <w:rStyle w:val="Lienhypertexte"/>
              </w:rPr>
              <w:t>11.5</w:t>
            </w:r>
            <w:r w:rsidR="005F35EA">
              <w:rPr>
                <w:rFonts w:asciiTheme="minorHAnsi" w:eastAsiaTheme="minorEastAsia" w:hAnsiTheme="minorHAnsi" w:cstheme="minorBidi"/>
                <w:b w:val="0"/>
                <w:smallCaps w:val="0"/>
                <w:kern w:val="2"/>
                <w:sz w:val="22"/>
                <w:szCs w:val="22"/>
                <w:lang w:eastAsia="fr-FR"/>
                <w14:ligatures w14:val="standardContextual"/>
              </w:rPr>
              <w:tab/>
            </w:r>
            <w:r w:rsidR="005F35EA" w:rsidRPr="00BB7076">
              <w:rPr>
                <w:rStyle w:val="Lienhypertexte"/>
              </w:rPr>
              <w:t>05-CROC, stratégie téléphonique</w:t>
            </w:r>
            <w:r w:rsidR="005F35EA">
              <w:rPr>
                <w:webHidden/>
              </w:rPr>
              <w:tab/>
            </w:r>
            <w:r w:rsidR="005F35EA">
              <w:rPr>
                <w:webHidden/>
              </w:rPr>
              <w:fldChar w:fldCharType="begin"/>
            </w:r>
            <w:r w:rsidR="005F35EA">
              <w:rPr>
                <w:webHidden/>
              </w:rPr>
              <w:instrText xml:space="preserve"> PAGEREF _Toc162257545 \h </w:instrText>
            </w:r>
            <w:r w:rsidR="005F35EA">
              <w:rPr>
                <w:webHidden/>
              </w:rPr>
            </w:r>
            <w:r w:rsidR="005F35EA">
              <w:rPr>
                <w:webHidden/>
              </w:rPr>
              <w:fldChar w:fldCharType="separate"/>
            </w:r>
            <w:r w:rsidR="00EC62E2">
              <w:rPr>
                <w:webHidden/>
              </w:rPr>
              <w:t>42</w:t>
            </w:r>
            <w:r w:rsidR="005F35EA">
              <w:rPr>
                <w:webHidden/>
              </w:rPr>
              <w:fldChar w:fldCharType="end"/>
            </w:r>
          </w:hyperlink>
        </w:p>
        <w:p w14:paraId="4672BAC8" w14:textId="4E3B09D4" w:rsidR="004D0F73" w:rsidRDefault="004D0F73" w:rsidP="004D0F73">
          <w:r>
            <w:rPr>
              <w:b/>
              <w:bCs/>
            </w:rPr>
            <w:fldChar w:fldCharType="end"/>
          </w:r>
        </w:p>
      </w:sdtContent>
    </w:sdt>
    <w:p w14:paraId="5A31AE82" w14:textId="77777777" w:rsidR="009C73A9" w:rsidRDefault="009C73A9">
      <w:pPr>
        <w:jc w:val="left"/>
        <w:rPr>
          <w:b/>
          <w:sz w:val="40"/>
          <w:szCs w:val="52"/>
        </w:rPr>
      </w:pPr>
      <w:bookmarkStart w:id="3" w:name="_Toc153606635"/>
      <w:r>
        <w:lastRenderedPageBreak/>
        <w:br w:type="page"/>
      </w:r>
    </w:p>
    <w:p w14:paraId="3A7455BC" w14:textId="55AC9DE1" w:rsidR="004D0F73" w:rsidRDefault="004D0F73" w:rsidP="004D0F73">
      <w:pPr>
        <w:pStyle w:val="Titre1"/>
      </w:pPr>
      <w:bookmarkStart w:id="4" w:name="_Toc162257500"/>
      <w:r>
        <w:lastRenderedPageBreak/>
        <w:t>O</w:t>
      </w:r>
      <w:bookmarkEnd w:id="3"/>
      <w:r>
        <w:t>bjectifs</w:t>
      </w:r>
      <w:bookmarkEnd w:id="4"/>
      <w:r>
        <w:t xml:space="preserve"> </w:t>
      </w:r>
    </w:p>
    <w:p w14:paraId="1C09E74A" w14:textId="77777777" w:rsidR="004D0F73" w:rsidRDefault="004D0F73" w:rsidP="004D0F73">
      <w:r>
        <w:t>Ce livre blanc a pour objet d’identifier les besoins</w:t>
      </w:r>
      <w:r w:rsidRPr="003267E9">
        <w:t xml:space="preserve"> </w:t>
      </w:r>
      <w:r>
        <w:t xml:space="preserve">des acteurs des soft skills, des compétences comportementales énoncées en termes génériques, et d’établir la corrélation avec le système edcm7c, l’éducation de soi-même en 7 clés. </w:t>
      </w:r>
    </w:p>
    <w:p w14:paraId="42FABB21" w14:textId="77777777" w:rsidR="004D0F73" w:rsidRDefault="004D0F73" w:rsidP="004D0F73"/>
    <w:p w14:paraId="27E9B223" w14:textId="77777777" w:rsidR="004D0F73" w:rsidRDefault="004D0F73" w:rsidP="004D0F73">
      <w:r>
        <w:t xml:space="preserve">L’objectif de la modélisation et du système qui en découle est de fournir une réponse opérationnelle pour permettre aux acteurs des soft skills, des compétences comportementales, les moyens pratiques pour créer des référentiels permettant d’informer, de former, d’éduquer, d’établir une doctrine en rapport avec les attentes spécifiques. </w:t>
      </w:r>
    </w:p>
    <w:p w14:paraId="4B63B7B0" w14:textId="77777777" w:rsidR="004D0F73" w:rsidRDefault="004D0F73" w:rsidP="004D0F73"/>
    <w:p w14:paraId="4B8AC602" w14:textId="77777777" w:rsidR="004D0F73" w:rsidRPr="00AF044E" w:rsidRDefault="004D0F73" w:rsidP="004D0F73">
      <w:r>
        <w:t xml:space="preserve">L’objectif secondaire consiste, chez les acteurs, à leur apporter et/ou transformer </w:t>
      </w:r>
      <w:r w:rsidRPr="00AF044E">
        <w:t xml:space="preserve">leurs expériences en expertises et leurs expertises en </w:t>
      </w:r>
      <w:r>
        <w:t>performance</w:t>
      </w:r>
      <w:r w:rsidRPr="00AF044E">
        <w:t xml:space="preserve"> avec comme effets induits : </w:t>
      </w:r>
    </w:p>
    <w:p w14:paraId="25DB2A39" w14:textId="77777777" w:rsidR="004D0F73" w:rsidRPr="00AF044E" w:rsidRDefault="004D0F73">
      <w:pPr>
        <w:pStyle w:val="Paragraphedeliste"/>
        <w:numPr>
          <w:ilvl w:val="0"/>
          <w:numId w:val="20"/>
        </w:numPr>
        <w:spacing w:after="160" w:line="259" w:lineRule="auto"/>
        <w:jc w:val="left"/>
      </w:pPr>
      <w:r w:rsidRPr="003267E9">
        <w:rPr>
          <w:b/>
        </w:rPr>
        <w:t>Social</w:t>
      </w:r>
      <w:r w:rsidRPr="00AF044E">
        <w:t xml:space="preserve"> : l’intégration </w:t>
      </w:r>
      <w:r>
        <w:t xml:space="preserve">dans les organisations. </w:t>
      </w:r>
    </w:p>
    <w:p w14:paraId="63EF8AF8" w14:textId="77777777" w:rsidR="004D0F73" w:rsidRPr="00AF044E" w:rsidRDefault="004D0F73">
      <w:pPr>
        <w:pStyle w:val="Paragraphedeliste"/>
        <w:numPr>
          <w:ilvl w:val="0"/>
          <w:numId w:val="20"/>
        </w:numPr>
        <w:spacing w:after="160" w:line="259" w:lineRule="auto"/>
        <w:jc w:val="left"/>
      </w:pPr>
      <w:r w:rsidRPr="003267E9">
        <w:rPr>
          <w:b/>
        </w:rPr>
        <w:t>Economique</w:t>
      </w:r>
      <w:r w:rsidRPr="00AF044E">
        <w:t xml:space="preserve"> : </w:t>
      </w:r>
      <w:r>
        <w:t>amélioration de la performance des acteurs et en conséquence des organisations.</w:t>
      </w:r>
    </w:p>
    <w:p w14:paraId="77B34A1F" w14:textId="77777777" w:rsidR="004D0F73" w:rsidRPr="00AF044E" w:rsidRDefault="004D0F73">
      <w:pPr>
        <w:pStyle w:val="Paragraphedeliste"/>
        <w:numPr>
          <w:ilvl w:val="0"/>
          <w:numId w:val="20"/>
        </w:numPr>
        <w:spacing w:after="160" w:line="259" w:lineRule="auto"/>
        <w:jc w:val="left"/>
      </w:pPr>
      <w:r w:rsidRPr="003267E9">
        <w:rPr>
          <w:b/>
        </w:rPr>
        <w:t>Développement durable</w:t>
      </w:r>
      <w:r w:rsidRPr="00AF044E">
        <w:t> : recycler le savoir</w:t>
      </w:r>
      <w:r w:rsidRPr="003267E9">
        <w:rPr>
          <w:iCs/>
        </w:rPr>
        <w:t xml:space="preserve"> « </w:t>
      </w:r>
      <w:r w:rsidRPr="003267E9">
        <w:rPr>
          <w:i/>
          <w:iCs/>
        </w:rPr>
        <w:t xml:space="preserve">un </w:t>
      </w:r>
      <w:r>
        <w:rPr>
          <w:i/>
          <w:iCs/>
        </w:rPr>
        <w:t>acteur</w:t>
      </w:r>
      <w:r w:rsidRPr="003267E9">
        <w:rPr>
          <w:i/>
          <w:iCs/>
        </w:rPr>
        <w:t xml:space="preserve"> inactif est un savoir inerte</w:t>
      </w:r>
      <w:r w:rsidRPr="00AF044E">
        <w:rPr>
          <w:rStyle w:val="Appelnotedebasdep"/>
          <w:iCs/>
        </w:rPr>
        <w:footnoteReference w:id="4"/>
      </w:r>
      <w:r w:rsidRPr="003267E9">
        <w:rPr>
          <w:iCs/>
        </w:rPr>
        <w:t> »</w:t>
      </w:r>
      <w:r w:rsidRPr="00AF044E">
        <w:t xml:space="preserve">, </w:t>
      </w:r>
    </w:p>
    <w:p w14:paraId="342F7508" w14:textId="77777777" w:rsidR="004D0F73" w:rsidRPr="00AF044E" w:rsidRDefault="004D0F73">
      <w:pPr>
        <w:pStyle w:val="Paragraphedeliste"/>
        <w:numPr>
          <w:ilvl w:val="0"/>
          <w:numId w:val="20"/>
        </w:numPr>
        <w:spacing w:after="160" w:line="259" w:lineRule="auto"/>
        <w:jc w:val="left"/>
      </w:pPr>
      <w:r w:rsidRPr="003267E9">
        <w:rPr>
          <w:b/>
        </w:rPr>
        <w:t>Psychologique</w:t>
      </w:r>
      <w:r w:rsidRPr="00AF044E">
        <w:t xml:space="preserve"> : le traitement des </w:t>
      </w:r>
      <w:r>
        <w:t>acteurs</w:t>
      </w:r>
      <w:r w:rsidRPr="00AF044E">
        <w:t xml:space="preserve"> en difficulté</w:t>
      </w:r>
      <w:r>
        <w:t xml:space="preserve">. </w:t>
      </w:r>
    </w:p>
    <w:p w14:paraId="1BA991CB" w14:textId="77777777" w:rsidR="004D0F73" w:rsidRDefault="004D0F73">
      <w:pPr>
        <w:pStyle w:val="Paragraphedeliste"/>
        <w:numPr>
          <w:ilvl w:val="0"/>
          <w:numId w:val="20"/>
        </w:numPr>
        <w:spacing w:after="160" w:line="259" w:lineRule="auto"/>
        <w:jc w:val="left"/>
      </w:pPr>
      <w:r w:rsidRPr="003267E9">
        <w:rPr>
          <w:b/>
        </w:rPr>
        <w:t>Pédagogie</w:t>
      </w:r>
      <w:r>
        <w:rPr>
          <w:b/>
        </w:rPr>
        <w:t>, éducation</w:t>
      </w:r>
      <w:r>
        <w:t> : t</w:t>
      </w:r>
      <w:r w:rsidRPr="00AF044E">
        <w:t>ransmission des compétences et</w:t>
      </w:r>
      <w:r>
        <w:t xml:space="preserve"> </w:t>
      </w:r>
      <w:r w:rsidRPr="00AF044E">
        <w:t xml:space="preserve">capitalisation des meilleures pratiques. </w:t>
      </w:r>
    </w:p>
    <w:p w14:paraId="534AE313" w14:textId="77777777" w:rsidR="004D0F73" w:rsidRDefault="004D0F73" w:rsidP="004D0F73">
      <w:pPr>
        <w:rPr>
          <w:color w:val="202122"/>
          <w:sz w:val="21"/>
          <w:szCs w:val="21"/>
          <w:shd w:val="clear" w:color="auto" w:fill="FFFFFF"/>
        </w:rPr>
      </w:pPr>
    </w:p>
    <w:p w14:paraId="7AF630EE" w14:textId="77777777" w:rsidR="004D0F73" w:rsidRDefault="004D0F73" w:rsidP="004D0F73">
      <w:pPr>
        <w:pStyle w:val="Titre1"/>
        <w:rPr>
          <w:bCs/>
          <w:szCs w:val="28"/>
        </w:rPr>
      </w:pPr>
      <w:bookmarkStart w:id="5" w:name="_Toc162257501"/>
      <w:r>
        <w:rPr>
          <w:bCs/>
          <w:szCs w:val="28"/>
        </w:rPr>
        <w:t>Historique</w:t>
      </w:r>
      <w:bookmarkEnd w:id="5"/>
    </w:p>
    <w:p w14:paraId="51C02347" w14:textId="77777777" w:rsidR="004D0F73" w:rsidRDefault="004D0F73" w:rsidP="004D0F73">
      <w:pPr>
        <w:rPr>
          <w:iCs/>
        </w:rPr>
      </w:pPr>
      <w:r>
        <w:rPr>
          <w:iCs/>
        </w:rPr>
        <w:t>Le terme soft skills est né aux États-Unis d’Amérique, voici son histoire</w:t>
      </w:r>
      <w:r>
        <w:rPr>
          <w:rStyle w:val="Appelnotedebasdep"/>
          <w:iCs/>
        </w:rPr>
        <w:footnoteReference w:id="5"/>
      </w:r>
      <w:r>
        <w:rPr>
          <w:iCs/>
        </w:rPr>
        <w:t xml:space="preserve">. </w:t>
      </w:r>
      <w:r>
        <w:t xml:space="preserve">L’armée des États-Unis d’Amérique a étudié durant de la guerre de Corée 1950/53, les compétences individuelles attendues par les circonstances, notamment celles qui sont non liées avec des matériels et/ou des techniques. La décennie 60 a vu apparaitre la notion de soft skills. Il figure pour la première fois en 1968 dans un document de doctrine </w:t>
      </w:r>
      <w:r w:rsidRPr="0057220A">
        <w:rPr>
          <w:b/>
          <w:bCs/>
        </w:rPr>
        <w:t>« </w:t>
      </w:r>
      <w:r w:rsidRPr="0057220A">
        <w:rPr>
          <w:rStyle w:val="lev"/>
          <w:rFonts w:eastAsiaTheme="minorHAnsi"/>
          <w:b w:val="0"/>
          <w:bCs w:val="0"/>
          <w:color w:val="111111"/>
        </w:rPr>
        <w:t>Systems Engineering of Training CON Reg 35-100-1</w:t>
      </w:r>
      <w:r w:rsidRPr="0057220A">
        <w:rPr>
          <w:b/>
          <w:bCs/>
        </w:rPr>
        <w:t xml:space="preserve">. </w:t>
      </w:r>
      <w:r w:rsidRPr="0057220A">
        <w:rPr>
          <w:i/>
          <w:iCs/>
        </w:rPr>
        <w:t xml:space="preserve">The regulation aimed to </w:t>
      </w:r>
      <w:r w:rsidRPr="00B91701">
        <w:rPr>
          <w:i/>
          <w:iCs/>
        </w:rPr>
        <w:t>apply</w:t>
      </w:r>
      <w:r w:rsidRPr="0057220A">
        <w:rPr>
          <w:b/>
          <w:bCs/>
          <w:i/>
          <w:iCs/>
        </w:rPr>
        <w:t> </w:t>
      </w:r>
      <w:r w:rsidRPr="0057220A">
        <w:rPr>
          <w:rStyle w:val="lev"/>
          <w:rFonts w:eastAsiaTheme="minorHAnsi"/>
          <w:b w:val="0"/>
          <w:bCs w:val="0"/>
          <w:iCs/>
          <w:color w:val="111111"/>
        </w:rPr>
        <w:t>systems engineering</w:t>
      </w:r>
      <w:r w:rsidRPr="0057220A">
        <w:rPr>
          <w:rStyle w:val="lev"/>
          <w:rFonts w:eastAsiaTheme="minorHAnsi"/>
          <w:b w:val="0"/>
          <w:bCs w:val="0"/>
          <w:color w:val="111111"/>
        </w:rPr>
        <w:t> ». Ce travail de recherche avait pour but de</w:t>
      </w:r>
      <w:r w:rsidRPr="0057220A">
        <w:rPr>
          <w:rStyle w:val="lev"/>
          <w:rFonts w:eastAsiaTheme="minorHAnsi"/>
          <w:color w:val="111111"/>
        </w:rPr>
        <w:t xml:space="preserve"> </w:t>
      </w:r>
      <w:r w:rsidRPr="0057220A">
        <w:rPr>
          <w:iCs/>
        </w:rPr>
        <w:t>distinguer les activités qui mettent en œuvre l’expertise de contenu « hard</w:t>
      </w:r>
      <w:r w:rsidRPr="006C3856">
        <w:rPr>
          <w:iCs/>
        </w:rPr>
        <w:t xml:space="preserve"> skills</w:t>
      </w:r>
      <w:r>
        <w:rPr>
          <w:iCs/>
        </w:rPr>
        <w:t xml:space="preserve"> » </w:t>
      </w:r>
      <w:r w:rsidRPr="006C3856">
        <w:rPr>
          <w:iCs/>
        </w:rPr>
        <w:t xml:space="preserve">de </w:t>
      </w:r>
      <w:r>
        <w:rPr>
          <w:iCs/>
        </w:rPr>
        <w:t xml:space="preserve">celle qui traite des relations avec les </w:t>
      </w:r>
      <w:r w:rsidRPr="006C3856">
        <w:rPr>
          <w:iCs/>
        </w:rPr>
        <w:t xml:space="preserve">personnes </w:t>
      </w:r>
      <w:r>
        <w:rPr>
          <w:iCs/>
        </w:rPr>
        <w:t>« </w:t>
      </w:r>
      <w:r w:rsidRPr="006C3856">
        <w:rPr>
          <w:iCs/>
        </w:rPr>
        <w:t>soft skills</w:t>
      </w:r>
      <w:r>
        <w:rPr>
          <w:iCs/>
        </w:rPr>
        <w:t> »</w:t>
      </w:r>
      <w:r w:rsidRPr="006C3856">
        <w:rPr>
          <w:iCs/>
        </w:rPr>
        <w:t xml:space="preserve">. </w:t>
      </w:r>
      <w:r>
        <w:rPr>
          <w:iCs/>
        </w:rPr>
        <w:t>La conférence de 1972 réunissant les experts respectifs du CONARC</w:t>
      </w:r>
      <w:r>
        <w:rPr>
          <w:rStyle w:val="Appelnotedebasdep"/>
          <w:iCs/>
        </w:rPr>
        <w:footnoteReference w:id="6"/>
      </w:r>
      <w:r>
        <w:rPr>
          <w:iCs/>
        </w:rPr>
        <w:t xml:space="preserve"> pour la formation et ceux de l’HumRRO</w:t>
      </w:r>
      <w:r>
        <w:rPr>
          <w:rStyle w:val="Appelnotedebasdep"/>
          <w:iCs/>
        </w:rPr>
        <w:footnoteReference w:id="7"/>
      </w:r>
      <w:r>
        <w:rPr>
          <w:iCs/>
        </w:rPr>
        <w:t xml:space="preserve"> pour l’organisation a engendré la définition initiale des soft skills comme étant </w:t>
      </w:r>
      <w:r w:rsidRPr="00045511">
        <w:rPr>
          <w:i/>
        </w:rPr>
        <w:t>« Compéte</w:t>
      </w:r>
      <w:r>
        <w:rPr>
          <w:i/>
        </w:rPr>
        <w:t>nc</w:t>
      </w:r>
      <w:r w:rsidRPr="00045511">
        <w:rPr>
          <w:i/>
        </w:rPr>
        <w:t>es liées à l’emploi impliquant des actions affectant les relations humaines ».</w:t>
      </w:r>
      <w:r>
        <w:rPr>
          <w:iCs/>
        </w:rPr>
        <w:t xml:space="preserve"> Cette décision a </w:t>
      </w:r>
      <w:r w:rsidRPr="006C3856">
        <w:rPr>
          <w:iCs/>
        </w:rPr>
        <w:t>défini et uniformis</w:t>
      </w:r>
      <w:r>
        <w:rPr>
          <w:iCs/>
        </w:rPr>
        <w:t xml:space="preserve">é </w:t>
      </w:r>
      <w:r w:rsidRPr="006C3856">
        <w:rPr>
          <w:iCs/>
        </w:rPr>
        <w:t>le contenu enseigné dans</w:t>
      </w:r>
      <w:r>
        <w:rPr>
          <w:iCs/>
        </w:rPr>
        <w:t xml:space="preserve"> les cours en supprimant la notion de </w:t>
      </w:r>
      <w:r w:rsidRPr="006C3856">
        <w:rPr>
          <w:iCs/>
        </w:rPr>
        <w:t>compétences générales</w:t>
      </w:r>
      <w:r>
        <w:rPr>
          <w:rStyle w:val="Appelnotedebasdep"/>
          <w:iCs/>
        </w:rPr>
        <w:footnoteReference w:id="8"/>
      </w:r>
      <w:r>
        <w:rPr>
          <w:iCs/>
        </w:rPr>
        <w:t xml:space="preserve"> </w:t>
      </w:r>
      <w:r w:rsidRPr="006C3856">
        <w:rPr>
          <w:iCs/>
        </w:rPr>
        <w:t xml:space="preserve">de la terminologie de l’ingénierie des </w:t>
      </w:r>
      <w:r w:rsidRPr="004D0F73">
        <w:rPr>
          <w:iCs/>
        </w:rPr>
        <w:t>systèmes</w:t>
      </w:r>
      <w:r>
        <w:rPr>
          <w:iCs/>
        </w:rPr>
        <w:t xml:space="preserve"> de formation. </w:t>
      </w:r>
    </w:p>
    <w:p w14:paraId="53164EB5" w14:textId="77777777" w:rsidR="004D0F73" w:rsidRPr="00F74908" w:rsidRDefault="004D0F73" w:rsidP="004D0F73">
      <w:pPr>
        <w:rPr>
          <w:rFonts w:ascii="Roboto" w:hAnsi="Roboto"/>
          <w:color w:val="444444"/>
          <w:shd w:val="clear" w:color="auto" w:fill="FFFFFF"/>
        </w:rPr>
      </w:pPr>
      <w:r>
        <w:rPr>
          <w:iCs/>
        </w:rPr>
        <w:t xml:space="preserve">Ainsi les compétences liées à la </w:t>
      </w:r>
      <w:r w:rsidRPr="005C6398">
        <w:rPr>
          <w:iCs/>
        </w:rPr>
        <w:t xml:space="preserve">pensée critique, la résolution de problèmes, la prise de parole en public, </w:t>
      </w:r>
      <w:r>
        <w:rPr>
          <w:iCs/>
        </w:rPr>
        <w:t xml:space="preserve">le </w:t>
      </w:r>
      <w:r w:rsidRPr="005C6398">
        <w:rPr>
          <w:iCs/>
        </w:rPr>
        <w:t>leadership</w:t>
      </w:r>
      <w:r>
        <w:rPr>
          <w:iCs/>
        </w:rPr>
        <w:t xml:space="preserve">, </w:t>
      </w:r>
      <w:r w:rsidRPr="005C6398">
        <w:rPr>
          <w:iCs/>
        </w:rPr>
        <w:t>la fluidité interculturell</w:t>
      </w:r>
      <w:r>
        <w:rPr>
          <w:iCs/>
        </w:rPr>
        <w:t>e sont identifiées en tant que soft skills. Au gré des apports successifs de la recherche et de l’</w:t>
      </w:r>
      <w:r>
        <w:rPr>
          <w:rFonts w:ascii="Roboto" w:hAnsi="Roboto"/>
          <w:color w:val="444444"/>
          <w:shd w:val="clear" w:color="auto" w:fill="FFFFFF"/>
        </w:rPr>
        <w:t>expérimentation, les soft skills sont devenues en français les compétentes comportementales pour devenir aujourd’hui le facteur implicite majeur de la vie professionnelle.</w:t>
      </w:r>
    </w:p>
    <w:p w14:paraId="1EFD1D2F" w14:textId="77777777" w:rsidR="009A47F3" w:rsidRDefault="009A47F3">
      <w:pPr>
        <w:jc w:val="left"/>
        <w:rPr>
          <w:b/>
          <w:bCs/>
          <w:sz w:val="40"/>
          <w:szCs w:val="28"/>
        </w:rPr>
      </w:pPr>
      <w:r>
        <w:rPr>
          <w:bCs/>
          <w:szCs w:val="28"/>
        </w:rPr>
        <w:br w:type="page"/>
      </w:r>
    </w:p>
    <w:p w14:paraId="19D64F85" w14:textId="68C66AD3" w:rsidR="004D0F73" w:rsidRPr="00560DD5" w:rsidRDefault="004D0F73" w:rsidP="004D0F73">
      <w:pPr>
        <w:pStyle w:val="Titre1"/>
        <w:rPr>
          <w:bCs/>
          <w:szCs w:val="28"/>
        </w:rPr>
      </w:pPr>
      <w:bookmarkStart w:id="6" w:name="_Toc162257502"/>
      <w:r>
        <w:rPr>
          <w:bCs/>
          <w:szCs w:val="28"/>
        </w:rPr>
        <w:lastRenderedPageBreak/>
        <w:t>Situation de la demande</w:t>
      </w:r>
      <w:bookmarkEnd w:id="6"/>
      <w:r>
        <w:rPr>
          <w:bCs/>
          <w:szCs w:val="28"/>
        </w:rPr>
        <w:t xml:space="preserve"> </w:t>
      </w:r>
    </w:p>
    <w:p w14:paraId="4DB56C05" w14:textId="77777777" w:rsidR="004D0F73" w:rsidRDefault="004D0F73" w:rsidP="004D0F73">
      <w:r>
        <w:t xml:space="preserve">Les différentes études sur l’expression des besoins des acteurs de la compétence comportementale. </w:t>
      </w:r>
    </w:p>
    <w:p w14:paraId="43FDD954" w14:textId="77777777" w:rsidR="004D0F73" w:rsidRPr="00F608FA" w:rsidRDefault="004D0F73" w:rsidP="004D0F73">
      <w:pPr>
        <w:pStyle w:val="Titre2"/>
      </w:pPr>
      <w:bookmarkStart w:id="7" w:name="_Toc37246729"/>
      <w:bookmarkStart w:id="8" w:name="_Toc39062972"/>
      <w:bookmarkStart w:id="9" w:name="_Toc70325366"/>
      <w:bookmarkStart w:id="10" w:name="_Toc153606640"/>
      <w:bookmarkStart w:id="11" w:name="_Toc162257503"/>
      <w:r>
        <w:t>Compétences attendues par les employeurs</w:t>
      </w:r>
      <w:bookmarkEnd w:id="7"/>
      <w:r>
        <w:t xml:space="preserve"> (Pôle emploi 2018)</w:t>
      </w:r>
      <w:bookmarkEnd w:id="8"/>
      <w:bookmarkEnd w:id="9"/>
      <w:bookmarkEnd w:id="10"/>
      <w:bookmarkEnd w:id="11"/>
    </w:p>
    <w:p w14:paraId="7C87395D" w14:textId="77777777" w:rsidR="004D0F73" w:rsidRDefault="004D0F73" w:rsidP="004D0F73">
      <w:r>
        <w:t xml:space="preserve">Pôle emploi a publié une enquête en février 2018 sur la question : </w:t>
      </w:r>
      <w:r w:rsidRPr="001D0F8E">
        <w:rPr>
          <w:rStyle w:val="lev"/>
          <w:rFonts w:eastAsiaTheme="minorHAnsi"/>
        </w:rPr>
        <w:t>Diplôme, compétences techniques ou comportementales : quelles sont les principales attentes des entreprises ?</w:t>
      </w:r>
      <w:r>
        <w:t xml:space="preserve"> </w:t>
      </w:r>
      <w:r>
        <w:rPr>
          <w:rStyle w:val="lev"/>
          <w:rFonts w:eastAsiaTheme="minorHAnsi"/>
        </w:rPr>
        <w:t>e</w:t>
      </w:r>
      <w:r w:rsidRPr="001D0F8E">
        <w:rPr>
          <w:rStyle w:val="lev"/>
          <w:rFonts w:eastAsiaTheme="minorHAnsi"/>
        </w:rPr>
        <w:t>nquête</w:t>
      </w:r>
      <w:r>
        <w:rPr>
          <w:rStyle w:val="lev"/>
          <w:rFonts w:eastAsiaTheme="minorHAnsi"/>
        </w:rPr>
        <w:t xml:space="preserve"> </w:t>
      </w:r>
      <w:r w:rsidRPr="001D0F8E">
        <w:rPr>
          <w:rStyle w:val="lev"/>
          <w:rFonts w:eastAsiaTheme="minorHAnsi"/>
        </w:rPr>
        <w:t>BMO</w:t>
      </w:r>
      <w:r>
        <w:rPr>
          <w:rStyle w:val="lev"/>
          <w:rFonts w:eastAsiaTheme="minorHAnsi"/>
        </w:rPr>
        <w:t xml:space="preserve">, besoins en main-d’œuvre, réalisée en </w:t>
      </w:r>
      <w:r w:rsidRPr="001D0F8E">
        <w:rPr>
          <w:rStyle w:val="lev"/>
          <w:rFonts w:eastAsiaTheme="minorHAnsi"/>
        </w:rPr>
        <w:t>2017</w:t>
      </w:r>
      <w:r>
        <w:rPr>
          <w:rStyle w:val="lev"/>
          <w:rFonts w:eastAsiaTheme="minorHAnsi"/>
        </w:rPr>
        <w:t xml:space="preserve"> pour</w:t>
      </w:r>
      <w:r w:rsidRPr="001D0F8E">
        <w:rPr>
          <w:rStyle w:val="lev"/>
          <w:rFonts w:eastAsiaTheme="minorHAnsi"/>
        </w:rPr>
        <w:t xml:space="preserve"> Pôle emplo</w:t>
      </w:r>
      <w:r>
        <w:rPr>
          <w:rStyle w:val="lev"/>
          <w:rFonts w:eastAsiaTheme="minorHAnsi"/>
        </w:rPr>
        <w:t xml:space="preserve">i par </w:t>
      </w:r>
      <w:r w:rsidRPr="001D0F8E">
        <w:rPr>
          <w:rStyle w:val="lev"/>
          <w:rFonts w:eastAsiaTheme="minorHAnsi"/>
        </w:rPr>
        <w:t>BVA et Crédoc</w:t>
      </w:r>
      <w:r>
        <w:rPr>
          <w:rStyle w:val="lev"/>
          <w:rFonts w:eastAsiaTheme="minorHAnsi"/>
        </w:rPr>
        <w:t xml:space="preserve">. </w:t>
      </w:r>
      <w:r>
        <w:t xml:space="preserve">Les points clés de l’étude sont les suivants : </w:t>
      </w:r>
    </w:p>
    <w:p w14:paraId="6AB09A6C" w14:textId="77777777" w:rsidR="004D0F73" w:rsidRPr="00463E00" w:rsidRDefault="004D0F73" w:rsidP="004D0F73">
      <w:pPr>
        <w:rPr>
          <w:b/>
          <w:bCs/>
        </w:rPr>
      </w:pPr>
      <w:r w:rsidRPr="00463E00">
        <w:rPr>
          <w:b/>
          <w:bCs/>
        </w:rPr>
        <w:t>Les compétences comportementales, soft skills</w:t>
      </w:r>
      <w:r>
        <w:rPr>
          <w:b/>
          <w:bCs/>
        </w:rPr>
        <w:t xml:space="preserve"> : </w:t>
      </w:r>
      <w:r>
        <w:t xml:space="preserve">Les employeurs sont majoritairement attirés par 3 </w:t>
      </w:r>
      <w:bookmarkStart w:id="12" w:name="_Hlk38288241"/>
      <w:r>
        <w:t>compétences comportementales particulières :</w:t>
      </w:r>
    </w:p>
    <w:p w14:paraId="142101F8" w14:textId="77777777" w:rsidR="004D0F73" w:rsidRDefault="004D0F73">
      <w:pPr>
        <w:numPr>
          <w:ilvl w:val="0"/>
          <w:numId w:val="11"/>
        </w:numPr>
        <w:spacing w:after="100" w:afterAutospacing="1"/>
        <w:jc w:val="left"/>
      </w:pPr>
      <w:r>
        <w:t>La capacité à s’organiser et à prioriser les tâches (98 %) ;</w:t>
      </w:r>
    </w:p>
    <w:p w14:paraId="51554DAD" w14:textId="77777777" w:rsidR="004D0F73" w:rsidRDefault="004D0F73">
      <w:pPr>
        <w:numPr>
          <w:ilvl w:val="0"/>
          <w:numId w:val="11"/>
        </w:numPr>
        <w:spacing w:before="100" w:beforeAutospacing="1" w:after="100" w:afterAutospacing="1"/>
        <w:jc w:val="left"/>
      </w:pPr>
      <w:r>
        <w:t>La capacité d’adaptation (94 %) ;</w:t>
      </w:r>
    </w:p>
    <w:p w14:paraId="5091C3BB" w14:textId="77777777" w:rsidR="004D0F73" w:rsidRDefault="004D0F73">
      <w:pPr>
        <w:numPr>
          <w:ilvl w:val="0"/>
          <w:numId w:val="11"/>
        </w:numPr>
        <w:jc w:val="left"/>
      </w:pPr>
      <w:r>
        <w:t>L’autonomie (93 %).</w:t>
      </w:r>
    </w:p>
    <w:p w14:paraId="030ECDA1" w14:textId="77777777" w:rsidR="004D0F73" w:rsidRDefault="004D0F73" w:rsidP="004D0F73">
      <w:r>
        <w:t>La recherche des autres compétences répond aux exigences des fonctions proposées par les entreprises :</w:t>
      </w:r>
    </w:p>
    <w:p w14:paraId="69F35428" w14:textId="77777777" w:rsidR="004D0F73" w:rsidRDefault="004D0F73">
      <w:pPr>
        <w:numPr>
          <w:ilvl w:val="0"/>
          <w:numId w:val="12"/>
        </w:numPr>
        <w:spacing w:after="100" w:afterAutospacing="1"/>
        <w:jc w:val="left"/>
      </w:pPr>
      <w:r>
        <w:t>Sens des responsabilités / fiabilité (93 %) ;</w:t>
      </w:r>
    </w:p>
    <w:p w14:paraId="36F064FE" w14:textId="77777777" w:rsidR="004D0F73" w:rsidRDefault="004D0F73">
      <w:pPr>
        <w:numPr>
          <w:ilvl w:val="0"/>
          <w:numId w:val="12"/>
        </w:numPr>
        <w:spacing w:before="100" w:beforeAutospacing="1" w:after="100" w:afterAutospacing="1"/>
        <w:jc w:val="left"/>
      </w:pPr>
      <w:r>
        <w:t>Travail en équipe (90 %) ;</w:t>
      </w:r>
    </w:p>
    <w:p w14:paraId="3F5F2250" w14:textId="77777777" w:rsidR="004D0F73" w:rsidRDefault="004D0F73">
      <w:pPr>
        <w:numPr>
          <w:ilvl w:val="0"/>
          <w:numId w:val="12"/>
        </w:numPr>
        <w:spacing w:before="100" w:beforeAutospacing="1" w:after="100" w:afterAutospacing="1"/>
        <w:jc w:val="left"/>
      </w:pPr>
      <w:r>
        <w:t>Connaissance et respect des règles (84 %) ;</w:t>
      </w:r>
    </w:p>
    <w:p w14:paraId="3FB44030" w14:textId="77777777" w:rsidR="004D0F73" w:rsidRDefault="004D0F73">
      <w:pPr>
        <w:numPr>
          <w:ilvl w:val="0"/>
          <w:numId w:val="12"/>
        </w:numPr>
        <w:spacing w:before="100" w:beforeAutospacing="1" w:after="100" w:afterAutospacing="1"/>
        <w:jc w:val="left"/>
      </w:pPr>
      <w:r>
        <w:t>Capacité à actualiser ses connaissances (83 %) ;</w:t>
      </w:r>
    </w:p>
    <w:p w14:paraId="010F4536" w14:textId="77777777" w:rsidR="004D0F73" w:rsidRDefault="004D0F73">
      <w:pPr>
        <w:numPr>
          <w:ilvl w:val="0"/>
          <w:numId w:val="12"/>
        </w:numPr>
        <w:spacing w:before="100" w:beforeAutospacing="1" w:after="100" w:afterAutospacing="1"/>
        <w:jc w:val="left"/>
      </w:pPr>
      <w:r>
        <w:t>Sens de la relation client (72 %) ;</w:t>
      </w:r>
    </w:p>
    <w:p w14:paraId="41DEDEF1" w14:textId="77777777" w:rsidR="004D0F73" w:rsidRDefault="004D0F73">
      <w:pPr>
        <w:numPr>
          <w:ilvl w:val="0"/>
          <w:numId w:val="12"/>
        </w:numPr>
        <w:spacing w:before="100" w:beforeAutospacing="1" w:after="100" w:afterAutospacing="1"/>
        <w:jc w:val="left"/>
      </w:pPr>
      <w:r>
        <w:t>Capacité d’initiative / créativité (69 %) ;</w:t>
      </w:r>
    </w:p>
    <w:p w14:paraId="1E1B917B" w14:textId="77777777" w:rsidR="004D0F73" w:rsidRDefault="004D0F73">
      <w:pPr>
        <w:numPr>
          <w:ilvl w:val="0"/>
          <w:numId w:val="12"/>
        </w:numPr>
        <w:jc w:val="left"/>
      </w:pPr>
      <w:r>
        <w:t>Capacité à travailler sous pression et à gérer le stress (62 %).</w:t>
      </w:r>
    </w:p>
    <w:bookmarkEnd w:id="12"/>
    <w:p w14:paraId="3C703B23" w14:textId="77777777" w:rsidR="004D0F73" w:rsidRDefault="004D0F73" w:rsidP="004D0F73">
      <w:r w:rsidRPr="004001DC">
        <w:t>L’étude précise que</w:t>
      </w:r>
      <w:r>
        <w:t> :</w:t>
      </w:r>
    </w:p>
    <w:p w14:paraId="424DFBFD" w14:textId="7A6CD690" w:rsidR="004D0F73" w:rsidRPr="005D1805" w:rsidRDefault="004D0F73">
      <w:pPr>
        <w:pStyle w:val="Paragraphedeliste"/>
        <w:numPr>
          <w:ilvl w:val="0"/>
          <w:numId w:val="34"/>
        </w:numPr>
        <w:rPr>
          <w:b/>
          <w:bCs/>
        </w:rPr>
      </w:pPr>
      <w:r w:rsidRPr="005D1805">
        <w:rPr>
          <w:rStyle w:val="lev"/>
          <w:b w:val="0"/>
          <w:bCs w:val="0"/>
        </w:rPr>
        <w:t>60 % des employeurs considèrent que les compétences comportementales sont plus importantes que les compétences techniques.</w:t>
      </w:r>
    </w:p>
    <w:p w14:paraId="44C8E796" w14:textId="77777777" w:rsidR="004D0F73" w:rsidRPr="004001DC" w:rsidRDefault="004D0F73">
      <w:pPr>
        <w:pStyle w:val="Paragraphedeliste"/>
        <w:numPr>
          <w:ilvl w:val="0"/>
          <w:numId w:val="34"/>
        </w:numPr>
      </w:pPr>
      <w:r w:rsidRPr="004001DC">
        <w:t>57 % des recruteurs regardent de façon prioritaire les compétences comportementales mentionnées dans le CV.</w:t>
      </w:r>
    </w:p>
    <w:p w14:paraId="6A6934B0" w14:textId="77777777" w:rsidR="004D0F73" w:rsidRDefault="004D0F73" w:rsidP="004D0F73">
      <w:pPr>
        <w:pStyle w:val="Titre2"/>
      </w:pPr>
      <w:bookmarkStart w:id="13" w:name="_Toc70325367"/>
      <w:bookmarkStart w:id="14" w:name="_Toc153606641"/>
      <w:bookmarkStart w:id="15" w:name="_Toc162257504"/>
      <w:bookmarkStart w:id="16" w:name="_Hlk167095342"/>
      <w:r>
        <w:t xml:space="preserve">Compétences essentielles selon le </w:t>
      </w:r>
      <w:r w:rsidRPr="004F72BF">
        <w:t>Forum Économique Mondial</w:t>
      </w:r>
      <w:r>
        <w:rPr>
          <w:rStyle w:val="Appelnotedebasdep"/>
        </w:rPr>
        <w:footnoteReference w:id="9"/>
      </w:r>
      <w:bookmarkEnd w:id="13"/>
      <w:bookmarkEnd w:id="14"/>
      <w:bookmarkEnd w:id="15"/>
    </w:p>
    <w:p w14:paraId="611743EA" w14:textId="77777777" w:rsidR="004D0F73" w:rsidRPr="00820B75" w:rsidRDefault="004D0F73" w:rsidP="004D0F73">
      <w:r w:rsidRPr="00820B75">
        <w:t>Le Forum Économique Mondial fait la liste des 15 compétences essentielles à développer aujourd’hui et demain, à l’horizon 2025</w:t>
      </w:r>
      <w:r w:rsidRPr="00820B75">
        <w:rPr>
          <w:rStyle w:val="Appelnotedebasdep"/>
        </w:rPr>
        <w:footnoteReference w:id="10"/>
      </w:r>
      <w:r w:rsidRPr="00820B75">
        <w:t xml:space="preserve"> !</w:t>
      </w:r>
    </w:p>
    <w:p w14:paraId="54954B23" w14:textId="77777777" w:rsidR="004D0F73" w:rsidRPr="00923BD0" w:rsidRDefault="004D0F73">
      <w:pPr>
        <w:pStyle w:val="Paragraphedeliste"/>
        <w:numPr>
          <w:ilvl w:val="0"/>
          <w:numId w:val="21"/>
        </w:numPr>
        <w:spacing w:after="160" w:line="259" w:lineRule="auto"/>
        <w:jc w:val="left"/>
      </w:pPr>
      <w:r w:rsidRPr="00923BD0">
        <w:t xml:space="preserve">01 Pensée analytique et votre capacité d’innovation ; Analytical thinking and innovation. </w:t>
      </w:r>
    </w:p>
    <w:p w14:paraId="7E706377" w14:textId="77777777" w:rsidR="004D0F73" w:rsidRPr="00923BD0" w:rsidRDefault="004D0F73">
      <w:pPr>
        <w:pStyle w:val="Paragraphedeliste"/>
        <w:numPr>
          <w:ilvl w:val="0"/>
          <w:numId w:val="21"/>
        </w:numPr>
        <w:spacing w:after="160" w:line="259" w:lineRule="auto"/>
        <w:jc w:val="left"/>
      </w:pPr>
      <w:r w:rsidRPr="00923BD0">
        <w:t xml:space="preserve">02 Techniques d’apprentissage actif - Active learning and learning strategies. </w:t>
      </w:r>
    </w:p>
    <w:p w14:paraId="38A4BFB2" w14:textId="77777777" w:rsidR="004D0F73" w:rsidRPr="00923BD0" w:rsidRDefault="004D0F73">
      <w:pPr>
        <w:pStyle w:val="Paragraphedeliste"/>
        <w:numPr>
          <w:ilvl w:val="0"/>
          <w:numId w:val="21"/>
        </w:numPr>
        <w:spacing w:after="160" w:line="259" w:lineRule="auto"/>
        <w:jc w:val="left"/>
      </w:pPr>
      <w:r w:rsidRPr="00923BD0">
        <w:t xml:space="preserve">03 Résolution des problèmes complexes - Complex problem-solving. </w:t>
      </w:r>
    </w:p>
    <w:p w14:paraId="235AE60F" w14:textId="69385089" w:rsidR="004D0F73" w:rsidRPr="00923BD0" w:rsidRDefault="00FB11A1">
      <w:pPr>
        <w:pStyle w:val="Paragraphedeliste"/>
        <w:numPr>
          <w:ilvl w:val="0"/>
          <w:numId w:val="21"/>
        </w:numPr>
        <w:spacing w:after="160" w:line="259" w:lineRule="auto"/>
        <w:jc w:val="left"/>
      </w:pPr>
      <w:r>
        <w:t xml:space="preserve">04 </w:t>
      </w:r>
      <w:r w:rsidR="004D0F73" w:rsidRPr="00923BD0">
        <w:t xml:space="preserve">Analyse et pensée critique - thinking and analysis. </w:t>
      </w:r>
    </w:p>
    <w:p w14:paraId="7138917B" w14:textId="2AE8DFC0" w:rsidR="004D0F73" w:rsidRPr="00923BD0" w:rsidRDefault="004D0F73">
      <w:pPr>
        <w:pStyle w:val="Paragraphedeliste"/>
        <w:numPr>
          <w:ilvl w:val="0"/>
          <w:numId w:val="21"/>
        </w:numPr>
        <w:spacing w:after="160" w:line="259" w:lineRule="auto"/>
        <w:jc w:val="left"/>
      </w:pPr>
      <w:r w:rsidRPr="00923BD0">
        <w:t>0</w:t>
      </w:r>
      <w:r w:rsidR="00FB11A1">
        <w:t>5</w:t>
      </w:r>
      <w:r w:rsidRPr="00923BD0">
        <w:t xml:space="preserve"> Créativité, originalité et prise d’initiative - Creativity, originality and initiative. </w:t>
      </w:r>
    </w:p>
    <w:p w14:paraId="22321931" w14:textId="213A3BDD" w:rsidR="004D0F73" w:rsidRPr="00923BD0" w:rsidRDefault="004D0F73">
      <w:pPr>
        <w:pStyle w:val="Paragraphedeliste"/>
        <w:numPr>
          <w:ilvl w:val="0"/>
          <w:numId w:val="21"/>
        </w:numPr>
        <w:spacing w:after="160" w:line="259" w:lineRule="auto"/>
        <w:jc w:val="left"/>
      </w:pPr>
      <w:r w:rsidRPr="00923BD0">
        <w:t>0</w:t>
      </w:r>
      <w:r w:rsidR="00FB11A1">
        <w:t>6</w:t>
      </w:r>
      <w:r w:rsidRPr="00923BD0">
        <w:t xml:space="preserve"> Leadership et influence sociale - Leadership and social influence. </w:t>
      </w:r>
    </w:p>
    <w:p w14:paraId="76FD29DD" w14:textId="62DCB656" w:rsidR="004D0F73" w:rsidRPr="00923BD0" w:rsidRDefault="004D0F73">
      <w:pPr>
        <w:pStyle w:val="Paragraphedeliste"/>
        <w:numPr>
          <w:ilvl w:val="0"/>
          <w:numId w:val="21"/>
        </w:numPr>
        <w:spacing w:after="160" w:line="259" w:lineRule="auto"/>
        <w:jc w:val="left"/>
      </w:pPr>
      <w:r w:rsidRPr="00923BD0">
        <w:t>0</w:t>
      </w:r>
      <w:r w:rsidR="00FB11A1">
        <w:t>7</w:t>
      </w:r>
      <w:r w:rsidRPr="00923BD0">
        <w:t xml:space="preserve"> Utilisation, veille et contrôle de la technologie - Technologie use, monitoring and control. </w:t>
      </w:r>
    </w:p>
    <w:p w14:paraId="693C04E9" w14:textId="2273B70B" w:rsidR="004D0F73" w:rsidRPr="00923BD0" w:rsidRDefault="004D0F73">
      <w:pPr>
        <w:pStyle w:val="Paragraphedeliste"/>
        <w:numPr>
          <w:ilvl w:val="0"/>
          <w:numId w:val="21"/>
        </w:numPr>
        <w:spacing w:after="160" w:line="259" w:lineRule="auto"/>
        <w:jc w:val="left"/>
      </w:pPr>
      <w:r w:rsidRPr="00923BD0">
        <w:t>0</w:t>
      </w:r>
      <w:r w:rsidR="00FB11A1">
        <w:t>8</w:t>
      </w:r>
      <w:r w:rsidRPr="00923BD0">
        <w:t xml:space="preserve"> Concevoir des technologies et programmation - Technology design and programming. </w:t>
      </w:r>
    </w:p>
    <w:p w14:paraId="3E9541C6" w14:textId="164CE2F1" w:rsidR="004D0F73" w:rsidRPr="00923BD0" w:rsidRDefault="004D0F73">
      <w:pPr>
        <w:pStyle w:val="Paragraphedeliste"/>
        <w:numPr>
          <w:ilvl w:val="0"/>
          <w:numId w:val="21"/>
        </w:numPr>
        <w:spacing w:after="160" w:line="259" w:lineRule="auto"/>
        <w:jc w:val="left"/>
      </w:pPr>
      <w:r w:rsidRPr="00923BD0">
        <w:t>0</w:t>
      </w:r>
      <w:r w:rsidR="00FB11A1">
        <w:t>9</w:t>
      </w:r>
      <w:r w:rsidRPr="00923BD0">
        <w:t xml:space="preserve"> Résilience, stress, tolérance et flexibilité - Resiliance, stress tolérance and flexibilité. </w:t>
      </w:r>
    </w:p>
    <w:p w14:paraId="7F092EAE" w14:textId="317E560E" w:rsidR="004D0F73" w:rsidRPr="00923BD0" w:rsidRDefault="00FB11A1">
      <w:pPr>
        <w:pStyle w:val="Paragraphedeliste"/>
        <w:numPr>
          <w:ilvl w:val="0"/>
          <w:numId w:val="21"/>
        </w:numPr>
        <w:spacing w:after="160" w:line="259" w:lineRule="auto"/>
        <w:jc w:val="left"/>
      </w:pPr>
      <w:r>
        <w:t>10</w:t>
      </w:r>
      <w:r w:rsidR="004D0F73" w:rsidRPr="00923BD0">
        <w:t xml:space="preserve"> Raisonnement, création d’idées et résolution de problèmes - Reasoning, problem-solving and ideation. </w:t>
      </w:r>
    </w:p>
    <w:p w14:paraId="1E50BCAE" w14:textId="73340606" w:rsidR="004D0F73" w:rsidRPr="00923BD0" w:rsidRDefault="004D0F73">
      <w:pPr>
        <w:pStyle w:val="Paragraphedeliste"/>
        <w:numPr>
          <w:ilvl w:val="0"/>
          <w:numId w:val="21"/>
        </w:numPr>
        <w:spacing w:after="160" w:line="259" w:lineRule="auto"/>
        <w:jc w:val="left"/>
      </w:pPr>
      <w:r w:rsidRPr="00923BD0">
        <w:t>1</w:t>
      </w:r>
      <w:r w:rsidR="00FB11A1">
        <w:t>1</w:t>
      </w:r>
      <w:r w:rsidRPr="00923BD0">
        <w:t xml:space="preserve"> Intelligence émotionnelle - Emotional intelligence. </w:t>
      </w:r>
    </w:p>
    <w:p w14:paraId="1A630F3E" w14:textId="56BDB7E6" w:rsidR="004D0F73" w:rsidRPr="00923BD0" w:rsidRDefault="004D0F73">
      <w:pPr>
        <w:pStyle w:val="Paragraphedeliste"/>
        <w:numPr>
          <w:ilvl w:val="0"/>
          <w:numId w:val="21"/>
        </w:numPr>
        <w:spacing w:after="160" w:line="259" w:lineRule="auto"/>
        <w:jc w:val="left"/>
      </w:pPr>
      <w:r w:rsidRPr="00923BD0">
        <w:t>1</w:t>
      </w:r>
      <w:r w:rsidR="00FB11A1">
        <w:t>2</w:t>
      </w:r>
      <w:r w:rsidRPr="00923BD0">
        <w:t xml:space="preserve"> Après-vente et expérience utilisateur - Troubleshooting and user experience. </w:t>
      </w:r>
    </w:p>
    <w:p w14:paraId="654C818E" w14:textId="355F307E" w:rsidR="004D0F73" w:rsidRPr="00923BD0" w:rsidRDefault="004D0F73">
      <w:pPr>
        <w:pStyle w:val="Paragraphedeliste"/>
        <w:numPr>
          <w:ilvl w:val="0"/>
          <w:numId w:val="21"/>
        </w:numPr>
        <w:spacing w:after="160" w:line="259" w:lineRule="auto"/>
        <w:jc w:val="left"/>
      </w:pPr>
      <w:r w:rsidRPr="00923BD0">
        <w:lastRenderedPageBreak/>
        <w:t>1</w:t>
      </w:r>
      <w:r w:rsidR="00FB11A1">
        <w:t>3</w:t>
      </w:r>
      <w:r w:rsidRPr="00923BD0">
        <w:t xml:space="preserve"> Orientation service client - Service orientation. </w:t>
      </w:r>
    </w:p>
    <w:p w14:paraId="43132217" w14:textId="4805A766" w:rsidR="004D0F73" w:rsidRPr="00923BD0" w:rsidRDefault="004D0F73">
      <w:pPr>
        <w:pStyle w:val="Paragraphedeliste"/>
        <w:numPr>
          <w:ilvl w:val="0"/>
          <w:numId w:val="21"/>
        </w:numPr>
        <w:spacing w:after="160" w:line="259" w:lineRule="auto"/>
        <w:jc w:val="left"/>
      </w:pPr>
      <w:r w:rsidRPr="00923BD0">
        <w:t>1</w:t>
      </w:r>
      <w:r w:rsidR="00FB11A1">
        <w:t>4</w:t>
      </w:r>
      <w:r w:rsidRPr="00923BD0">
        <w:t xml:space="preserve"> Système d’analyse et évaluation - Systems analysis and evaluation)</w:t>
      </w:r>
    </w:p>
    <w:p w14:paraId="500FAFB6" w14:textId="23969E8D" w:rsidR="004D0F73" w:rsidRPr="00923BD0" w:rsidRDefault="004D0F73">
      <w:pPr>
        <w:pStyle w:val="Paragraphedeliste"/>
        <w:numPr>
          <w:ilvl w:val="0"/>
          <w:numId w:val="21"/>
        </w:numPr>
        <w:spacing w:after="160" w:line="259" w:lineRule="auto"/>
        <w:jc w:val="left"/>
        <w:rPr>
          <w:rStyle w:val="tlfcdefinition"/>
          <w:rFonts w:eastAsiaTheme="majorEastAsia"/>
        </w:rPr>
      </w:pPr>
      <w:r w:rsidRPr="00923BD0">
        <w:t>1</w:t>
      </w:r>
      <w:r w:rsidR="00FB11A1">
        <w:t>5</w:t>
      </w:r>
      <w:r w:rsidRPr="00923BD0">
        <w:t xml:space="preserve"> Persuasion et négociation - Persuasion and négociation,</w:t>
      </w:r>
    </w:p>
    <w:p w14:paraId="04D4AD6A" w14:textId="77777777" w:rsidR="004D0F73" w:rsidRDefault="004D0F73" w:rsidP="004D0F73">
      <w:r>
        <w:rPr>
          <w:rStyle w:val="tlfcdefinition"/>
          <w:rFonts w:eastAsiaTheme="majorEastAsia"/>
        </w:rPr>
        <w:t xml:space="preserve">Les 15 compétences citées décrivent des softs skills, des compétences comportementales à l’exception </w:t>
      </w:r>
      <w:r>
        <w:t>08 C</w:t>
      </w:r>
      <w:r w:rsidRPr="00B13FF6">
        <w:t>oncevoir des technologies et</w:t>
      </w:r>
      <w:r>
        <w:t xml:space="preserve"> </w:t>
      </w:r>
      <w:r w:rsidRPr="00B13FF6">
        <w:t>programm</w:t>
      </w:r>
      <w:r>
        <w:t xml:space="preserve">ation - </w:t>
      </w:r>
      <w:r w:rsidRPr="00B13FF6">
        <w:t>Technology design and programming</w:t>
      </w:r>
      <w:r>
        <w:t xml:space="preserve"> qui est une compétence technique. </w:t>
      </w:r>
    </w:p>
    <w:p w14:paraId="6E0D7C3E" w14:textId="77777777" w:rsidR="004D0F73" w:rsidRDefault="004D0F73" w:rsidP="004D0F73">
      <w:pPr>
        <w:pStyle w:val="Titre2"/>
      </w:pPr>
      <w:bookmarkStart w:id="17" w:name="_Toc153606642"/>
      <w:bookmarkStart w:id="18" w:name="_Toc162257505"/>
      <w:bookmarkStart w:id="19" w:name="_Hlk167095385"/>
      <w:bookmarkEnd w:id="16"/>
      <w:r>
        <w:t>4</w:t>
      </w:r>
      <w:r w:rsidRPr="00A53229">
        <w:rPr>
          <w:vertAlign w:val="superscript"/>
        </w:rPr>
        <w:t>e</w:t>
      </w:r>
      <w:r>
        <w:t xml:space="preserve"> Baromètre des soft skills Lefebvre Dalloz 2023</w:t>
      </w:r>
      <w:bookmarkEnd w:id="17"/>
      <w:bookmarkEnd w:id="18"/>
    </w:p>
    <w:p w14:paraId="16645455" w14:textId="77777777" w:rsidR="004D0F73" w:rsidRPr="00FF0514" w:rsidRDefault="004D0F73" w:rsidP="004D0F73">
      <w:pPr>
        <w:rPr>
          <w:i/>
          <w:iCs/>
        </w:rPr>
      </w:pPr>
      <w:r>
        <w:t>Lefebvre Dalloz dans son 4</w:t>
      </w:r>
      <w:r w:rsidRPr="00FF0514">
        <w:rPr>
          <w:vertAlign w:val="superscript"/>
        </w:rPr>
        <w:t>e</w:t>
      </w:r>
      <w:r>
        <w:t xml:space="preserve"> baromètre des soft skills précise : </w:t>
      </w:r>
      <w:r w:rsidRPr="00FF0514">
        <w:rPr>
          <w:i/>
          <w:iCs/>
        </w:rPr>
        <w:t>« Dans un environnement post-crise où les contraintes et impératifs de résultats restent pressants, cette 4</w:t>
      </w:r>
      <w:r w:rsidRPr="00FF0514">
        <w:rPr>
          <w:i/>
          <w:iCs/>
          <w:sz w:val="10"/>
          <w:szCs w:val="10"/>
          <w:vertAlign w:val="superscript"/>
        </w:rPr>
        <w:t>e</w:t>
      </w:r>
      <w:r w:rsidRPr="00FF0514">
        <w:rPr>
          <w:i/>
          <w:iCs/>
        </w:rPr>
        <w:t xml:space="preserve"> édition de notre baromètre dessine des entreprises qui accordent une solide importance aux soft skills. Ces dernières sont perçues par beaucoup comme des atouts décisifs pour accompagner les transformations et soutenir la transition vers les emplois de demain. La tendance se confirme depuis notre premier baromètre, publié il y a un peu plus de 3 ans. Pourtant, peu d’entreprises se sont vraiment dotées d’outils ou de méthodes rigoureuses pour évaluer les soft skills. Et beaucoup reculent encore devant la mise en place d’une vraie politique d’identification et de développement de ces compétences, ou le font de façon trop informelle. En raison d’un climat économique incertain, elles privilégient souvent l’investissement dans la formation métier. Or, les défis qui s’imposent à nous sont considérables. À l’échelle globale, selon l’étude Future Of Jobs du Forum Économique Mondial, 6 salariés sur 10 auront besoin d’être formés d’ici 2027. Et la moitié d’entre eux n’auraient pas accès aux formations nécessaires ».</w:t>
      </w:r>
      <w:r>
        <w:rPr>
          <w:i/>
          <w:iCs/>
        </w:rPr>
        <w:t xml:space="preserve"> Et</w:t>
      </w:r>
    </w:p>
    <w:p w14:paraId="2203F375" w14:textId="77777777" w:rsidR="004D0F73" w:rsidRDefault="004D0F73" w:rsidP="004D0F73">
      <w:pPr>
        <w:rPr>
          <w:i/>
          <w:iCs/>
        </w:rPr>
      </w:pPr>
      <w:r>
        <w:rPr>
          <w:i/>
          <w:iCs/>
        </w:rPr>
        <w:t>« L</w:t>
      </w:r>
      <w:r w:rsidRPr="00FF0514">
        <w:rPr>
          <w:i/>
          <w:iCs/>
        </w:rPr>
        <w:t>a compréhension des soft skills</w:t>
      </w:r>
      <w:r>
        <w:rPr>
          <w:i/>
          <w:iCs/>
        </w:rPr>
        <w:t xml:space="preserve"> </w:t>
      </w:r>
      <w:r w:rsidRPr="00FF0514">
        <w:rPr>
          <w:i/>
          <w:iCs/>
        </w:rPr>
        <w:t>est restée très associée à leurs dimensions relationnelles et</w:t>
      </w:r>
      <w:r>
        <w:rPr>
          <w:i/>
          <w:iCs/>
        </w:rPr>
        <w:t xml:space="preserve"> </w:t>
      </w:r>
      <w:r w:rsidRPr="00FF0514">
        <w:rPr>
          <w:i/>
          <w:iCs/>
        </w:rPr>
        <w:t>émotionnelles</w:t>
      </w:r>
      <w:r>
        <w:rPr>
          <w:i/>
          <w:iCs/>
        </w:rPr>
        <w:t> »</w:t>
      </w:r>
      <w:r w:rsidRPr="00FF0514">
        <w:rPr>
          <w:i/>
          <w:iCs/>
        </w:rPr>
        <w:t>.</w:t>
      </w:r>
    </w:p>
    <w:p w14:paraId="0C9F9A49" w14:textId="77777777" w:rsidR="004D0F73" w:rsidRDefault="004D0F73" w:rsidP="004D0F73">
      <w:r>
        <w:t>A la question : Parmi ces compétences, lesquelles vous viennent spontanément à l’esprit quand on parle de soft skills ? (3 réponses maximum)</w:t>
      </w:r>
    </w:p>
    <w:p w14:paraId="61EEA0A2" w14:textId="77777777" w:rsidR="004D0F73" w:rsidRPr="006D671C" w:rsidRDefault="004D0F73" w:rsidP="004D0F73">
      <w:r>
        <w:t>La s</w:t>
      </w:r>
      <w:r w:rsidRPr="006D671C">
        <w:t>ynthèse des réponses ; ensemble des répondants ; 2023</w:t>
      </w:r>
      <w:r>
        <w:t xml:space="preserve"> précise : </w:t>
      </w:r>
    </w:p>
    <w:p w14:paraId="1A9556F2" w14:textId="77777777" w:rsidR="004D0F73" w:rsidRPr="006D671C" w:rsidRDefault="004D0F73">
      <w:pPr>
        <w:pStyle w:val="Paragraphedeliste"/>
        <w:numPr>
          <w:ilvl w:val="0"/>
          <w:numId w:val="15"/>
        </w:numPr>
        <w:spacing w:after="160" w:line="259" w:lineRule="auto"/>
        <w:jc w:val="left"/>
      </w:pPr>
      <w:r w:rsidRPr="006D671C">
        <w:t>Les compétences relationnelles 83%</w:t>
      </w:r>
    </w:p>
    <w:p w14:paraId="6E35518F" w14:textId="77777777" w:rsidR="004D0F73" w:rsidRPr="00FF0514" w:rsidRDefault="004D0F73">
      <w:pPr>
        <w:pStyle w:val="Paragraphedeliste"/>
        <w:numPr>
          <w:ilvl w:val="0"/>
          <w:numId w:val="15"/>
        </w:numPr>
        <w:spacing w:after="160" w:line="259" w:lineRule="auto"/>
        <w:jc w:val="left"/>
        <w:rPr>
          <w:color w:val="0D1E46"/>
        </w:rPr>
      </w:pPr>
      <w:r w:rsidRPr="00FF0514">
        <w:rPr>
          <w:color w:val="0D1E46"/>
        </w:rPr>
        <w:t>Les compétences émotionnelles 67%</w:t>
      </w:r>
    </w:p>
    <w:p w14:paraId="0E86DE60" w14:textId="77777777" w:rsidR="004D0F73" w:rsidRPr="00FF0514" w:rsidRDefault="004D0F73">
      <w:pPr>
        <w:pStyle w:val="Paragraphedeliste"/>
        <w:numPr>
          <w:ilvl w:val="0"/>
          <w:numId w:val="15"/>
        </w:numPr>
        <w:spacing w:after="160" w:line="259" w:lineRule="auto"/>
        <w:jc w:val="left"/>
        <w:rPr>
          <w:color w:val="0D1E46"/>
        </w:rPr>
      </w:pPr>
      <w:r w:rsidRPr="00FF0514">
        <w:rPr>
          <w:color w:val="0D1E46"/>
        </w:rPr>
        <w:t>Le savoir-vivre 41 %</w:t>
      </w:r>
    </w:p>
    <w:p w14:paraId="670DD36D" w14:textId="77777777" w:rsidR="004D0F73" w:rsidRPr="00FF0514" w:rsidRDefault="004D0F73">
      <w:pPr>
        <w:pStyle w:val="Paragraphedeliste"/>
        <w:numPr>
          <w:ilvl w:val="0"/>
          <w:numId w:val="15"/>
        </w:numPr>
        <w:spacing w:after="160" w:line="259" w:lineRule="auto"/>
        <w:jc w:val="left"/>
        <w:rPr>
          <w:color w:val="0D1E46"/>
        </w:rPr>
      </w:pPr>
      <w:r w:rsidRPr="00FF0514">
        <w:rPr>
          <w:color w:val="0D1E46"/>
        </w:rPr>
        <w:t>Les compétences organisationnelles 34%</w:t>
      </w:r>
    </w:p>
    <w:p w14:paraId="1874F28A" w14:textId="77777777" w:rsidR="004D0F73" w:rsidRPr="00FF0514" w:rsidRDefault="004D0F73">
      <w:pPr>
        <w:pStyle w:val="Paragraphedeliste"/>
        <w:numPr>
          <w:ilvl w:val="0"/>
          <w:numId w:val="15"/>
        </w:numPr>
        <w:spacing w:after="160" w:line="259" w:lineRule="auto"/>
        <w:jc w:val="left"/>
        <w:rPr>
          <w:color w:val="0D1E46"/>
        </w:rPr>
      </w:pPr>
      <w:r w:rsidRPr="00FF0514">
        <w:rPr>
          <w:color w:val="0D1E46"/>
        </w:rPr>
        <w:t>Les traits de personnalité 27%</w:t>
      </w:r>
    </w:p>
    <w:p w14:paraId="598947DC" w14:textId="77777777" w:rsidR="004D0F73" w:rsidRPr="00FF0514" w:rsidRDefault="004D0F73">
      <w:pPr>
        <w:pStyle w:val="Paragraphedeliste"/>
        <w:numPr>
          <w:ilvl w:val="0"/>
          <w:numId w:val="15"/>
        </w:numPr>
        <w:spacing w:after="160" w:line="259" w:lineRule="auto"/>
        <w:jc w:val="left"/>
        <w:rPr>
          <w:color w:val="0D1E46"/>
        </w:rPr>
      </w:pPr>
      <w:r w:rsidRPr="00FF0514">
        <w:rPr>
          <w:color w:val="0D1E46"/>
        </w:rPr>
        <w:t>Les compétences cognitives 21%</w:t>
      </w:r>
    </w:p>
    <w:p w14:paraId="0296B7D0" w14:textId="77777777" w:rsidR="004D0F73" w:rsidRPr="00FF0514" w:rsidRDefault="004D0F73">
      <w:pPr>
        <w:pStyle w:val="Paragraphedeliste"/>
        <w:numPr>
          <w:ilvl w:val="0"/>
          <w:numId w:val="15"/>
        </w:numPr>
        <w:spacing w:after="160" w:line="259" w:lineRule="auto"/>
        <w:jc w:val="left"/>
        <w:rPr>
          <w:color w:val="0D1E46"/>
        </w:rPr>
      </w:pPr>
      <w:r w:rsidRPr="00FF0514">
        <w:rPr>
          <w:color w:val="0D1E46"/>
        </w:rPr>
        <w:t>Les compétences conceptuelles 8%</w:t>
      </w:r>
    </w:p>
    <w:p w14:paraId="6B1667D3" w14:textId="77777777" w:rsidR="004D0F73" w:rsidRPr="00FF0514" w:rsidRDefault="004D0F73">
      <w:pPr>
        <w:pStyle w:val="Paragraphedeliste"/>
        <w:numPr>
          <w:ilvl w:val="0"/>
          <w:numId w:val="15"/>
        </w:numPr>
        <w:spacing w:after="160" w:line="259" w:lineRule="auto"/>
        <w:jc w:val="left"/>
        <w:rPr>
          <w:color w:val="0D1E46"/>
        </w:rPr>
      </w:pPr>
      <w:r w:rsidRPr="00FF0514">
        <w:rPr>
          <w:color w:val="0D1E46"/>
        </w:rPr>
        <w:t>La culture générale 3%</w:t>
      </w:r>
    </w:p>
    <w:p w14:paraId="5599EB83" w14:textId="77777777" w:rsidR="004D0F73" w:rsidRPr="00FF0514" w:rsidRDefault="004D0F73" w:rsidP="004D0F73">
      <w:r>
        <w:t xml:space="preserve">Et à </w:t>
      </w:r>
      <w:r w:rsidRPr="00FF0514">
        <w:rPr>
          <w14:ligatures w14:val="standardContextual"/>
        </w:rPr>
        <w:t>retenir</w:t>
      </w:r>
      <w:r>
        <w:rPr>
          <w14:ligatures w14:val="standardContextual"/>
        </w:rPr>
        <w:t xml:space="preserve"> </w:t>
      </w:r>
      <w:r w:rsidRPr="00FF0514">
        <w:rPr>
          <w:i/>
          <w:iCs/>
          <w14:ligatures w14:val="standardContextual"/>
        </w:rPr>
        <w:t>« La connaissance des soft skills progresse sur 3 ans, mais l’évolution marque un palier cette année. L’association des soft skills aux compétences cognitives et conceptuelles reste à développer. Les organisations s’étaient focalisées sur les soft skills dans le contexte angoissant de l’après</w:t>
      </w:r>
      <w:r>
        <w:rPr>
          <w:i/>
          <w:iCs/>
          <w14:ligatures w14:val="standardContextual"/>
        </w:rPr>
        <w:t>-</w:t>
      </w:r>
      <w:r w:rsidRPr="00FF0514">
        <w:rPr>
          <w:i/>
          <w:iCs/>
          <w14:ligatures w14:val="standardContextual"/>
        </w:rPr>
        <w:t>covid, pour accompagner les transformations organisationnelles. Elles ont aujourd’hui d’autres priorité</w:t>
      </w:r>
      <w:r>
        <w:rPr>
          <w:i/>
          <w:iCs/>
          <w14:ligatures w14:val="standardContextual"/>
        </w:rPr>
        <w:t>s</w:t>
      </w:r>
      <w:r w:rsidRPr="00FF0514">
        <w:rPr>
          <w:i/>
          <w:iCs/>
          <w14:ligatures w14:val="standardContextual"/>
        </w:rPr>
        <w:t> ».</w:t>
      </w:r>
      <w:r>
        <w:rPr>
          <w14:ligatures w14:val="standardContextual"/>
        </w:rPr>
        <w:t xml:space="preserve"> </w:t>
      </w:r>
    </w:p>
    <w:p w14:paraId="0CECD3B0" w14:textId="77777777" w:rsidR="004D0F73" w:rsidRDefault="004D0F73" w:rsidP="004D0F73">
      <w:pPr>
        <w:rPr>
          <w:b/>
          <w:bCs/>
          <w:sz w:val="20"/>
          <w:szCs w:val="20"/>
          <w14:ligatures w14:val="standardContextual"/>
        </w:rPr>
      </w:pPr>
    </w:p>
    <w:p w14:paraId="7481CB45" w14:textId="77777777" w:rsidR="004D0F73" w:rsidRPr="00C10F36" w:rsidRDefault="004D0F73" w:rsidP="004D0F73">
      <w:pPr>
        <w:rPr>
          <w:b/>
          <w:bCs/>
          <w:i/>
          <w:iCs/>
          <w14:ligatures w14:val="standardContextual"/>
        </w:rPr>
      </w:pPr>
      <w:r w:rsidRPr="00F64405">
        <w:rPr>
          <w:b/>
          <w:bCs/>
          <w14:ligatures w14:val="standardContextual"/>
        </w:rPr>
        <w:t xml:space="preserve">Et conclusion : </w:t>
      </w:r>
      <w:r w:rsidRPr="00F64405">
        <w:rPr>
          <w:b/>
          <w:bCs/>
          <w:i/>
          <w:iCs/>
          <w14:ligatures w14:val="standardContextual"/>
        </w:rPr>
        <w:t>« Une acculturation progressive</w:t>
      </w:r>
      <w:r>
        <w:rPr>
          <w:b/>
          <w:bCs/>
          <w:i/>
          <w:iCs/>
          <w14:ligatures w14:val="standardContextual"/>
        </w:rPr>
        <w:t>.</w:t>
      </w:r>
      <w:r w:rsidRPr="00F64405">
        <w:rPr>
          <w:b/>
          <w:bCs/>
          <w:i/>
          <w:iCs/>
          <w14:ligatures w14:val="standardContextual"/>
        </w:rPr>
        <w:t xml:space="preserve"> </w:t>
      </w:r>
      <w:r w:rsidRPr="00F64405">
        <w:rPr>
          <w:b/>
          <w:bCs/>
          <w:i/>
          <w:iCs/>
          <w:color w:val="0D1E46"/>
          <w14:ligatures w14:val="standardContextual"/>
        </w:rPr>
        <w:t>Pour le développement d’une « culture soft skills</w:t>
      </w:r>
      <w:proofErr w:type="gramStart"/>
      <w:r w:rsidRPr="00F64405">
        <w:rPr>
          <w:b/>
          <w:bCs/>
          <w:i/>
          <w:iCs/>
          <w:color w:val="0D1E46"/>
          <w14:ligatures w14:val="standardContextual"/>
        </w:rPr>
        <w:t xml:space="preserve"> »</w:t>
      </w:r>
      <w:r w:rsidRPr="00F64405">
        <w:rPr>
          <w:i/>
          <w:iCs/>
          <w:color w:val="0D1E46"/>
          <w14:ligatures w14:val="standardContextual"/>
        </w:rPr>
        <w:t>À</w:t>
      </w:r>
      <w:proofErr w:type="gramEnd"/>
      <w:r w:rsidRPr="00F64405">
        <w:rPr>
          <w:i/>
          <w:iCs/>
          <w:color w:val="0D1E46"/>
          <w14:ligatures w14:val="standardContextual"/>
        </w:rPr>
        <w:t xml:space="preserve"> nos yeux, le développement des soft skills doit s’accompagner d’une </w:t>
      </w:r>
      <w:r w:rsidRPr="00F64405">
        <w:rPr>
          <w:b/>
          <w:bCs/>
          <w:i/>
          <w:iCs/>
          <w:color w:val="0D1E46"/>
          <w14:ligatures w14:val="standardContextual"/>
        </w:rPr>
        <w:t>transformation culturelle globale</w:t>
      </w:r>
      <w:r w:rsidRPr="00F64405">
        <w:rPr>
          <w:i/>
          <w:iCs/>
          <w:color w:val="0D1E46"/>
          <w14:ligatures w14:val="standardContextual"/>
        </w:rPr>
        <w:t xml:space="preserve">. Les organisations, pour une large part, tardent à prendre conscience de cet enjeu. En réalité, plutôt que de « développement des soft skills », il faudrait parler de </w:t>
      </w:r>
      <w:r w:rsidRPr="00F64405">
        <w:rPr>
          <w:b/>
          <w:bCs/>
          <w:i/>
          <w:iCs/>
          <w:color w:val="0D1E46"/>
          <w14:ligatures w14:val="standardContextual"/>
        </w:rPr>
        <w:t>développement d’une « culture soft skills »</w:t>
      </w:r>
      <w:r w:rsidRPr="00F64405">
        <w:rPr>
          <w:i/>
          <w:iCs/>
          <w:color w:val="0D1E46"/>
          <w14:ligatures w14:val="standardContextual"/>
        </w:rPr>
        <w:t xml:space="preserve">. Quand une véritable culture se met en place, les soft skills ont un impact sur toutes les dimensions stratégiques dans l’entreprise. Pour nous, cela devrait être </w:t>
      </w:r>
      <w:r w:rsidRPr="00F64405">
        <w:rPr>
          <w:b/>
          <w:bCs/>
          <w:i/>
          <w:iCs/>
          <w:color w:val="0D1E46"/>
          <w14:ligatures w14:val="standardContextual"/>
        </w:rPr>
        <w:t>l’un des objectifs prioritaires des</w:t>
      </w:r>
      <w:r w:rsidRPr="00F64405">
        <w:rPr>
          <w:i/>
          <w:iCs/>
          <w:color w:val="0D1E46"/>
          <w14:ligatures w14:val="standardContextual"/>
        </w:rPr>
        <w:t xml:space="preserve"> </w:t>
      </w:r>
      <w:r w:rsidRPr="00F64405">
        <w:rPr>
          <w:b/>
          <w:bCs/>
          <w:i/>
          <w:iCs/>
          <w:color w:val="0D1E46"/>
          <w14:ligatures w14:val="standardContextual"/>
        </w:rPr>
        <w:t xml:space="preserve">organisations </w:t>
      </w:r>
      <w:r w:rsidRPr="00F64405">
        <w:rPr>
          <w:i/>
          <w:iCs/>
          <w:color w:val="0D1E46"/>
          <w14:ligatures w14:val="standardContextual"/>
        </w:rPr>
        <w:t xml:space="preserve">en matière de développement des compétences dans les années à venir. Ce baromètre nous montre que </w:t>
      </w:r>
      <w:r w:rsidRPr="00F64405">
        <w:rPr>
          <w:b/>
          <w:bCs/>
          <w:i/>
          <w:iCs/>
          <w:color w:val="0D1E46"/>
          <w14:ligatures w14:val="standardContextual"/>
        </w:rPr>
        <w:t>les entreprises françaises sont</w:t>
      </w:r>
      <w:r w:rsidRPr="00F64405">
        <w:rPr>
          <w:i/>
          <w:iCs/>
          <w:color w:val="0D1E46"/>
          <w14:ligatures w14:val="standardContextual"/>
        </w:rPr>
        <w:t xml:space="preserve"> </w:t>
      </w:r>
      <w:r w:rsidRPr="00F64405">
        <w:rPr>
          <w:b/>
          <w:bCs/>
          <w:i/>
          <w:iCs/>
          <w:color w:val="0D1E46"/>
          <w14:ligatures w14:val="standardContextual"/>
        </w:rPr>
        <w:t>sur la bonne voie</w:t>
      </w:r>
      <w:r w:rsidRPr="00F64405">
        <w:rPr>
          <w:i/>
          <w:iCs/>
          <w:color w:val="0D1E46"/>
          <w14:ligatures w14:val="standardContextual"/>
        </w:rPr>
        <w:t xml:space="preserve">, mais que beaucoup reste à construire, dans les esprits comme dans les organisations. La </w:t>
      </w:r>
      <w:r w:rsidRPr="00F64405">
        <w:rPr>
          <w:b/>
          <w:bCs/>
          <w:i/>
          <w:iCs/>
          <w:color w:val="0D1E46"/>
          <w14:ligatures w14:val="standardContextual"/>
        </w:rPr>
        <w:t>« normalisation »</w:t>
      </w:r>
      <w:r w:rsidRPr="00F64405">
        <w:rPr>
          <w:i/>
          <w:iCs/>
          <w:color w:val="0D1E46"/>
          <w14:ligatures w14:val="standardContextual"/>
        </w:rPr>
        <w:t xml:space="preserve"> </w:t>
      </w:r>
      <w:r w:rsidRPr="00F64405">
        <w:rPr>
          <w:b/>
          <w:bCs/>
          <w:i/>
          <w:iCs/>
          <w:color w:val="0D1E46"/>
          <w14:ligatures w14:val="standardContextual"/>
        </w:rPr>
        <w:t xml:space="preserve">des soft skills en 2024 </w:t>
      </w:r>
      <w:r w:rsidRPr="00F64405">
        <w:rPr>
          <w:i/>
          <w:iCs/>
          <w:color w:val="0D1E46"/>
          <w14:ligatures w14:val="standardContextual"/>
        </w:rPr>
        <w:t>pourra y contribuer. Mais c’est avant tout une réflexion collective globale qui doit se poursuivre sans tabous et sans idées préconçues. Les soft skills se jouent en plusieurs coups, comme au billard ! »</w:t>
      </w:r>
    </w:p>
    <w:p w14:paraId="32600915" w14:textId="77777777" w:rsidR="004D0F73" w:rsidRPr="00E95280" w:rsidRDefault="004D0F73" w:rsidP="004D0F73">
      <w:pPr>
        <w:autoSpaceDE w:val="0"/>
        <w:autoSpaceDN w:val="0"/>
        <w:adjustRightInd w:val="0"/>
        <w:jc w:val="left"/>
        <w:rPr>
          <w:color w:val="0D1E46"/>
          <w14:ligatures w14:val="standardContextual"/>
        </w:rPr>
      </w:pPr>
      <w:r>
        <w:rPr>
          <w:color w:val="0D1E46"/>
          <w14:ligatures w14:val="standardContextual"/>
        </w:rPr>
        <w:t xml:space="preserve">Cette étude démontre la nécessité pour acteurs des soft skills, des compétences comportementales de disposer d’une démarche permettant la mise en œuvre de la culture soft skills décrites. </w:t>
      </w:r>
    </w:p>
    <w:p w14:paraId="29493D94" w14:textId="77777777" w:rsidR="004D0F73" w:rsidRDefault="004D0F73" w:rsidP="004D0F73">
      <w:pPr>
        <w:pStyle w:val="Titre1"/>
      </w:pPr>
      <w:bookmarkStart w:id="20" w:name="_Toc162257506"/>
      <w:bookmarkEnd w:id="19"/>
      <w:r>
        <w:rPr>
          <w:bCs/>
          <w:szCs w:val="28"/>
        </w:rPr>
        <w:lastRenderedPageBreak/>
        <w:t>S</w:t>
      </w:r>
      <w:r w:rsidRPr="00560DD5">
        <w:rPr>
          <w:bCs/>
          <w:szCs w:val="28"/>
        </w:rPr>
        <w:t xml:space="preserve">ituation selon </w:t>
      </w:r>
      <w:r>
        <w:rPr>
          <w:bCs/>
          <w:szCs w:val="28"/>
        </w:rPr>
        <w:t>la sémantique</w:t>
      </w:r>
      <w:r>
        <w:rPr>
          <w:rStyle w:val="Appelnotedebasdep"/>
          <w:bCs/>
          <w:szCs w:val="28"/>
        </w:rPr>
        <w:footnoteReference w:id="11"/>
      </w:r>
      <w:bookmarkEnd w:id="20"/>
    </w:p>
    <w:p w14:paraId="79CC0D29" w14:textId="77777777" w:rsidR="004D0F73" w:rsidRDefault="004D0F73" w:rsidP="004D0F73">
      <w:r>
        <w:rPr>
          <w:iCs/>
        </w:rPr>
        <w:t xml:space="preserve">La description des soft skills dans les années 1970 fut : </w:t>
      </w:r>
      <w:r w:rsidRPr="00493350">
        <w:rPr>
          <w:i/>
        </w:rPr>
        <w:t>« Attributs personnels qui permettent à quelqu’un d’interagir efficacement et harmonieusement avec d’autres personnes »</w:t>
      </w:r>
      <w:r>
        <w:t xml:space="preserve">. Mais bien d’autres ont été imaginées par des organisations, des consultants, des formateurs, des sociétés d’études… La compilation non exhaustive énumère les phrases usitées couramment pour décrire les soft skills : </w:t>
      </w:r>
    </w:p>
    <w:p w14:paraId="2421D927" w14:textId="77777777" w:rsidR="004D0F73" w:rsidRDefault="004D0F73" w:rsidP="004D0F73">
      <w:pPr>
        <w:rPr>
          <w:iCs/>
        </w:rPr>
      </w:pPr>
      <w:bookmarkStart w:id="21" w:name="_Hlk161905054"/>
      <w:r w:rsidRPr="005E1912">
        <w:rPr>
          <w:b/>
          <w:bCs/>
          <w:i/>
        </w:rPr>
        <w:t>Description de ce que l’on doit être</w:t>
      </w:r>
      <w:r>
        <w:rPr>
          <w:iCs/>
        </w:rPr>
        <w:t> : discipliné ; audacieux ; fiable ; communicant ; motivé ; persévérant ; empathique ; authentique…</w:t>
      </w:r>
    </w:p>
    <w:p w14:paraId="41947F5D" w14:textId="77777777" w:rsidR="004D0F73" w:rsidRDefault="004D0F73" w:rsidP="004D0F73">
      <w:pPr>
        <w:rPr>
          <w:i/>
          <w:iCs/>
        </w:rPr>
      </w:pPr>
      <w:r w:rsidRPr="005E1912">
        <w:rPr>
          <w:b/>
          <w:bCs/>
          <w:i/>
        </w:rPr>
        <w:t xml:space="preserve">Injonctions </w:t>
      </w:r>
      <w:r>
        <w:rPr>
          <w:b/>
          <w:bCs/>
          <w:i/>
        </w:rPr>
        <w:t xml:space="preserve">du type « il faut » : </w:t>
      </w:r>
      <w:r w:rsidRPr="00900D24">
        <w:rPr>
          <w:i/>
          <w:iCs/>
        </w:rPr>
        <w:t>prendre du recul ; tout donner ; se battre</w:t>
      </w:r>
      <w:r>
        <w:rPr>
          <w:i/>
          <w:iCs/>
        </w:rPr>
        <w:t xml:space="preserve"> ; être fort ; gérer votre stress ; actualiser ses connaissances ; mettre le client au centre de l’entreprise ; </w:t>
      </w:r>
      <w:r w:rsidRPr="00F65934">
        <w:rPr>
          <w:i/>
          <w:iCs/>
        </w:rPr>
        <w:t>résoudre des problèmes complexes ; prendre des décisions</w:t>
      </w:r>
      <w:r>
        <w:rPr>
          <w:i/>
          <w:iCs/>
        </w:rPr>
        <w:t>, développer son leadership et son influence sociale…</w:t>
      </w:r>
    </w:p>
    <w:p w14:paraId="78E6F696" w14:textId="4EBE73AB" w:rsidR="004D0F73" w:rsidRPr="005E1912" w:rsidRDefault="004D0F73" w:rsidP="004D0F73">
      <w:pPr>
        <w:rPr>
          <w:i/>
          <w:iCs/>
        </w:rPr>
      </w:pPr>
      <w:r w:rsidRPr="002B5183">
        <w:rPr>
          <w:b/>
          <w:bCs/>
          <w:i/>
          <w:iCs/>
        </w:rPr>
        <w:t>Injonction paradoxale « il faut et soyez » :</w:t>
      </w:r>
      <w:r>
        <w:rPr>
          <w:i/>
          <w:iCs/>
        </w:rPr>
        <w:t xml:space="preserve"> prenez du recul et impliquez-vous ; soyez empathique et utiliser votre intelligence émotionnelle, soyer créatif et respectez les règles, soyez proactif attendez mes instructions, applique les règle</w:t>
      </w:r>
      <w:r w:rsidR="00B75282">
        <w:rPr>
          <w:i/>
          <w:iCs/>
        </w:rPr>
        <w:t>s</w:t>
      </w:r>
      <w:r>
        <w:rPr>
          <w:i/>
          <w:iCs/>
        </w:rPr>
        <w:t xml:space="preserve"> mais développer la tolérance…</w:t>
      </w:r>
    </w:p>
    <w:p w14:paraId="4F8ED699" w14:textId="77777777" w:rsidR="004D0F73" w:rsidRDefault="004D0F73" w:rsidP="004D0F73">
      <w:pPr>
        <w:rPr>
          <w:i/>
          <w:iCs/>
        </w:rPr>
      </w:pPr>
      <w:r w:rsidRPr="005E1912">
        <w:rPr>
          <w:b/>
          <w:bCs/>
          <w:i/>
          <w:iCs/>
        </w:rPr>
        <w:t>Liste de capacités à</w:t>
      </w:r>
      <w:r>
        <w:t xml:space="preserve"> : </w:t>
      </w:r>
      <w:r w:rsidRPr="00F65934">
        <w:rPr>
          <w:i/>
          <w:iCs/>
        </w:rPr>
        <w:t>s’organiser ; s’adapter ; l’autonomie ; travailler en équipe ; l’initiative ; travailler sous pression ; analyser</w:t>
      </w:r>
      <w:r>
        <w:rPr>
          <w:i/>
          <w:iCs/>
        </w:rPr>
        <w:t> ; l’humilité, la bienveillance ; négocier ; fédérer…</w:t>
      </w:r>
    </w:p>
    <w:p w14:paraId="35CB7A08" w14:textId="77777777" w:rsidR="004D0F73" w:rsidRDefault="004D0F73" w:rsidP="004D0F73">
      <w:pPr>
        <w:rPr>
          <w:i/>
          <w:iCs/>
        </w:rPr>
      </w:pPr>
      <w:r w:rsidRPr="00E03227">
        <w:rPr>
          <w:b/>
          <w:bCs/>
          <w:i/>
          <w:iCs/>
        </w:rPr>
        <w:t>Prédisposition :</w:t>
      </w:r>
      <w:r>
        <w:rPr>
          <w:i/>
          <w:iCs/>
        </w:rPr>
        <w:t xml:space="preserve"> traits de personnalité, le plus souvent innée et stable comme la curiosité ou l’aisance relationnelle, </w:t>
      </w:r>
    </w:p>
    <w:p w14:paraId="5A156590" w14:textId="77777777" w:rsidR="004D0F73" w:rsidRDefault="004D0F73" w:rsidP="004D0F73">
      <w:pPr>
        <w:rPr>
          <w:i/>
          <w:iCs/>
        </w:rPr>
      </w:pPr>
      <w:r w:rsidRPr="00E03227">
        <w:rPr>
          <w:b/>
          <w:bCs/>
          <w:i/>
          <w:iCs/>
        </w:rPr>
        <w:t>Mad skills</w:t>
      </w:r>
      <w:r>
        <w:rPr>
          <w:i/>
          <w:iCs/>
        </w:rPr>
        <w:t> : compétences inhabituelles, exceptionnelles, hors contexte, artistiques, sportives…</w:t>
      </w:r>
    </w:p>
    <w:bookmarkEnd w:id="21"/>
    <w:p w14:paraId="01E62B4B" w14:textId="77777777" w:rsidR="004D0F73" w:rsidRDefault="004D0F73" w:rsidP="004D0F73">
      <w:pPr>
        <w:rPr>
          <w:i/>
          <w:iCs/>
        </w:rPr>
      </w:pPr>
    </w:p>
    <w:p w14:paraId="761797E3" w14:textId="77777777" w:rsidR="004D0F73" w:rsidRPr="00E95280" w:rsidRDefault="004D0F73" w:rsidP="004D0F73">
      <w:pPr>
        <w:rPr>
          <w:iCs/>
        </w:rPr>
      </w:pPr>
      <w:r>
        <w:t xml:space="preserve">Cette multitude de dénominations, dont la liste varie de dix à une trentaine </w:t>
      </w:r>
      <w:r>
        <w:rPr>
          <w:iCs/>
        </w:rPr>
        <w:t xml:space="preserve">assortie de qualification absolue : j’aime, je n’aime pas, c’est bien, mal, bon, mauvais, fais-moi ceci…nourri la confusion. Ces pratiques éloignent la compréhension du sens de chaque soft skill qui est d’apporter à la relation humaine les moyens pratiques pour fluidifier le dialogue entre les acteurs d’une situation. L’objectif est de comprendre les moyens pratiques opérationnels pour y parvenir. </w:t>
      </w:r>
    </w:p>
    <w:p w14:paraId="022ACFCA" w14:textId="77777777" w:rsidR="004D0F73" w:rsidRDefault="004D0F73" w:rsidP="004D0F73">
      <w:pPr>
        <w:pStyle w:val="Titre1"/>
      </w:pPr>
      <w:bookmarkStart w:id="22" w:name="_Toc162257507"/>
      <w:r>
        <w:t>Modélisation</w:t>
      </w:r>
      <w:bookmarkEnd w:id="22"/>
    </w:p>
    <w:p w14:paraId="3F722737" w14:textId="77777777" w:rsidR="004D0F73" w:rsidRDefault="004D0F73" w:rsidP="004D0F73">
      <w:r w:rsidRPr="00E6722A">
        <w:rPr>
          <w:b/>
          <w:bCs/>
        </w:rPr>
        <w:t>Les travaux de recherche pour la modélisation :</w:t>
      </w:r>
      <w:r w:rsidRPr="00777F7E">
        <w:t xml:space="preserve"> </w:t>
      </w:r>
      <w:r w:rsidRPr="00E6722A">
        <w:rPr>
          <w:i/>
          <w:iCs/>
          <w:shd w:val="clear" w:color="auto" w:fill="FFFFFF"/>
        </w:rPr>
        <w:t>« Opération qui formalise, à l'aide d'un modèle, la manière dont les éléments qui interviennent dans un processus, une réalité complexe, s'organisent les uns par rapport aux autres, agissent les uns sur les autres ».</w:t>
      </w:r>
      <w:r>
        <w:rPr>
          <w:i/>
          <w:iCs/>
        </w:rPr>
        <w:t xml:space="preserve"> </w:t>
      </w:r>
      <w:r>
        <w:t>Le goût de faire de phrase je l’ai donc pratiqué lors de l’exploitation de ma thèse de doctorat</w:t>
      </w:r>
      <w:r>
        <w:rPr>
          <w:rStyle w:val="Appelnotedebasdep"/>
        </w:rPr>
        <w:footnoteReference w:id="12"/>
      </w:r>
      <w:r>
        <w:t xml:space="preserve"> pour modéliser les soft skills par l’assemblage des éléments suivants : </w:t>
      </w:r>
    </w:p>
    <w:p w14:paraId="1957309E" w14:textId="77777777" w:rsidR="004D0F73" w:rsidRPr="003355C7" w:rsidRDefault="004D0F73">
      <w:pPr>
        <w:pStyle w:val="Paragraphedeliste"/>
        <w:numPr>
          <w:ilvl w:val="0"/>
          <w:numId w:val="32"/>
        </w:numPr>
        <w:spacing w:after="160" w:line="259" w:lineRule="auto"/>
        <w:jc w:val="left"/>
        <w:rPr>
          <w:rFonts w:eastAsia="Times New Roman"/>
        </w:rPr>
      </w:pPr>
      <w:r>
        <w:t xml:space="preserve">Le livre de </w:t>
      </w:r>
      <w:r w:rsidRPr="003355C7">
        <w:rPr>
          <w:rFonts w:eastAsia="Times New Roman"/>
        </w:rPr>
        <w:t>John Stuart Blackie</w:t>
      </w:r>
      <w:r>
        <w:rPr>
          <w:rFonts w:eastAsia="Times New Roman"/>
        </w:rPr>
        <w:t>,</w:t>
      </w:r>
      <w:r>
        <w:rPr>
          <w:rStyle w:val="Appelnotedebasdep"/>
          <w:rFonts w:eastAsia="Times New Roman"/>
        </w:rPr>
        <w:footnoteReference w:id="13"/>
      </w:r>
      <w:r w:rsidRPr="003355C7">
        <w:rPr>
          <w:rFonts w:eastAsia="Times New Roman"/>
        </w:rPr>
        <w:t xml:space="preserve"> L’Education de soi-même</w:t>
      </w:r>
      <w:r>
        <w:rPr>
          <w:rFonts w:eastAsia="Times New Roman"/>
        </w:rPr>
        <w:t>,</w:t>
      </w:r>
      <w:r w:rsidRPr="003355C7">
        <w:rPr>
          <w:rFonts w:eastAsia="Times New Roman"/>
        </w:rPr>
        <w:t xml:space="preserve">1874. </w:t>
      </w:r>
    </w:p>
    <w:p w14:paraId="40F0DA64" w14:textId="77777777" w:rsidR="004D0F73" w:rsidRPr="00686919" w:rsidRDefault="004D0F73">
      <w:pPr>
        <w:pStyle w:val="Paragraphedeliste"/>
        <w:numPr>
          <w:ilvl w:val="0"/>
          <w:numId w:val="32"/>
        </w:numPr>
        <w:spacing w:after="160" w:line="259" w:lineRule="auto"/>
        <w:jc w:val="left"/>
        <w:rPr>
          <w:rFonts w:eastAsia="Times New Roman"/>
        </w:rPr>
      </w:pPr>
      <w:r w:rsidRPr="003355C7">
        <w:rPr>
          <w:rFonts w:eastAsia="Times New Roman"/>
        </w:rPr>
        <w:t xml:space="preserve">L’étude de </w:t>
      </w:r>
      <w:r>
        <w:rPr>
          <w:rFonts w:eastAsia="Times New Roman"/>
        </w:rPr>
        <w:t>France Travail</w:t>
      </w:r>
      <w:r w:rsidRPr="003355C7">
        <w:rPr>
          <w:rFonts w:eastAsia="Times New Roman"/>
        </w:rPr>
        <w:t xml:space="preserve"> sur les compétences attendues par les employeurs</w:t>
      </w:r>
      <w:r>
        <w:rPr>
          <w:rStyle w:val="Appelnotedebasdep"/>
          <w:rFonts w:eastAsia="Times New Roman"/>
        </w:rPr>
        <w:footnoteReference w:id="14"/>
      </w:r>
      <w:r>
        <w:rPr>
          <w:rFonts w:eastAsia="Times New Roman"/>
        </w:rPr>
        <w:t xml:space="preserve">. </w:t>
      </w:r>
    </w:p>
    <w:p w14:paraId="72F7029F" w14:textId="77777777" w:rsidR="004D0F73" w:rsidRPr="00484A5B" w:rsidRDefault="004D0F73">
      <w:pPr>
        <w:pStyle w:val="Paragraphedeliste"/>
        <w:numPr>
          <w:ilvl w:val="0"/>
          <w:numId w:val="32"/>
        </w:numPr>
        <w:spacing w:after="160" w:line="259" w:lineRule="auto"/>
        <w:jc w:val="left"/>
      </w:pPr>
      <w:r w:rsidRPr="003355C7">
        <w:rPr>
          <w:rFonts w:eastAsia="Times New Roman"/>
        </w:rPr>
        <w:t>Les conclusions</w:t>
      </w:r>
      <w:r>
        <w:rPr>
          <w:rFonts w:eastAsia="Times New Roman"/>
        </w:rPr>
        <w:t xml:space="preserve"> managériales</w:t>
      </w:r>
      <w:r w:rsidRPr="003355C7">
        <w:rPr>
          <w:rFonts w:eastAsia="Times New Roman"/>
        </w:rPr>
        <w:t xml:space="preserve"> de la thèse de doctorat</w:t>
      </w:r>
      <w:r>
        <w:rPr>
          <w:rFonts w:eastAsia="Times New Roman"/>
        </w:rPr>
        <w:t xml:space="preserve"> de l’auteur pour construire le m</w:t>
      </w:r>
      <w:r w:rsidRPr="00484A5B">
        <w:rPr>
          <w:iCs/>
        </w:rPr>
        <w:t>odèle edsm7c ; Education de Soi-Même en 7 Clés :</w:t>
      </w:r>
    </w:p>
    <w:p w14:paraId="092C74DE" w14:textId="77777777" w:rsidR="004D0F73" w:rsidRPr="00484A5B" w:rsidRDefault="004D0F73">
      <w:pPr>
        <w:pStyle w:val="Paragraphedeliste"/>
        <w:numPr>
          <w:ilvl w:val="1"/>
          <w:numId w:val="32"/>
        </w:numPr>
        <w:spacing w:after="160" w:line="259" w:lineRule="auto"/>
        <w:jc w:val="left"/>
        <w:rPr>
          <w:i/>
        </w:rPr>
      </w:pPr>
      <w:r w:rsidRPr="00484A5B">
        <w:t xml:space="preserve">01 Apprendre à </w:t>
      </w:r>
      <w:r w:rsidRPr="002827F4">
        <w:t xml:space="preserve">Apprendre : </w:t>
      </w:r>
      <w:r w:rsidRPr="00484A5B">
        <w:rPr>
          <w:i/>
          <w:iCs/>
        </w:rPr>
        <w:t>donner, recevoir et maîtriser les enseignements</w:t>
      </w:r>
      <w:r w:rsidRPr="002827F4">
        <w:t xml:space="preserve">. </w:t>
      </w:r>
    </w:p>
    <w:p w14:paraId="098C19BB" w14:textId="77777777" w:rsidR="004D0F73" w:rsidRPr="002827F4" w:rsidRDefault="004D0F73">
      <w:pPr>
        <w:pStyle w:val="Paragraphedeliste"/>
        <w:numPr>
          <w:ilvl w:val="1"/>
          <w:numId w:val="32"/>
        </w:numPr>
        <w:spacing w:after="160" w:line="259" w:lineRule="auto"/>
        <w:jc w:val="left"/>
      </w:pPr>
      <w:r w:rsidRPr="00484A5B">
        <w:t xml:space="preserve">02 </w:t>
      </w:r>
      <w:r w:rsidRPr="002827F4">
        <w:t xml:space="preserve">Posture : </w:t>
      </w:r>
      <w:r w:rsidRPr="00484A5B">
        <w:rPr>
          <w:i/>
        </w:rPr>
        <w:t>évoluer de l’apparence à la stature.</w:t>
      </w:r>
      <w:r w:rsidRPr="00484A5B">
        <w:rPr>
          <w:iCs/>
        </w:rPr>
        <w:t xml:space="preserve"> </w:t>
      </w:r>
    </w:p>
    <w:p w14:paraId="5EC3CD6F" w14:textId="77777777" w:rsidR="004D0F73" w:rsidRPr="002827F4" w:rsidRDefault="004D0F73">
      <w:pPr>
        <w:pStyle w:val="Paragraphedeliste"/>
        <w:numPr>
          <w:ilvl w:val="1"/>
          <w:numId w:val="32"/>
        </w:numPr>
        <w:spacing w:after="160" w:line="259" w:lineRule="auto"/>
        <w:jc w:val="left"/>
      </w:pPr>
      <w:r w:rsidRPr="00484A5B">
        <w:t xml:space="preserve">03 </w:t>
      </w:r>
      <w:r w:rsidRPr="002827F4">
        <w:t xml:space="preserve">Obtenance : </w:t>
      </w:r>
      <w:r w:rsidRPr="00484A5B">
        <w:rPr>
          <w:i/>
          <w:iCs/>
        </w:rPr>
        <w:t>obtenir l’accord</w:t>
      </w:r>
      <w:r w:rsidRPr="002827F4">
        <w:t>.</w:t>
      </w:r>
      <w:r w:rsidRPr="00484A5B">
        <w:rPr>
          <w:iCs/>
        </w:rPr>
        <w:t xml:space="preserve"> </w:t>
      </w:r>
    </w:p>
    <w:p w14:paraId="18AD0580" w14:textId="77777777" w:rsidR="004D0F73" w:rsidRPr="00484A5B" w:rsidRDefault="004D0F73">
      <w:pPr>
        <w:pStyle w:val="Paragraphedeliste"/>
        <w:numPr>
          <w:ilvl w:val="1"/>
          <w:numId w:val="32"/>
        </w:numPr>
        <w:spacing w:after="160" w:line="259" w:lineRule="auto"/>
        <w:jc w:val="left"/>
        <w:rPr>
          <w:i/>
        </w:rPr>
      </w:pPr>
      <w:r w:rsidRPr="00484A5B">
        <w:t>04</w:t>
      </w:r>
      <w:r w:rsidRPr="002827F4">
        <w:t xml:space="preserve"> Stress : </w:t>
      </w:r>
      <w:r w:rsidRPr="00484A5B">
        <w:rPr>
          <w:i/>
        </w:rPr>
        <w:t xml:space="preserve">produire le bon stress à la place du mauvais stress. </w:t>
      </w:r>
    </w:p>
    <w:p w14:paraId="40B8C1BD" w14:textId="77777777" w:rsidR="004D0F73" w:rsidRPr="002827F4" w:rsidRDefault="004D0F73">
      <w:pPr>
        <w:pStyle w:val="Paragraphedeliste"/>
        <w:numPr>
          <w:ilvl w:val="1"/>
          <w:numId w:val="32"/>
        </w:numPr>
        <w:spacing w:after="160" w:line="259" w:lineRule="auto"/>
        <w:jc w:val="left"/>
      </w:pPr>
      <w:r w:rsidRPr="00484A5B">
        <w:t xml:space="preserve">05 </w:t>
      </w:r>
      <w:r w:rsidRPr="002827F4">
        <w:t xml:space="preserve">Management : </w:t>
      </w:r>
      <w:r w:rsidRPr="00484A5B">
        <w:rPr>
          <w:i/>
          <w:iCs/>
        </w:rPr>
        <w:t>faire faire et obtenir.</w:t>
      </w:r>
      <w:r w:rsidRPr="002827F4">
        <w:t xml:space="preserve"> </w:t>
      </w:r>
    </w:p>
    <w:p w14:paraId="0AED3905" w14:textId="77777777" w:rsidR="004D0F73" w:rsidRPr="002827F4" w:rsidRDefault="004D0F73">
      <w:pPr>
        <w:pStyle w:val="Paragraphedeliste"/>
        <w:numPr>
          <w:ilvl w:val="1"/>
          <w:numId w:val="32"/>
        </w:numPr>
        <w:spacing w:after="160" w:line="259" w:lineRule="auto"/>
        <w:jc w:val="left"/>
      </w:pPr>
      <w:r w:rsidRPr="00484A5B">
        <w:lastRenderedPageBreak/>
        <w:t xml:space="preserve">06 </w:t>
      </w:r>
      <w:r w:rsidRPr="002827F4">
        <w:t xml:space="preserve">Art oratoire : </w:t>
      </w:r>
      <w:r w:rsidRPr="00484A5B">
        <w:rPr>
          <w:i/>
          <w:iCs/>
        </w:rPr>
        <w:t>maîtriser son charisme par la rhétorique.</w:t>
      </w:r>
      <w:r w:rsidRPr="002827F4">
        <w:t xml:space="preserve"> </w:t>
      </w:r>
    </w:p>
    <w:p w14:paraId="49B121A0" w14:textId="77777777" w:rsidR="004D0F73" w:rsidRDefault="004D0F73">
      <w:pPr>
        <w:pStyle w:val="Paragraphedeliste"/>
        <w:numPr>
          <w:ilvl w:val="1"/>
          <w:numId w:val="32"/>
        </w:numPr>
        <w:spacing w:after="160" w:line="259" w:lineRule="auto"/>
        <w:jc w:val="left"/>
        <w:rPr>
          <w:i/>
          <w:iCs/>
        </w:rPr>
      </w:pPr>
      <w:r w:rsidRPr="00484A5B">
        <w:t xml:space="preserve">07 </w:t>
      </w:r>
      <w:r w:rsidRPr="002827F4">
        <w:t xml:space="preserve">Qualité : </w:t>
      </w:r>
      <w:r w:rsidRPr="00484A5B">
        <w:rPr>
          <w:i/>
          <w:iCs/>
        </w:rPr>
        <w:t xml:space="preserve">supprimer l’écart entre l’attendu et le vécu pour provoquer un sentiment de satisfaction. </w:t>
      </w:r>
    </w:p>
    <w:p w14:paraId="2B63C26E" w14:textId="77777777" w:rsidR="004D0F73" w:rsidRPr="00484A5B" w:rsidRDefault="004D0F73" w:rsidP="004D0F73">
      <w:pPr>
        <w:pStyle w:val="Titre2"/>
      </w:pPr>
      <w:bookmarkStart w:id="23" w:name="_Toc162257508"/>
      <w:r>
        <w:t>Description des soft skills</w:t>
      </w:r>
      <w:bookmarkEnd w:id="23"/>
    </w:p>
    <w:p w14:paraId="2D26BE7E" w14:textId="77777777" w:rsidR="004D0F73" w:rsidRDefault="004D0F73" w:rsidP="004D0F73">
      <w:pPr>
        <w:rPr>
          <w:iCs/>
        </w:rPr>
      </w:pPr>
      <w:r>
        <w:rPr>
          <w:iCs/>
        </w:rPr>
        <w:t xml:space="preserve">Le vocabulaire décrivant les soft skills est aussi varié qu’imprécis. Le schéma suivant expose une liste non exhaustive de cette situation devenue compliquée. </w:t>
      </w:r>
    </w:p>
    <w:p w14:paraId="4266BB05" w14:textId="61ED8A96" w:rsidR="004D0F73" w:rsidRPr="00180EF1" w:rsidRDefault="00CE36F2" w:rsidP="004D0F73">
      <w:pPr>
        <w:rPr>
          <w:iCs/>
        </w:rPr>
      </w:pPr>
      <w:r>
        <w:rPr>
          <w:noProof/>
        </w:rPr>
        <w:drawing>
          <wp:inline distT="0" distB="0" distL="0" distR="0" wp14:anchorId="70EA7BF3" wp14:editId="7F887FAD">
            <wp:extent cx="6120130" cy="3442335"/>
            <wp:effectExtent l="0" t="0" r="0" b="5715"/>
            <wp:docPr id="1578445238" name="Graphiqu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8445238" name=""/>
                    <pic:cNvPicPr/>
                  </pic:nvPicPr>
                  <pic:blipFill>
                    <a:blip r:embed="rId25">
                      <a:extLst>
                        <a:ext uri="{96DAC541-7B7A-43D3-8B79-37D633B846F1}">
                          <asvg:svgBlip xmlns:asvg="http://schemas.microsoft.com/office/drawing/2016/SVG/main" r:embed="rId26"/>
                        </a:ext>
                      </a:extLst>
                    </a:blip>
                    <a:stretch>
                      <a:fillRect/>
                    </a:stretch>
                  </pic:blipFill>
                  <pic:spPr>
                    <a:xfrm>
                      <a:off x="0" y="0"/>
                      <a:ext cx="6120130" cy="3442335"/>
                    </a:xfrm>
                    <a:prstGeom prst="rect">
                      <a:avLst/>
                    </a:prstGeom>
                  </pic:spPr>
                </pic:pic>
              </a:graphicData>
            </a:graphic>
          </wp:inline>
        </w:drawing>
      </w:r>
    </w:p>
    <w:p w14:paraId="7A218116" w14:textId="77777777" w:rsidR="004D0F73" w:rsidRDefault="004D0F73" w:rsidP="004D0F73">
      <w:r>
        <w:t xml:space="preserve">Une réflexion pour passer du compliqué au complexe s’impose. </w:t>
      </w:r>
    </w:p>
    <w:p w14:paraId="3FC8F92F" w14:textId="15BF33B4" w:rsidR="00642FEB" w:rsidRDefault="00642FEB" w:rsidP="00C70196">
      <w:pPr>
        <w:jc w:val="left"/>
      </w:pPr>
      <w:r>
        <w:br w:type="page"/>
      </w:r>
    </w:p>
    <w:p w14:paraId="726213C3" w14:textId="77777777" w:rsidR="004D0F73" w:rsidRDefault="004D0F73" w:rsidP="004D0F73">
      <w:pPr>
        <w:pStyle w:val="Titre2"/>
      </w:pPr>
      <w:bookmarkStart w:id="24" w:name="_Toc162257509"/>
      <w:r>
        <w:lastRenderedPageBreak/>
        <w:t>Rencontre avec Newton</w:t>
      </w:r>
      <w:r>
        <w:rPr>
          <w:rStyle w:val="Appelnotedebasdep"/>
          <w:szCs w:val="32"/>
        </w:rPr>
        <w:footnoteReference w:id="15"/>
      </w:r>
      <w:bookmarkEnd w:id="24"/>
      <w:r>
        <w:t xml:space="preserve"> </w:t>
      </w:r>
    </w:p>
    <w:p w14:paraId="379D19E6" w14:textId="3E70C400" w:rsidR="004D0F73" w:rsidRDefault="004D0F73" w:rsidP="004D0F73">
      <w:r>
        <w:t>En 1666 Newton a démontré la décomposition de la lumière blanche</w:t>
      </w:r>
      <w:r>
        <w:rPr>
          <w:rStyle w:val="Appelnotedebasdep"/>
        </w:rPr>
        <w:footnoteReference w:id="16"/>
      </w:r>
      <w:r>
        <w:t xml:space="preserve"> et créé le cercle éponyme de couleur. Le schéma le représente avec les couleurs primaires : bleu (cyan), Rouge (magenta) et jaune ; les couleurs secondaires nées du mélange des couleurs primaires : vert (bleu et jaune), orange (jaune et rouge) et violet (rouge et bleu). </w:t>
      </w:r>
    </w:p>
    <w:p w14:paraId="20F7625A" w14:textId="707DFC98" w:rsidR="004D0F73" w:rsidRDefault="00CE36F2" w:rsidP="004D0F73">
      <w:r>
        <w:rPr>
          <w:noProof/>
        </w:rPr>
        <w:drawing>
          <wp:inline distT="0" distB="0" distL="0" distR="0" wp14:anchorId="2C503FA4" wp14:editId="5D109284">
            <wp:extent cx="6120130" cy="3442335"/>
            <wp:effectExtent l="0" t="0" r="0" b="5715"/>
            <wp:docPr id="556164014" name="Graphiqu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164014" name=""/>
                    <pic:cNvPicPr/>
                  </pic:nvPicPr>
                  <pic:blipFill>
                    <a:blip r:embed="rId27">
                      <a:extLst>
                        <a:ext uri="{96DAC541-7B7A-43D3-8B79-37D633B846F1}">
                          <asvg:svgBlip xmlns:asvg="http://schemas.microsoft.com/office/drawing/2016/SVG/main" r:embed="rId28"/>
                        </a:ext>
                      </a:extLst>
                    </a:blip>
                    <a:stretch>
                      <a:fillRect/>
                    </a:stretch>
                  </pic:blipFill>
                  <pic:spPr>
                    <a:xfrm>
                      <a:off x="0" y="0"/>
                      <a:ext cx="6120130" cy="3442335"/>
                    </a:xfrm>
                    <a:prstGeom prst="rect">
                      <a:avLst/>
                    </a:prstGeom>
                  </pic:spPr>
                </pic:pic>
              </a:graphicData>
            </a:graphic>
          </wp:inline>
        </w:drawing>
      </w:r>
    </w:p>
    <w:p w14:paraId="4D84C959" w14:textId="77777777" w:rsidR="004D0F73" w:rsidRPr="00E80483" w:rsidRDefault="004D0F73" w:rsidP="004D0F73">
      <w:r>
        <w:t xml:space="preserve">Pour mémoire les couleurs tertiaires sont obtenues par mélange des primaires et des secondaires. L’intensité, la valeur tonale des couleurs est créée par l’adjonction de blancs pour éclaircir ou de noir pour assombrir. La combinaison de ces paramètres conduit à la création de sa propre palette. </w:t>
      </w:r>
    </w:p>
    <w:p w14:paraId="7A2D2D13" w14:textId="77777777" w:rsidR="004D0F73" w:rsidRDefault="004D0F73" w:rsidP="004D0F73">
      <w:pPr>
        <w:pStyle w:val="Titre2"/>
      </w:pPr>
      <w:bookmarkStart w:id="25" w:name="_Toc162257510"/>
      <w:r>
        <w:t>Rencontre avec Aristote</w:t>
      </w:r>
      <w:r>
        <w:rPr>
          <w:rStyle w:val="Appelnotedebasdep"/>
          <w:szCs w:val="32"/>
        </w:rPr>
        <w:footnoteReference w:id="17"/>
      </w:r>
      <w:r>
        <w:t xml:space="preserve"> et la modélisation edsm7c</w:t>
      </w:r>
      <w:bookmarkEnd w:id="25"/>
    </w:p>
    <w:p w14:paraId="322738A0" w14:textId="77777777" w:rsidR="004D0F73" w:rsidRDefault="004D0F73" w:rsidP="004D0F73">
      <w:r>
        <w:t xml:space="preserve">La modélisation permet d’évoluer d’un système compliqué vers un système complexe pour conduire commodément son étude et son exploitation afin d’identifier et d’en mesurer les composants. L’edsm7c, Education de Soi-Même en 7 Clés modélise les paramètres usuels des soft skills. </w:t>
      </w:r>
    </w:p>
    <w:p w14:paraId="25B41C62" w14:textId="77777777" w:rsidR="004D0F73" w:rsidRDefault="004D0F73" w:rsidP="004D0F73">
      <w:r>
        <w:t xml:space="preserve">Aristote met à disposition les figures de style. La métaphore et l’analogie autorisent la comparaison, la ressemblance entre les deux situations : les soft skills et l’edsm7c. Le schéma suivant présente le modèle edsm7c suivant le cercle des couleurs de newton. </w:t>
      </w:r>
    </w:p>
    <w:p w14:paraId="09B18F4E" w14:textId="0E22D7FC" w:rsidR="004D0F73" w:rsidRDefault="004D0F73" w:rsidP="004D0F73">
      <w:pPr>
        <w:rPr>
          <w:noProof/>
        </w:rPr>
      </w:pPr>
    </w:p>
    <w:p w14:paraId="0718F3BF" w14:textId="6300E092" w:rsidR="008D7938" w:rsidRPr="00840B0B" w:rsidRDefault="00CE36F2" w:rsidP="004D0F73">
      <w:r>
        <w:rPr>
          <w:noProof/>
        </w:rPr>
        <w:lastRenderedPageBreak/>
        <w:drawing>
          <wp:inline distT="0" distB="0" distL="0" distR="0" wp14:anchorId="33B4315C" wp14:editId="5CB45B63">
            <wp:extent cx="6120130" cy="3442335"/>
            <wp:effectExtent l="0" t="0" r="0" b="5715"/>
            <wp:docPr id="2017122684" name="Graphiqu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122684" name=""/>
                    <pic:cNvPicPr/>
                  </pic:nvPicPr>
                  <pic:blipFill>
                    <a:blip r:embed="rId29">
                      <a:extLst>
                        <a:ext uri="{96DAC541-7B7A-43D3-8B79-37D633B846F1}">
                          <asvg:svgBlip xmlns:asvg="http://schemas.microsoft.com/office/drawing/2016/SVG/main" r:embed="rId30"/>
                        </a:ext>
                      </a:extLst>
                    </a:blip>
                    <a:stretch>
                      <a:fillRect/>
                    </a:stretch>
                  </pic:blipFill>
                  <pic:spPr>
                    <a:xfrm>
                      <a:off x="0" y="0"/>
                      <a:ext cx="6120130" cy="3442335"/>
                    </a:xfrm>
                    <a:prstGeom prst="rect">
                      <a:avLst/>
                    </a:prstGeom>
                  </pic:spPr>
                </pic:pic>
              </a:graphicData>
            </a:graphic>
          </wp:inline>
        </w:drawing>
      </w:r>
    </w:p>
    <w:p w14:paraId="7BD3638C" w14:textId="77777777" w:rsidR="004D0F73" w:rsidRDefault="004D0F73" w:rsidP="004D0F73">
      <w:r>
        <w:t xml:space="preserve">Il est possible de créer le comportement de son choix par l’assemblage des paramètres primaires de l’edsm7c : Posture – Obtenance – Qualité ; les paramètres secondaires :  Art oratoire – Management – Stress ainsi que les paramètres tertiaires, Vécu, Attendu, Faire faire, Obtenir, Rhétorique, Charisme. Le degré d’intensité est obtenu par la clé Apprendre à apprendre au niveau souhaité : 1 Ignorant, 2 Débutant, 3 Confirmé, 4 Expert, 5 Maitre. </w:t>
      </w:r>
    </w:p>
    <w:p w14:paraId="779EE53F" w14:textId="77777777" w:rsidR="004D0F73" w:rsidRDefault="004D0F73" w:rsidP="004D0F73">
      <w:pPr>
        <w:pStyle w:val="Titre2"/>
      </w:pPr>
      <w:bookmarkStart w:id="26" w:name="_Toc162257511"/>
      <w:r>
        <w:t>Rencontre Newton, Aristote, edsm7c et les soft skills</w:t>
      </w:r>
      <w:bookmarkEnd w:id="26"/>
    </w:p>
    <w:p w14:paraId="25CD979A" w14:textId="77777777" w:rsidR="004D0F73" w:rsidRDefault="004D0F73" w:rsidP="004D0F73">
      <w:r>
        <w:t xml:space="preserve">Les soft skills, les compétences comportementales, telles qu’exprimées usuellement, dans la métaphore du cercle chromatique sont positionnées dans le schéma suivant. </w:t>
      </w:r>
    </w:p>
    <w:p w14:paraId="34176DE1" w14:textId="2F060C30" w:rsidR="00CE36F2" w:rsidRDefault="00CE36F2" w:rsidP="004D0F73">
      <w:r>
        <w:rPr>
          <w:noProof/>
        </w:rPr>
        <w:drawing>
          <wp:inline distT="0" distB="0" distL="0" distR="0" wp14:anchorId="160E4C4E" wp14:editId="16DF6CD7">
            <wp:extent cx="6120130" cy="3442335"/>
            <wp:effectExtent l="0" t="0" r="0" b="5715"/>
            <wp:docPr id="1686451759" name="Graphiqu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6451759" name=""/>
                    <pic:cNvPicPr/>
                  </pic:nvPicPr>
                  <pic:blipFill>
                    <a:blip r:embed="rId31">
                      <a:extLst>
                        <a:ext uri="{96DAC541-7B7A-43D3-8B79-37D633B846F1}">
                          <asvg:svgBlip xmlns:asvg="http://schemas.microsoft.com/office/drawing/2016/SVG/main" r:embed="rId32"/>
                        </a:ext>
                      </a:extLst>
                    </a:blip>
                    <a:stretch>
                      <a:fillRect/>
                    </a:stretch>
                  </pic:blipFill>
                  <pic:spPr>
                    <a:xfrm>
                      <a:off x="0" y="0"/>
                      <a:ext cx="6120130" cy="3442335"/>
                    </a:xfrm>
                    <a:prstGeom prst="rect">
                      <a:avLst/>
                    </a:prstGeom>
                  </pic:spPr>
                </pic:pic>
              </a:graphicData>
            </a:graphic>
          </wp:inline>
        </w:drawing>
      </w:r>
    </w:p>
    <w:p w14:paraId="5B3DB035" w14:textId="145F324D" w:rsidR="004D0F73" w:rsidRDefault="004D0F73" w:rsidP="004D0F73"/>
    <w:p w14:paraId="689DC31C" w14:textId="77777777" w:rsidR="004D0F73" w:rsidRPr="00484A5B" w:rsidRDefault="004D0F73" w:rsidP="004D0F73">
      <w:r>
        <w:lastRenderedPageBreak/>
        <w:t xml:space="preserve">Ce descriptif, livré à titre d’exemple, apporte une réponse simplifiée des pratiques décrites par l’edsm7c à mettre en œuvre pour développer les compétences comportementales attendues. Il se complète à l’infini par l’adjonction de nouvelles situations à traiter. </w:t>
      </w:r>
    </w:p>
    <w:p w14:paraId="3FFC05F9" w14:textId="37145128" w:rsidR="00460976" w:rsidRPr="00642FEB" w:rsidRDefault="004D0F73" w:rsidP="00642FEB">
      <w:r>
        <w:t xml:space="preserve">Ainsi la transhumance des soft skills d’un système compliqué vers un système complexe est effectuée pour conduire à son exploitation rationnelle. </w:t>
      </w:r>
      <w:bookmarkStart w:id="27" w:name="_Toc153606644"/>
    </w:p>
    <w:p w14:paraId="13236D06" w14:textId="78ED3AF7" w:rsidR="004D0F73" w:rsidRDefault="004D0F73" w:rsidP="00337CAE">
      <w:pPr>
        <w:pStyle w:val="Titre1"/>
      </w:pPr>
      <w:bookmarkStart w:id="28" w:name="_Toc162257512"/>
      <w:r w:rsidRPr="00337CAE">
        <w:t>Corrélation</w:t>
      </w:r>
      <w:r>
        <w:t xml:space="preserve"> attentes / </w:t>
      </w:r>
      <w:bookmarkEnd w:id="27"/>
      <w:r>
        <w:t>système</w:t>
      </w:r>
      <w:bookmarkEnd w:id="28"/>
    </w:p>
    <w:p w14:paraId="314C1297" w14:textId="69AD0D66" w:rsidR="00C01F29" w:rsidRPr="00B446C1" w:rsidRDefault="004D0F73" w:rsidP="004D0F73">
      <w:r>
        <w:t xml:space="preserve">Le modèle proposé permet d’identifier la corrélation entre les attentes du marché et les 7 clés de la démarche pour définir les moyens pratiques de mise en œuvre et satisfaire les exigences selon les principes de la démarche qualité. </w:t>
      </w:r>
    </w:p>
    <w:tbl>
      <w:tblPr>
        <w:tblStyle w:val="Grilledutableau"/>
        <w:tblW w:w="9752" w:type="dxa"/>
        <w:tblInd w:w="-113" w:type="dxa"/>
        <w:tblLook w:val="04A0" w:firstRow="1" w:lastRow="0" w:firstColumn="1" w:lastColumn="0" w:noHBand="0" w:noVBand="1"/>
      </w:tblPr>
      <w:tblGrid>
        <w:gridCol w:w="5896"/>
        <w:gridCol w:w="482"/>
        <w:gridCol w:w="482"/>
        <w:gridCol w:w="482"/>
        <w:gridCol w:w="482"/>
        <w:gridCol w:w="482"/>
        <w:gridCol w:w="482"/>
        <w:gridCol w:w="482"/>
        <w:gridCol w:w="482"/>
      </w:tblGrid>
      <w:tr w:rsidR="00F56D3B" w:rsidRPr="00BB1A39" w14:paraId="65CA158C" w14:textId="77777777" w:rsidTr="00F56D3B">
        <w:trPr>
          <w:cantSplit/>
          <w:trHeight w:val="3005"/>
        </w:trPr>
        <w:tc>
          <w:tcPr>
            <w:tcW w:w="5896" w:type="dxa"/>
            <w:vAlign w:val="center"/>
          </w:tcPr>
          <w:p w14:paraId="739AB9C5" w14:textId="77777777" w:rsidR="004D0F73" w:rsidRDefault="004D0F73" w:rsidP="00E33E56">
            <w:pPr>
              <w:jc w:val="center"/>
              <w:rPr>
                <w:b/>
                <w:bCs/>
              </w:rPr>
            </w:pPr>
            <w:r w:rsidRPr="00BB1A39">
              <w:rPr>
                <w:b/>
                <w:bCs/>
              </w:rPr>
              <w:t>Attentes</w:t>
            </w:r>
            <w:r>
              <w:rPr>
                <w:b/>
                <w:bCs/>
              </w:rPr>
              <w:t xml:space="preserve"> selon Pôle emploi</w:t>
            </w:r>
          </w:p>
          <w:p w14:paraId="11D5C137" w14:textId="77777777" w:rsidR="004D0F73" w:rsidRPr="004B53F3" w:rsidRDefault="004D0F73" w:rsidP="00E33E56">
            <w:pPr>
              <w:jc w:val="center"/>
            </w:pPr>
            <w:r w:rsidRPr="004B53F3">
              <w:t>Etude 2018</w:t>
            </w:r>
          </w:p>
        </w:tc>
        <w:tc>
          <w:tcPr>
            <w:tcW w:w="482" w:type="dxa"/>
            <w:textDirection w:val="btLr"/>
            <w:vAlign w:val="center"/>
          </w:tcPr>
          <w:p w14:paraId="50621E31" w14:textId="77777777" w:rsidR="004D0F73" w:rsidRPr="00BB1A39" w:rsidRDefault="004D0F73" w:rsidP="00E33E56">
            <w:pPr>
              <w:ind w:left="113" w:right="113"/>
              <w:jc w:val="left"/>
              <w:rPr>
                <w:b/>
                <w:bCs/>
              </w:rPr>
            </w:pPr>
            <w:r w:rsidRPr="00BB1A39">
              <w:rPr>
                <w:b/>
                <w:bCs/>
              </w:rPr>
              <w:t>Edsm7c</w:t>
            </w:r>
          </w:p>
        </w:tc>
        <w:tc>
          <w:tcPr>
            <w:tcW w:w="482" w:type="dxa"/>
            <w:textDirection w:val="btLr"/>
            <w:vAlign w:val="center"/>
          </w:tcPr>
          <w:p w14:paraId="5F2D1504" w14:textId="0FCCD731" w:rsidR="004D0F73" w:rsidRPr="00BB1A39" w:rsidRDefault="00337CAE" w:rsidP="00E33E56">
            <w:pPr>
              <w:ind w:left="113" w:right="113"/>
              <w:jc w:val="left"/>
              <w:rPr>
                <w:b/>
                <w:bCs/>
              </w:rPr>
            </w:pPr>
            <w:r w:rsidRPr="00BB1A39">
              <w:rPr>
                <w:b/>
                <w:bCs/>
              </w:rPr>
              <w:t>01 Apprendre à Apprendre</w:t>
            </w:r>
          </w:p>
        </w:tc>
        <w:tc>
          <w:tcPr>
            <w:tcW w:w="482" w:type="dxa"/>
            <w:textDirection w:val="btLr"/>
            <w:vAlign w:val="center"/>
          </w:tcPr>
          <w:p w14:paraId="5F8C24C6" w14:textId="77777777" w:rsidR="004D0F73" w:rsidRPr="00BB1A39" w:rsidRDefault="004D0F73" w:rsidP="00E33E56">
            <w:pPr>
              <w:ind w:left="113" w:right="113"/>
              <w:jc w:val="left"/>
              <w:rPr>
                <w:b/>
                <w:bCs/>
              </w:rPr>
            </w:pPr>
            <w:r w:rsidRPr="00BB1A39">
              <w:rPr>
                <w:b/>
                <w:bCs/>
              </w:rPr>
              <w:t>02 Posture</w:t>
            </w:r>
          </w:p>
        </w:tc>
        <w:tc>
          <w:tcPr>
            <w:tcW w:w="482" w:type="dxa"/>
            <w:textDirection w:val="btLr"/>
            <w:vAlign w:val="center"/>
          </w:tcPr>
          <w:p w14:paraId="1E6BB678" w14:textId="77777777" w:rsidR="004D0F73" w:rsidRPr="00BB1A39" w:rsidRDefault="004D0F73" w:rsidP="00E33E56">
            <w:pPr>
              <w:ind w:left="113" w:right="113"/>
              <w:jc w:val="left"/>
              <w:rPr>
                <w:b/>
                <w:bCs/>
              </w:rPr>
            </w:pPr>
            <w:r w:rsidRPr="00BB1A39">
              <w:rPr>
                <w:b/>
                <w:bCs/>
              </w:rPr>
              <w:t>03 Obtenance</w:t>
            </w:r>
          </w:p>
        </w:tc>
        <w:tc>
          <w:tcPr>
            <w:tcW w:w="482" w:type="dxa"/>
            <w:textDirection w:val="btLr"/>
            <w:vAlign w:val="center"/>
          </w:tcPr>
          <w:p w14:paraId="2543DAB5" w14:textId="77777777" w:rsidR="004D0F73" w:rsidRPr="00BB1A39" w:rsidRDefault="004D0F73" w:rsidP="00E33E56">
            <w:pPr>
              <w:ind w:left="113" w:right="113"/>
              <w:jc w:val="left"/>
              <w:rPr>
                <w:b/>
                <w:bCs/>
              </w:rPr>
            </w:pPr>
            <w:r w:rsidRPr="00BB1A39">
              <w:rPr>
                <w:b/>
                <w:bCs/>
              </w:rPr>
              <w:t>04 Stress</w:t>
            </w:r>
          </w:p>
        </w:tc>
        <w:tc>
          <w:tcPr>
            <w:tcW w:w="482" w:type="dxa"/>
            <w:textDirection w:val="btLr"/>
            <w:vAlign w:val="center"/>
          </w:tcPr>
          <w:p w14:paraId="372A25AD" w14:textId="77777777" w:rsidR="004D0F73" w:rsidRPr="00BB1A39" w:rsidRDefault="004D0F73" w:rsidP="00E33E56">
            <w:pPr>
              <w:ind w:left="113" w:right="113"/>
              <w:jc w:val="left"/>
              <w:rPr>
                <w:b/>
                <w:bCs/>
              </w:rPr>
            </w:pPr>
            <w:r w:rsidRPr="00BB1A39">
              <w:rPr>
                <w:b/>
                <w:bCs/>
              </w:rPr>
              <w:t>05 Management </w:t>
            </w:r>
          </w:p>
        </w:tc>
        <w:tc>
          <w:tcPr>
            <w:tcW w:w="482" w:type="dxa"/>
            <w:textDirection w:val="btLr"/>
            <w:vAlign w:val="center"/>
          </w:tcPr>
          <w:p w14:paraId="66F4221B" w14:textId="77777777" w:rsidR="004D0F73" w:rsidRPr="00BB1A39" w:rsidRDefault="004D0F73" w:rsidP="00E33E56">
            <w:pPr>
              <w:ind w:left="113" w:right="113"/>
              <w:jc w:val="left"/>
              <w:rPr>
                <w:b/>
                <w:bCs/>
              </w:rPr>
            </w:pPr>
            <w:r w:rsidRPr="00BB1A39">
              <w:rPr>
                <w:b/>
                <w:bCs/>
              </w:rPr>
              <w:t>06 Art oratoire</w:t>
            </w:r>
          </w:p>
        </w:tc>
        <w:tc>
          <w:tcPr>
            <w:tcW w:w="482" w:type="dxa"/>
            <w:textDirection w:val="btLr"/>
            <w:vAlign w:val="center"/>
          </w:tcPr>
          <w:p w14:paraId="3ECD51DB" w14:textId="77777777" w:rsidR="004D0F73" w:rsidRPr="00BB1A39" w:rsidRDefault="004D0F73" w:rsidP="00E33E56">
            <w:pPr>
              <w:ind w:left="113" w:right="113"/>
              <w:jc w:val="left"/>
              <w:rPr>
                <w:b/>
                <w:bCs/>
              </w:rPr>
            </w:pPr>
            <w:r w:rsidRPr="00BB1A39">
              <w:rPr>
                <w:b/>
                <w:bCs/>
              </w:rPr>
              <w:t>07 Qualité</w:t>
            </w:r>
          </w:p>
        </w:tc>
      </w:tr>
      <w:tr w:rsidR="00F56D3B" w:rsidRPr="00BB1A39" w14:paraId="08CBAF7C" w14:textId="77777777" w:rsidTr="00F56D3B">
        <w:trPr>
          <w:cantSplit/>
          <w:trHeight w:val="57"/>
        </w:trPr>
        <w:tc>
          <w:tcPr>
            <w:tcW w:w="5896" w:type="dxa"/>
            <w:vAlign w:val="center"/>
          </w:tcPr>
          <w:p w14:paraId="14A997A5" w14:textId="77777777" w:rsidR="004D0F73" w:rsidRPr="00F608FA" w:rsidRDefault="004D0F73" w:rsidP="00E33E56">
            <w:pPr>
              <w:ind w:right="113"/>
              <w:jc w:val="left"/>
              <w:rPr>
                <w:b/>
                <w:bCs/>
              </w:rPr>
            </w:pPr>
            <w:r w:rsidRPr="00F608FA">
              <w:t>Actualiser ses connaissances (83%)</w:t>
            </w:r>
          </w:p>
        </w:tc>
        <w:tc>
          <w:tcPr>
            <w:tcW w:w="482" w:type="dxa"/>
            <w:vAlign w:val="center"/>
          </w:tcPr>
          <w:p w14:paraId="492B4B1D" w14:textId="77777777" w:rsidR="004D0F73" w:rsidRPr="00F608FA" w:rsidRDefault="004D0F73" w:rsidP="00E33E56">
            <w:pPr>
              <w:jc w:val="center"/>
              <w:rPr>
                <w:b/>
                <w:bCs/>
              </w:rPr>
            </w:pPr>
            <w:r w:rsidRPr="00F608FA">
              <w:rPr>
                <w:b/>
                <w:bCs/>
              </w:rPr>
              <w:t>X</w:t>
            </w:r>
          </w:p>
        </w:tc>
        <w:tc>
          <w:tcPr>
            <w:tcW w:w="482" w:type="dxa"/>
            <w:vAlign w:val="center"/>
          </w:tcPr>
          <w:p w14:paraId="1CED7DE4" w14:textId="77777777" w:rsidR="004D0F73" w:rsidRPr="00F608FA" w:rsidRDefault="004D0F73" w:rsidP="00E33E56">
            <w:pPr>
              <w:jc w:val="center"/>
              <w:rPr>
                <w:b/>
                <w:bCs/>
              </w:rPr>
            </w:pPr>
            <w:r w:rsidRPr="00F608FA">
              <w:rPr>
                <w:b/>
                <w:bCs/>
              </w:rPr>
              <w:t>X</w:t>
            </w:r>
          </w:p>
        </w:tc>
        <w:tc>
          <w:tcPr>
            <w:tcW w:w="482" w:type="dxa"/>
            <w:vAlign w:val="center"/>
          </w:tcPr>
          <w:p w14:paraId="5E034BF3" w14:textId="77777777" w:rsidR="004D0F73" w:rsidRPr="00F608FA" w:rsidRDefault="004D0F73" w:rsidP="00E33E56">
            <w:pPr>
              <w:jc w:val="center"/>
              <w:rPr>
                <w:b/>
                <w:bCs/>
              </w:rPr>
            </w:pPr>
          </w:p>
        </w:tc>
        <w:tc>
          <w:tcPr>
            <w:tcW w:w="482" w:type="dxa"/>
            <w:vAlign w:val="center"/>
          </w:tcPr>
          <w:p w14:paraId="3F8584FD" w14:textId="77777777" w:rsidR="004D0F73" w:rsidRPr="00F608FA" w:rsidRDefault="004D0F73" w:rsidP="00E33E56">
            <w:pPr>
              <w:jc w:val="center"/>
              <w:rPr>
                <w:b/>
                <w:bCs/>
              </w:rPr>
            </w:pPr>
          </w:p>
        </w:tc>
        <w:tc>
          <w:tcPr>
            <w:tcW w:w="482" w:type="dxa"/>
            <w:vAlign w:val="center"/>
          </w:tcPr>
          <w:p w14:paraId="004BC457" w14:textId="77777777" w:rsidR="004D0F73" w:rsidRPr="00F608FA" w:rsidRDefault="004D0F73" w:rsidP="00E33E56">
            <w:pPr>
              <w:jc w:val="center"/>
              <w:rPr>
                <w:b/>
                <w:bCs/>
              </w:rPr>
            </w:pPr>
          </w:p>
        </w:tc>
        <w:tc>
          <w:tcPr>
            <w:tcW w:w="482" w:type="dxa"/>
            <w:vAlign w:val="center"/>
          </w:tcPr>
          <w:p w14:paraId="75B7FCB1" w14:textId="77777777" w:rsidR="004D0F73" w:rsidRPr="00F608FA" w:rsidRDefault="004D0F73" w:rsidP="00E33E56">
            <w:pPr>
              <w:jc w:val="center"/>
              <w:rPr>
                <w:b/>
                <w:bCs/>
              </w:rPr>
            </w:pPr>
          </w:p>
        </w:tc>
        <w:tc>
          <w:tcPr>
            <w:tcW w:w="482" w:type="dxa"/>
            <w:vAlign w:val="center"/>
          </w:tcPr>
          <w:p w14:paraId="2E661042" w14:textId="77777777" w:rsidR="004D0F73" w:rsidRPr="00F608FA" w:rsidRDefault="004D0F73" w:rsidP="00E33E56">
            <w:pPr>
              <w:jc w:val="center"/>
              <w:rPr>
                <w:b/>
                <w:bCs/>
              </w:rPr>
            </w:pPr>
            <w:r w:rsidRPr="00F608FA">
              <w:rPr>
                <w:b/>
                <w:bCs/>
              </w:rPr>
              <w:t>X</w:t>
            </w:r>
          </w:p>
        </w:tc>
        <w:tc>
          <w:tcPr>
            <w:tcW w:w="482" w:type="dxa"/>
            <w:vAlign w:val="center"/>
          </w:tcPr>
          <w:p w14:paraId="1C8A82E1" w14:textId="77777777" w:rsidR="004D0F73" w:rsidRPr="00F608FA" w:rsidRDefault="004D0F73" w:rsidP="00E33E56">
            <w:pPr>
              <w:jc w:val="center"/>
              <w:rPr>
                <w:b/>
                <w:bCs/>
              </w:rPr>
            </w:pPr>
          </w:p>
        </w:tc>
      </w:tr>
      <w:tr w:rsidR="00F56D3B" w:rsidRPr="00BB1A39" w14:paraId="01C17954" w14:textId="77777777" w:rsidTr="00F56D3B">
        <w:trPr>
          <w:cantSplit/>
          <w:trHeight w:val="57"/>
        </w:trPr>
        <w:tc>
          <w:tcPr>
            <w:tcW w:w="5896" w:type="dxa"/>
            <w:vAlign w:val="center"/>
          </w:tcPr>
          <w:p w14:paraId="0917CEF0" w14:textId="77777777" w:rsidR="004D0F73" w:rsidRPr="00F608FA" w:rsidRDefault="004D0F73" w:rsidP="00E33E56">
            <w:pPr>
              <w:ind w:right="113"/>
              <w:jc w:val="left"/>
            </w:pPr>
            <w:r w:rsidRPr="00F608FA">
              <w:t>Adaptation (94 %)</w:t>
            </w:r>
          </w:p>
        </w:tc>
        <w:tc>
          <w:tcPr>
            <w:tcW w:w="482" w:type="dxa"/>
          </w:tcPr>
          <w:p w14:paraId="716A8B13" w14:textId="77777777" w:rsidR="004D0F73" w:rsidRPr="00F608FA" w:rsidRDefault="004D0F73" w:rsidP="00E33E56">
            <w:pPr>
              <w:jc w:val="center"/>
              <w:rPr>
                <w:b/>
                <w:bCs/>
              </w:rPr>
            </w:pPr>
            <w:r w:rsidRPr="00160578">
              <w:rPr>
                <w:b/>
                <w:bCs/>
              </w:rPr>
              <w:t>X</w:t>
            </w:r>
          </w:p>
        </w:tc>
        <w:tc>
          <w:tcPr>
            <w:tcW w:w="482" w:type="dxa"/>
            <w:vAlign w:val="center"/>
          </w:tcPr>
          <w:p w14:paraId="1F665975" w14:textId="77777777" w:rsidR="004D0F73" w:rsidRPr="00F608FA" w:rsidRDefault="004D0F73" w:rsidP="00E33E56">
            <w:pPr>
              <w:jc w:val="center"/>
              <w:rPr>
                <w:b/>
                <w:bCs/>
              </w:rPr>
            </w:pPr>
            <w:r w:rsidRPr="00F608FA">
              <w:rPr>
                <w:b/>
                <w:bCs/>
              </w:rPr>
              <w:t>X</w:t>
            </w:r>
          </w:p>
        </w:tc>
        <w:tc>
          <w:tcPr>
            <w:tcW w:w="482" w:type="dxa"/>
            <w:vAlign w:val="center"/>
          </w:tcPr>
          <w:p w14:paraId="3482933B" w14:textId="77777777" w:rsidR="004D0F73" w:rsidRPr="00F608FA" w:rsidRDefault="004D0F73" w:rsidP="00E33E56">
            <w:pPr>
              <w:jc w:val="center"/>
              <w:rPr>
                <w:b/>
                <w:bCs/>
              </w:rPr>
            </w:pPr>
            <w:r w:rsidRPr="00F608FA">
              <w:rPr>
                <w:b/>
                <w:bCs/>
              </w:rPr>
              <w:t>X</w:t>
            </w:r>
          </w:p>
        </w:tc>
        <w:tc>
          <w:tcPr>
            <w:tcW w:w="482" w:type="dxa"/>
            <w:vAlign w:val="center"/>
          </w:tcPr>
          <w:p w14:paraId="1056FAFB" w14:textId="77777777" w:rsidR="004D0F73" w:rsidRPr="00F608FA" w:rsidRDefault="004D0F73" w:rsidP="00E33E56">
            <w:pPr>
              <w:jc w:val="center"/>
              <w:rPr>
                <w:b/>
                <w:bCs/>
              </w:rPr>
            </w:pPr>
          </w:p>
        </w:tc>
        <w:tc>
          <w:tcPr>
            <w:tcW w:w="482" w:type="dxa"/>
            <w:vAlign w:val="center"/>
          </w:tcPr>
          <w:p w14:paraId="73E719AA" w14:textId="77777777" w:rsidR="004D0F73" w:rsidRPr="00F608FA" w:rsidRDefault="004D0F73" w:rsidP="00E33E56">
            <w:pPr>
              <w:jc w:val="center"/>
              <w:rPr>
                <w:b/>
                <w:bCs/>
              </w:rPr>
            </w:pPr>
          </w:p>
        </w:tc>
        <w:tc>
          <w:tcPr>
            <w:tcW w:w="482" w:type="dxa"/>
            <w:vAlign w:val="center"/>
          </w:tcPr>
          <w:p w14:paraId="03D08E97" w14:textId="77777777" w:rsidR="004D0F73" w:rsidRPr="00F608FA" w:rsidRDefault="004D0F73" w:rsidP="00E33E56">
            <w:pPr>
              <w:jc w:val="center"/>
              <w:rPr>
                <w:b/>
                <w:bCs/>
              </w:rPr>
            </w:pPr>
          </w:p>
        </w:tc>
        <w:tc>
          <w:tcPr>
            <w:tcW w:w="482" w:type="dxa"/>
            <w:vAlign w:val="center"/>
          </w:tcPr>
          <w:p w14:paraId="72FAE5D5" w14:textId="77777777" w:rsidR="004D0F73" w:rsidRPr="00F608FA" w:rsidRDefault="004D0F73" w:rsidP="00E33E56">
            <w:pPr>
              <w:jc w:val="center"/>
              <w:rPr>
                <w:b/>
                <w:bCs/>
              </w:rPr>
            </w:pPr>
            <w:r w:rsidRPr="00F608FA">
              <w:rPr>
                <w:b/>
                <w:bCs/>
              </w:rPr>
              <w:t>X</w:t>
            </w:r>
          </w:p>
        </w:tc>
        <w:tc>
          <w:tcPr>
            <w:tcW w:w="482" w:type="dxa"/>
            <w:vAlign w:val="center"/>
          </w:tcPr>
          <w:p w14:paraId="1E501850" w14:textId="77777777" w:rsidR="004D0F73" w:rsidRPr="00F608FA" w:rsidRDefault="004D0F73" w:rsidP="00E33E56">
            <w:pPr>
              <w:jc w:val="center"/>
              <w:rPr>
                <w:b/>
                <w:bCs/>
              </w:rPr>
            </w:pPr>
          </w:p>
        </w:tc>
      </w:tr>
      <w:tr w:rsidR="00F56D3B" w:rsidRPr="00BB1A39" w14:paraId="27D69B2C" w14:textId="77777777" w:rsidTr="00F56D3B">
        <w:trPr>
          <w:cantSplit/>
          <w:trHeight w:val="57"/>
        </w:trPr>
        <w:tc>
          <w:tcPr>
            <w:tcW w:w="5896" w:type="dxa"/>
            <w:vAlign w:val="center"/>
          </w:tcPr>
          <w:p w14:paraId="76582AD5" w14:textId="77777777" w:rsidR="004D0F73" w:rsidRPr="00F608FA" w:rsidRDefault="004D0F73" w:rsidP="00E33E56">
            <w:pPr>
              <w:ind w:right="113"/>
              <w:jc w:val="left"/>
            </w:pPr>
            <w:r w:rsidRPr="00F608FA">
              <w:t>Autonomie (93 %)</w:t>
            </w:r>
          </w:p>
        </w:tc>
        <w:tc>
          <w:tcPr>
            <w:tcW w:w="482" w:type="dxa"/>
          </w:tcPr>
          <w:p w14:paraId="2F702ABD" w14:textId="77777777" w:rsidR="004D0F73" w:rsidRPr="00F608FA" w:rsidRDefault="004D0F73" w:rsidP="00E33E56">
            <w:pPr>
              <w:jc w:val="center"/>
              <w:rPr>
                <w:b/>
                <w:bCs/>
              </w:rPr>
            </w:pPr>
            <w:r w:rsidRPr="00160578">
              <w:rPr>
                <w:b/>
                <w:bCs/>
              </w:rPr>
              <w:t>X</w:t>
            </w:r>
          </w:p>
        </w:tc>
        <w:tc>
          <w:tcPr>
            <w:tcW w:w="482" w:type="dxa"/>
            <w:vAlign w:val="center"/>
          </w:tcPr>
          <w:p w14:paraId="7D245AB7" w14:textId="77777777" w:rsidR="004D0F73" w:rsidRPr="00F608FA" w:rsidRDefault="004D0F73" w:rsidP="00E33E56">
            <w:pPr>
              <w:jc w:val="center"/>
              <w:rPr>
                <w:b/>
                <w:bCs/>
              </w:rPr>
            </w:pPr>
            <w:r w:rsidRPr="00F608FA">
              <w:rPr>
                <w:b/>
                <w:bCs/>
              </w:rPr>
              <w:t>X</w:t>
            </w:r>
          </w:p>
        </w:tc>
        <w:tc>
          <w:tcPr>
            <w:tcW w:w="482" w:type="dxa"/>
            <w:vAlign w:val="center"/>
          </w:tcPr>
          <w:p w14:paraId="76B91850" w14:textId="77777777" w:rsidR="004D0F73" w:rsidRPr="00F608FA" w:rsidRDefault="004D0F73" w:rsidP="00E33E56">
            <w:pPr>
              <w:jc w:val="center"/>
              <w:rPr>
                <w:b/>
                <w:bCs/>
              </w:rPr>
            </w:pPr>
          </w:p>
        </w:tc>
        <w:tc>
          <w:tcPr>
            <w:tcW w:w="482" w:type="dxa"/>
            <w:vAlign w:val="center"/>
          </w:tcPr>
          <w:p w14:paraId="35E69C64" w14:textId="77777777" w:rsidR="004D0F73" w:rsidRPr="00F608FA" w:rsidRDefault="004D0F73" w:rsidP="00E33E56">
            <w:pPr>
              <w:jc w:val="center"/>
              <w:rPr>
                <w:b/>
                <w:bCs/>
              </w:rPr>
            </w:pPr>
            <w:r w:rsidRPr="00F608FA">
              <w:rPr>
                <w:b/>
                <w:bCs/>
              </w:rPr>
              <w:t>X</w:t>
            </w:r>
          </w:p>
        </w:tc>
        <w:tc>
          <w:tcPr>
            <w:tcW w:w="482" w:type="dxa"/>
            <w:vAlign w:val="center"/>
          </w:tcPr>
          <w:p w14:paraId="6B0A6E62" w14:textId="77777777" w:rsidR="004D0F73" w:rsidRPr="00F608FA" w:rsidRDefault="004D0F73" w:rsidP="00E33E56">
            <w:pPr>
              <w:jc w:val="center"/>
              <w:rPr>
                <w:b/>
                <w:bCs/>
              </w:rPr>
            </w:pPr>
          </w:p>
        </w:tc>
        <w:tc>
          <w:tcPr>
            <w:tcW w:w="482" w:type="dxa"/>
            <w:vAlign w:val="center"/>
          </w:tcPr>
          <w:p w14:paraId="0A399F70" w14:textId="77777777" w:rsidR="004D0F73" w:rsidRPr="00F608FA" w:rsidRDefault="004D0F73" w:rsidP="00E33E56">
            <w:pPr>
              <w:jc w:val="center"/>
              <w:rPr>
                <w:b/>
                <w:bCs/>
              </w:rPr>
            </w:pPr>
          </w:p>
        </w:tc>
        <w:tc>
          <w:tcPr>
            <w:tcW w:w="482" w:type="dxa"/>
            <w:vAlign w:val="center"/>
          </w:tcPr>
          <w:p w14:paraId="5FA64CA6" w14:textId="77777777" w:rsidR="004D0F73" w:rsidRPr="00F608FA" w:rsidRDefault="004D0F73" w:rsidP="00E33E56">
            <w:pPr>
              <w:jc w:val="center"/>
              <w:rPr>
                <w:b/>
                <w:bCs/>
              </w:rPr>
            </w:pPr>
            <w:r w:rsidRPr="00F608FA">
              <w:rPr>
                <w:b/>
                <w:bCs/>
              </w:rPr>
              <w:t>X</w:t>
            </w:r>
          </w:p>
        </w:tc>
        <w:tc>
          <w:tcPr>
            <w:tcW w:w="482" w:type="dxa"/>
            <w:vAlign w:val="center"/>
          </w:tcPr>
          <w:p w14:paraId="09D768A8" w14:textId="77777777" w:rsidR="004D0F73" w:rsidRPr="00F608FA" w:rsidRDefault="004D0F73" w:rsidP="00E33E56">
            <w:pPr>
              <w:jc w:val="center"/>
              <w:rPr>
                <w:b/>
                <w:bCs/>
              </w:rPr>
            </w:pPr>
          </w:p>
        </w:tc>
      </w:tr>
      <w:tr w:rsidR="00F56D3B" w:rsidRPr="00BB1A39" w14:paraId="704E4F71" w14:textId="77777777" w:rsidTr="00F56D3B">
        <w:trPr>
          <w:cantSplit/>
          <w:trHeight w:val="57"/>
        </w:trPr>
        <w:tc>
          <w:tcPr>
            <w:tcW w:w="5896" w:type="dxa"/>
            <w:vAlign w:val="center"/>
          </w:tcPr>
          <w:p w14:paraId="6F0BABEA" w14:textId="77777777" w:rsidR="004D0F73" w:rsidRPr="00F608FA" w:rsidRDefault="004D0F73" w:rsidP="00E33E56">
            <w:pPr>
              <w:ind w:right="113"/>
              <w:jc w:val="left"/>
            </w:pPr>
            <w:r w:rsidRPr="00F608FA">
              <w:t>Sens des responsabilités / fiabilité (93 %)</w:t>
            </w:r>
          </w:p>
        </w:tc>
        <w:tc>
          <w:tcPr>
            <w:tcW w:w="482" w:type="dxa"/>
          </w:tcPr>
          <w:p w14:paraId="2DCF3468" w14:textId="77777777" w:rsidR="004D0F73" w:rsidRPr="00F608FA" w:rsidRDefault="004D0F73" w:rsidP="00E33E56">
            <w:pPr>
              <w:jc w:val="center"/>
              <w:rPr>
                <w:b/>
                <w:bCs/>
              </w:rPr>
            </w:pPr>
            <w:r w:rsidRPr="00160578">
              <w:rPr>
                <w:b/>
                <w:bCs/>
              </w:rPr>
              <w:t>X</w:t>
            </w:r>
          </w:p>
        </w:tc>
        <w:tc>
          <w:tcPr>
            <w:tcW w:w="482" w:type="dxa"/>
            <w:vAlign w:val="center"/>
          </w:tcPr>
          <w:p w14:paraId="011A5220" w14:textId="77777777" w:rsidR="004D0F73" w:rsidRPr="00F608FA" w:rsidRDefault="004D0F73" w:rsidP="00E33E56">
            <w:pPr>
              <w:jc w:val="center"/>
              <w:rPr>
                <w:b/>
                <w:bCs/>
              </w:rPr>
            </w:pPr>
            <w:r w:rsidRPr="00F608FA">
              <w:rPr>
                <w:b/>
                <w:bCs/>
              </w:rPr>
              <w:t>X</w:t>
            </w:r>
          </w:p>
        </w:tc>
        <w:tc>
          <w:tcPr>
            <w:tcW w:w="482" w:type="dxa"/>
            <w:vAlign w:val="center"/>
          </w:tcPr>
          <w:p w14:paraId="69CD4F05" w14:textId="77777777" w:rsidR="004D0F73" w:rsidRPr="00F608FA" w:rsidRDefault="004D0F73" w:rsidP="00E33E56">
            <w:pPr>
              <w:jc w:val="center"/>
              <w:rPr>
                <w:b/>
                <w:bCs/>
              </w:rPr>
            </w:pPr>
            <w:r w:rsidRPr="00F608FA">
              <w:rPr>
                <w:b/>
                <w:bCs/>
              </w:rPr>
              <w:t>X</w:t>
            </w:r>
          </w:p>
        </w:tc>
        <w:tc>
          <w:tcPr>
            <w:tcW w:w="482" w:type="dxa"/>
            <w:vAlign w:val="center"/>
          </w:tcPr>
          <w:p w14:paraId="045D51E8" w14:textId="77777777" w:rsidR="004D0F73" w:rsidRPr="00F608FA" w:rsidRDefault="004D0F73" w:rsidP="00E33E56">
            <w:pPr>
              <w:jc w:val="center"/>
              <w:rPr>
                <w:b/>
                <w:bCs/>
              </w:rPr>
            </w:pPr>
          </w:p>
        </w:tc>
        <w:tc>
          <w:tcPr>
            <w:tcW w:w="482" w:type="dxa"/>
            <w:vAlign w:val="center"/>
          </w:tcPr>
          <w:p w14:paraId="0B1BDD1E" w14:textId="77777777" w:rsidR="004D0F73" w:rsidRPr="00F608FA" w:rsidRDefault="004D0F73" w:rsidP="00E33E56">
            <w:pPr>
              <w:jc w:val="center"/>
              <w:rPr>
                <w:b/>
                <w:bCs/>
              </w:rPr>
            </w:pPr>
            <w:r w:rsidRPr="00F608FA">
              <w:rPr>
                <w:b/>
                <w:bCs/>
              </w:rPr>
              <w:t>X</w:t>
            </w:r>
          </w:p>
        </w:tc>
        <w:tc>
          <w:tcPr>
            <w:tcW w:w="482" w:type="dxa"/>
            <w:vAlign w:val="center"/>
          </w:tcPr>
          <w:p w14:paraId="46FE8557" w14:textId="77777777" w:rsidR="004D0F73" w:rsidRPr="00F608FA" w:rsidRDefault="004D0F73" w:rsidP="00E33E56">
            <w:pPr>
              <w:jc w:val="center"/>
              <w:rPr>
                <w:b/>
                <w:bCs/>
              </w:rPr>
            </w:pPr>
          </w:p>
        </w:tc>
        <w:tc>
          <w:tcPr>
            <w:tcW w:w="482" w:type="dxa"/>
            <w:vAlign w:val="center"/>
          </w:tcPr>
          <w:p w14:paraId="2D4E3259" w14:textId="77777777" w:rsidR="004D0F73" w:rsidRPr="00F608FA" w:rsidRDefault="004D0F73" w:rsidP="00E33E56">
            <w:pPr>
              <w:jc w:val="center"/>
              <w:rPr>
                <w:b/>
                <w:bCs/>
              </w:rPr>
            </w:pPr>
            <w:r w:rsidRPr="00F608FA">
              <w:rPr>
                <w:b/>
                <w:bCs/>
              </w:rPr>
              <w:t>X</w:t>
            </w:r>
          </w:p>
        </w:tc>
        <w:tc>
          <w:tcPr>
            <w:tcW w:w="482" w:type="dxa"/>
            <w:vAlign w:val="center"/>
          </w:tcPr>
          <w:p w14:paraId="2BEE4EB5" w14:textId="77777777" w:rsidR="004D0F73" w:rsidRPr="00F608FA" w:rsidRDefault="004D0F73" w:rsidP="00E33E56">
            <w:pPr>
              <w:jc w:val="center"/>
              <w:rPr>
                <w:b/>
                <w:bCs/>
              </w:rPr>
            </w:pPr>
          </w:p>
        </w:tc>
      </w:tr>
      <w:tr w:rsidR="00F56D3B" w:rsidRPr="00BB1A39" w14:paraId="6174D65E" w14:textId="77777777" w:rsidTr="00F56D3B">
        <w:trPr>
          <w:cantSplit/>
          <w:trHeight w:val="57"/>
        </w:trPr>
        <w:tc>
          <w:tcPr>
            <w:tcW w:w="5896" w:type="dxa"/>
            <w:vAlign w:val="center"/>
          </w:tcPr>
          <w:p w14:paraId="074A8C27" w14:textId="77777777" w:rsidR="004D0F73" w:rsidRPr="00F608FA" w:rsidRDefault="004D0F73" w:rsidP="00E33E56">
            <w:pPr>
              <w:ind w:right="113"/>
              <w:jc w:val="left"/>
            </w:pPr>
            <w:r w:rsidRPr="00F608FA">
              <w:t>Sens de la relation client (72%)</w:t>
            </w:r>
          </w:p>
        </w:tc>
        <w:tc>
          <w:tcPr>
            <w:tcW w:w="482" w:type="dxa"/>
          </w:tcPr>
          <w:p w14:paraId="51EF6F6F" w14:textId="77777777" w:rsidR="004D0F73" w:rsidRPr="00F608FA" w:rsidRDefault="004D0F73" w:rsidP="00E33E56">
            <w:pPr>
              <w:jc w:val="center"/>
              <w:rPr>
                <w:b/>
                <w:bCs/>
              </w:rPr>
            </w:pPr>
            <w:r w:rsidRPr="00160578">
              <w:rPr>
                <w:b/>
                <w:bCs/>
              </w:rPr>
              <w:t>X</w:t>
            </w:r>
          </w:p>
        </w:tc>
        <w:tc>
          <w:tcPr>
            <w:tcW w:w="482" w:type="dxa"/>
            <w:vAlign w:val="center"/>
          </w:tcPr>
          <w:p w14:paraId="6992E929" w14:textId="77777777" w:rsidR="004D0F73" w:rsidRPr="00F608FA" w:rsidRDefault="004D0F73" w:rsidP="00E33E56">
            <w:pPr>
              <w:jc w:val="center"/>
              <w:rPr>
                <w:b/>
                <w:bCs/>
              </w:rPr>
            </w:pPr>
            <w:r w:rsidRPr="00F608FA">
              <w:rPr>
                <w:b/>
                <w:bCs/>
              </w:rPr>
              <w:t>X</w:t>
            </w:r>
          </w:p>
        </w:tc>
        <w:tc>
          <w:tcPr>
            <w:tcW w:w="482" w:type="dxa"/>
            <w:vAlign w:val="center"/>
          </w:tcPr>
          <w:p w14:paraId="4407C30E" w14:textId="77777777" w:rsidR="004D0F73" w:rsidRPr="00F608FA" w:rsidRDefault="004D0F73" w:rsidP="00E33E56">
            <w:pPr>
              <w:jc w:val="center"/>
              <w:rPr>
                <w:b/>
                <w:bCs/>
              </w:rPr>
            </w:pPr>
          </w:p>
        </w:tc>
        <w:tc>
          <w:tcPr>
            <w:tcW w:w="482" w:type="dxa"/>
            <w:vAlign w:val="center"/>
          </w:tcPr>
          <w:p w14:paraId="78D2BEE8" w14:textId="77777777" w:rsidR="004D0F73" w:rsidRPr="00F608FA" w:rsidRDefault="004D0F73" w:rsidP="00E33E56">
            <w:pPr>
              <w:jc w:val="center"/>
              <w:rPr>
                <w:b/>
                <w:bCs/>
              </w:rPr>
            </w:pPr>
            <w:r w:rsidRPr="00F608FA">
              <w:rPr>
                <w:b/>
                <w:bCs/>
              </w:rPr>
              <w:t>X</w:t>
            </w:r>
          </w:p>
        </w:tc>
        <w:tc>
          <w:tcPr>
            <w:tcW w:w="482" w:type="dxa"/>
            <w:vAlign w:val="center"/>
          </w:tcPr>
          <w:p w14:paraId="47F2CDC8" w14:textId="77777777" w:rsidR="004D0F73" w:rsidRPr="00F608FA" w:rsidRDefault="004D0F73" w:rsidP="00E33E56">
            <w:pPr>
              <w:jc w:val="center"/>
              <w:rPr>
                <w:b/>
                <w:bCs/>
              </w:rPr>
            </w:pPr>
          </w:p>
        </w:tc>
        <w:tc>
          <w:tcPr>
            <w:tcW w:w="482" w:type="dxa"/>
            <w:vAlign w:val="center"/>
          </w:tcPr>
          <w:p w14:paraId="48CD431A" w14:textId="77777777" w:rsidR="004D0F73" w:rsidRPr="00F608FA" w:rsidRDefault="004D0F73" w:rsidP="00E33E56">
            <w:pPr>
              <w:jc w:val="center"/>
              <w:rPr>
                <w:b/>
                <w:bCs/>
              </w:rPr>
            </w:pPr>
          </w:p>
        </w:tc>
        <w:tc>
          <w:tcPr>
            <w:tcW w:w="482" w:type="dxa"/>
            <w:vAlign w:val="center"/>
          </w:tcPr>
          <w:p w14:paraId="0594274C" w14:textId="77777777" w:rsidR="004D0F73" w:rsidRPr="00F608FA" w:rsidRDefault="004D0F73" w:rsidP="00E33E56">
            <w:pPr>
              <w:jc w:val="center"/>
              <w:rPr>
                <w:b/>
                <w:bCs/>
              </w:rPr>
            </w:pPr>
            <w:r w:rsidRPr="00F608FA">
              <w:rPr>
                <w:b/>
                <w:bCs/>
              </w:rPr>
              <w:t>X</w:t>
            </w:r>
          </w:p>
        </w:tc>
        <w:tc>
          <w:tcPr>
            <w:tcW w:w="482" w:type="dxa"/>
            <w:vAlign w:val="center"/>
          </w:tcPr>
          <w:p w14:paraId="1FB442D6" w14:textId="77777777" w:rsidR="004D0F73" w:rsidRPr="00F608FA" w:rsidRDefault="004D0F73" w:rsidP="00E33E56">
            <w:pPr>
              <w:jc w:val="center"/>
              <w:rPr>
                <w:b/>
                <w:bCs/>
              </w:rPr>
            </w:pPr>
          </w:p>
        </w:tc>
      </w:tr>
      <w:tr w:rsidR="00F56D3B" w:rsidRPr="00BB1A39" w14:paraId="0FE32713" w14:textId="77777777" w:rsidTr="00F56D3B">
        <w:trPr>
          <w:cantSplit/>
          <w:trHeight w:val="57"/>
        </w:trPr>
        <w:tc>
          <w:tcPr>
            <w:tcW w:w="5896" w:type="dxa"/>
            <w:vAlign w:val="center"/>
          </w:tcPr>
          <w:p w14:paraId="5A50D10D" w14:textId="77777777" w:rsidR="004D0F73" w:rsidRPr="00F608FA" w:rsidRDefault="004D0F73" w:rsidP="00E33E56">
            <w:pPr>
              <w:ind w:right="113"/>
              <w:jc w:val="left"/>
            </w:pPr>
            <w:r w:rsidRPr="00F608FA">
              <w:t>Travailler sous pression et gérer le stress (62 %)</w:t>
            </w:r>
          </w:p>
        </w:tc>
        <w:tc>
          <w:tcPr>
            <w:tcW w:w="482" w:type="dxa"/>
          </w:tcPr>
          <w:p w14:paraId="6970D80E" w14:textId="77777777" w:rsidR="004D0F73" w:rsidRPr="00F608FA" w:rsidRDefault="004D0F73" w:rsidP="00E33E56">
            <w:pPr>
              <w:jc w:val="center"/>
              <w:rPr>
                <w:b/>
                <w:bCs/>
              </w:rPr>
            </w:pPr>
            <w:r w:rsidRPr="00160578">
              <w:rPr>
                <w:b/>
                <w:bCs/>
              </w:rPr>
              <w:t>X</w:t>
            </w:r>
          </w:p>
        </w:tc>
        <w:tc>
          <w:tcPr>
            <w:tcW w:w="482" w:type="dxa"/>
            <w:vAlign w:val="center"/>
          </w:tcPr>
          <w:p w14:paraId="291D865A" w14:textId="77777777" w:rsidR="004D0F73" w:rsidRPr="00F608FA" w:rsidRDefault="004D0F73" w:rsidP="00E33E56">
            <w:pPr>
              <w:jc w:val="center"/>
              <w:rPr>
                <w:b/>
                <w:bCs/>
              </w:rPr>
            </w:pPr>
            <w:r w:rsidRPr="00F608FA">
              <w:rPr>
                <w:b/>
                <w:bCs/>
              </w:rPr>
              <w:t>X</w:t>
            </w:r>
          </w:p>
        </w:tc>
        <w:tc>
          <w:tcPr>
            <w:tcW w:w="482" w:type="dxa"/>
            <w:vAlign w:val="center"/>
          </w:tcPr>
          <w:p w14:paraId="6CB7E86F" w14:textId="77777777" w:rsidR="004D0F73" w:rsidRPr="00F608FA" w:rsidRDefault="004D0F73" w:rsidP="00E33E56">
            <w:pPr>
              <w:jc w:val="center"/>
              <w:rPr>
                <w:b/>
                <w:bCs/>
              </w:rPr>
            </w:pPr>
          </w:p>
        </w:tc>
        <w:tc>
          <w:tcPr>
            <w:tcW w:w="482" w:type="dxa"/>
            <w:vAlign w:val="center"/>
          </w:tcPr>
          <w:p w14:paraId="665CDDF0" w14:textId="77777777" w:rsidR="004D0F73" w:rsidRPr="00F608FA" w:rsidRDefault="004D0F73" w:rsidP="00E33E56">
            <w:pPr>
              <w:jc w:val="center"/>
              <w:rPr>
                <w:b/>
                <w:bCs/>
              </w:rPr>
            </w:pPr>
          </w:p>
        </w:tc>
        <w:tc>
          <w:tcPr>
            <w:tcW w:w="482" w:type="dxa"/>
            <w:vAlign w:val="center"/>
          </w:tcPr>
          <w:p w14:paraId="13BB2485" w14:textId="77777777" w:rsidR="004D0F73" w:rsidRPr="00F608FA" w:rsidRDefault="004D0F73" w:rsidP="00E33E56">
            <w:pPr>
              <w:jc w:val="center"/>
              <w:rPr>
                <w:b/>
                <w:bCs/>
              </w:rPr>
            </w:pPr>
            <w:r w:rsidRPr="00F608FA">
              <w:rPr>
                <w:b/>
                <w:bCs/>
              </w:rPr>
              <w:t>X</w:t>
            </w:r>
          </w:p>
        </w:tc>
        <w:tc>
          <w:tcPr>
            <w:tcW w:w="482" w:type="dxa"/>
            <w:vAlign w:val="center"/>
          </w:tcPr>
          <w:p w14:paraId="0D74BE1D" w14:textId="77777777" w:rsidR="004D0F73" w:rsidRPr="00F608FA" w:rsidRDefault="004D0F73" w:rsidP="00E33E56">
            <w:pPr>
              <w:jc w:val="center"/>
              <w:rPr>
                <w:b/>
                <w:bCs/>
              </w:rPr>
            </w:pPr>
          </w:p>
        </w:tc>
        <w:tc>
          <w:tcPr>
            <w:tcW w:w="482" w:type="dxa"/>
            <w:vAlign w:val="center"/>
          </w:tcPr>
          <w:p w14:paraId="52AE1010" w14:textId="77777777" w:rsidR="004D0F73" w:rsidRPr="00F608FA" w:rsidRDefault="004D0F73" w:rsidP="00E33E56">
            <w:pPr>
              <w:jc w:val="center"/>
              <w:rPr>
                <w:b/>
                <w:bCs/>
              </w:rPr>
            </w:pPr>
            <w:r w:rsidRPr="00F608FA">
              <w:rPr>
                <w:b/>
                <w:bCs/>
              </w:rPr>
              <w:t>X</w:t>
            </w:r>
          </w:p>
        </w:tc>
        <w:tc>
          <w:tcPr>
            <w:tcW w:w="482" w:type="dxa"/>
            <w:vAlign w:val="center"/>
          </w:tcPr>
          <w:p w14:paraId="7AAB121F" w14:textId="77777777" w:rsidR="004D0F73" w:rsidRPr="00F608FA" w:rsidRDefault="004D0F73" w:rsidP="00E33E56">
            <w:pPr>
              <w:jc w:val="center"/>
              <w:rPr>
                <w:b/>
                <w:bCs/>
              </w:rPr>
            </w:pPr>
          </w:p>
        </w:tc>
      </w:tr>
      <w:tr w:rsidR="00F56D3B" w:rsidRPr="00BB1A39" w14:paraId="4A8D6ACD" w14:textId="77777777" w:rsidTr="00F56D3B">
        <w:trPr>
          <w:cantSplit/>
          <w:trHeight w:val="57"/>
        </w:trPr>
        <w:tc>
          <w:tcPr>
            <w:tcW w:w="5896" w:type="dxa"/>
            <w:vAlign w:val="center"/>
          </w:tcPr>
          <w:p w14:paraId="185EC877" w14:textId="098903F0" w:rsidR="004D0F73" w:rsidRPr="00F608FA" w:rsidRDefault="004D0F73" w:rsidP="00E33E56">
            <w:pPr>
              <w:ind w:right="113"/>
              <w:jc w:val="left"/>
            </w:pPr>
            <w:r w:rsidRPr="00F608FA">
              <w:t>Capacité à s’organiser et à prioriser les tâches (98%)</w:t>
            </w:r>
          </w:p>
        </w:tc>
        <w:tc>
          <w:tcPr>
            <w:tcW w:w="482" w:type="dxa"/>
            <w:vAlign w:val="center"/>
          </w:tcPr>
          <w:p w14:paraId="073D386D" w14:textId="77777777" w:rsidR="004D0F73" w:rsidRPr="00F608FA" w:rsidRDefault="004D0F73" w:rsidP="00C01F29">
            <w:pPr>
              <w:jc w:val="center"/>
              <w:rPr>
                <w:b/>
                <w:bCs/>
              </w:rPr>
            </w:pPr>
            <w:r w:rsidRPr="00160578">
              <w:rPr>
                <w:b/>
                <w:bCs/>
              </w:rPr>
              <w:t>X</w:t>
            </w:r>
          </w:p>
        </w:tc>
        <w:tc>
          <w:tcPr>
            <w:tcW w:w="482" w:type="dxa"/>
            <w:vAlign w:val="center"/>
          </w:tcPr>
          <w:p w14:paraId="52AA741B" w14:textId="77777777" w:rsidR="004D0F73" w:rsidRPr="00F608FA" w:rsidRDefault="004D0F73" w:rsidP="00C01F29">
            <w:pPr>
              <w:jc w:val="center"/>
              <w:rPr>
                <w:b/>
                <w:bCs/>
              </w:rPr>
            </w:pPr>
            <w:r w:rsidRPr="00F608FA">
              <w:rPr>
                <w:b/>
                <w:bCs/>
              </w:rPr>
              <w:t>X</w:t>
            </w:r>
          </w:p>
        </w:tc>
        <w:tc>
          <w:tcPr>
            <w:tcW w:w="482" w:type="dxa"/>
            <w:vAlign w:val="center"/>
          </w:tcPr>
          <w:p w14:paraId="703506B9" w14:textId="77777777" w:rsidR="004D0F73" w:rsidRPr="00F608FA" w:rsidRDefault="004D0F73" w:rsidP="00C01F29">
            <w:pPr>
              <w:jc w:val="center"/>
              <w:rPr>
                <w:b/>
                <w:bCs/>
              </w:rPr>
            </w:pPr>
          </w:p>
        </w:tc>
        <w:tc>
          <w:tcPr>
            <w:tcW w:w="482" w:type="dxa"/>
            <w:vAlign w:val="center"/>
          </w:tcPr>
          <w:p w14:paraId="3D4FDC05" w14:textId="77777777" w:rsidR="004D0F73" w:rsidRPr="00F608FA" w:rsidRDefault="004D0F73" w:rsidP="00C01F29">
            <w:pPr>
              <w:jc w:val="center"/>
              <w:rPr>
                <w:b/>
                <w:bCs/>
              </w:rPr>
            </w:pPr>
          </w:p>
        </w:tc>
        <w:tc>
          <w:tcPr>
            <w:tcW w:w="482" w:type="dxa"/>
            <w:vAlign w:val="center"/>
          </w:tcPr>
          <w:p w14:paraId="3BB88C8D" w14:textId="77777777" w:rsidR="004D0F73" w:rsidRPr="00F608FA" w:rsidRDefault="004D0F73" w:rsidP="00C01F29">
            <w:pPr>
              <w:jc w:val="center"/>
              <w:rPr>
                <w:b/>
                <w:bCs/>
              </w:rPr>
            </w:pPr>
          </w:p>
        </w:tc>
        <w:tc>
          <w:tcPr>
            <w:tcW w:w="482" w:type="dxa"/>
            <w:vAlign w:val="center"/>
          </w:tcPr>
          <w:p w14:paraId="31F4C3CE" w14:textId="77777777" w:rsidR="004D0F73" w:rsidRPr="00F608FA" w:rsidRDefault="004D0F73" w:rsidP="00C01F29">
            <w:pPr>
              <w:jc w:val="center"/>
              <w:rPr>
                <w:b/>
                <w:bCs/>
              </w:rPr>
            </w:pPr>
            <w:r w:rsidRPr="00F608FA">
              <w:rPr>
                <w:b/>
                <w:bCs/>
              </w:rPr>
              <w:t>X</w:t>
            </w:r>
          </w:p>
        </w:tc>
        <w:tc>
          <w:tcPr>
            <w:tcW w:w="482" w:type="dxa"/>
            <w:vAlign w:val="center"/>
          </w:tcPr>
          <w:p w14:paraId="160893B9" w14:textId="77777777" w:rsidR="004D0F73" w:rsidRPr="00F608FA" w:rsidRDefault="004D0F73" w:rsidP="00C01F29">
            <w:pPr>
              <w:jc w:val="center"/>
              <w:rPr>
                <w:b/>
                <w:bCs/>
              </w:rPr>
            </w:pPr>
            <w:r w:rsidRPr="00F608FA">
              <w:rPr>
                <w:b/>
                <w:bCs/>
              </w:rPr>
              <w:t>X</w:t>
            </w:r>
          </w:p>
        </w:tc>
        <w:tc>
          <w:tcPr>
            <w:tcW w:w="482" w:type="dxa"/>
            <w:vAlign w:val="center"/>
          </w:tcPr>
          <w:p w14:paraId="6217EA89" w14:textId="77777777" w:rsidR="004D0F73" w:rsidRPr="00F608FA" w:rsidRDefault="004D0F73" w:rsidP="00C01F29">
            <w:pPr>
              <w:jc w:val="center"/>
              <w:rPr>
                <w:b/>
                <w:bCs/>
              </w:rPr>
            </w:pPr>
          </w:p>
        </w:tc>
      </w:tr>
      <w:tr w:rsidR="00F56D3B" w:rsidRPr="00BB1A39" w14:paraId="020F9A6A" w14:textId="77777777" w:rsidTr="00F56D3B">
        <w:trPr>
          <w:cantSplit/>
          <w:trHeight w:val="57"/>
        </w:trPr>
        <w:tc>
          <w:tcPr>
            <w:tcW w:w="5896" w:type="dxa"/>
            <w:vAlign w:val="center"/>
          </w:tcPr>
          <w:p w14:paraId="2E471CEE" w14:textId="77777777" w:rsidR="004D0F73" w:rsidRPr="00F608FA" w:rsidRDefault="004D0F73" w:rsidP="00E33E56">
            <w:pPr>
              <w:jc w:val="left"/>
            </w:pPr>
            <w:r w:rsidRPr="00F608FA">
              <w:t>Travail en équipe (90 %)</w:t>
            </w:r>
          </w:p>
        </w:tc>
        <w:tc>
          <w:tcPr>
            <w:tcW w:w="482" w:type="dxa"/>
          </w:tcPr>
          <w:p w14:paraId="792DA3DC" w14:textId="77777777" w:rsidR="004D0F73" w:rsidRPr="00F608FA" w:rsidRDefault="004D0F73" w:rsidP="00E33E56">
            <w:pPr>
              <w:jc w:val="center"/>
              <w:rPr>
                <w:b/>
                <w:bCs/>
              </w:rPr>
            </w:pPr>
            <w:r w:rsidRPr="00160578">
              <w:rPr>
                <w:b/>
                <w:bCs/>
              </w:rPr>
              <w:t>X</w:t>
            </w:r>
          </w:p>
        </w:tc>
        <w:tc>
          <w:tcPr>
            <w:tcW w:w="482" w:type="dxa"/>
            <w:vAlign w:val="center"/>
          </w:tcPr>
          <w:p w14:paraId="66F4211C" w14:textId="77777777" w:rsidR="004D0F73" w:rsidRPr="00F608FA" w:rsidRDefault="004D0F73" w:rsidP="00E33E56">
            <w:pPr>
              <w:jc w:val="center"/>
              <w:rPr>
                <w:b/>
                <w:bCs/>
              </w:rPr>
            </w:pPr>
            <w:r w:rsidRPr="00F608FA">
              <w:rPr>
                <w:b/>
                <w:bCs/>
              </w:rPr>
              <w:t>X</w:t>
            </w:r>
          </w:p>
        </w:tc>
        <w:tc>
          <w:tcPr>
            <w:tcW w:w="482" w:type="dxa"/>
            <w:vAlign w:val="center"/>
          </w:tcPr>
          <w:p w14:paraId="3EA7287B" w14:textId="77777777" w:rsidR="004D0F73" w:rsidRPr="00F608FA" w:rsidRDefault="004D0F73" w:rsidP="00E33E56">
            <w:pPr>
              <w:jc w:val="center"/>
              <w:rPr>
                <w:b/>
                <w:bCs/>
              </w:rPr>
            </w:pPr>
          </w:p>
        </w:tc>
        <w:tc>
          <w:tcPr>
            <w:tcW w:w="482" w:type="dxa"/>
            <w:vAlign w:val="center"/>
          </w:tcPr>
          <w:p w14:paraId="2DC8D372" w14:textId="77777777" w:rsidR="004D0F73" w:rsidRPr="00F608FA" w:rsidRDefault="004D0F73" w:rsidP="00E33E56">
            <w:pPr>
              <w:jc w:val="center"/>
              <w:rPr>
                <w:b/>
                <w:bCs/>
              </w:rPr>
            </w:pPr>
          </w:p>
        </w:tc>
        <w:tc>
          <w:tcPr>
            <w:tcW w:w="482" w:type="dxa"/>
            <w:vAlign w:val="center"/>
          </w:tcPr>
          <w:p w14:paraId="0C649150" w14:textId="77777777" w:rsidR="004D0F73" w:rsidRPr="00F608FA" w:rsidRDefault="004D0F73" w:rsidP="00E33E56">
            <w:pPr>
              <w:jc w:val="center"/>
              <w:rPr>
                <w:b/>
                <w:bCs/>
              </w:rPr>
            </w:pPr>
          </w:p>
        </w:tc>
        <w:tc>
          <w:tcPr>
            <w:tcW w:w="482" w:type="dxa"/>
            <w:vAlign w:val="center"/>
          </w:tcPr>
          <w:p w14:paraId="092755D3" w14:textId="77777777" w:rsidR="004D0F73" w:rsidRPr="00F608FA" w:rsidRDefault="004D0F73" w:rsidP="00E33E56">
            <w:pPr>
              <w:jc w:val="center"/>
              <w:rPr>
                <w:b/>
                <w:bCs/>
              </w:rPr>
            </w:pPr>
            <w:r w:rsidRPr="00F608FA">
              <w:rPr>
                <w:b/>
                <w:bCs/>
              </w:rPr>
              <w:t>X</w:t>
            </w:r>
          </w:p>
        </w:tc>
        <w:tc>
          <w:tcPr>
            <w:tcW w:w="482" w:type="dxa"/>
            <w:vAlign w:val="center"/>
          </w:tcPr>
          <w:p w14:paraId="45143620" w14:textId="77777777" w:rsidR="004D0F73" w:rsidRPr="00F608FA" w:rsidRDefault="004D0F73" w:rsidP="00E33E56">
            <w:pPr>
              <w:jc w:val="center"/>
              <w:rPr>
                <w:b/>
                <w:bCs/>
              </w:rPr>
            </w:pPr>
            <w:r w:rsidRPr="00F608FA">
              <w:rPr>
                <w:b/>
                <w:bCs/>
              </w:rPr>
              <w:t>X</w:t>
            </w:r>
          </w:p>
        </w:tc>
        <w:tc>
          <w:tcPr>
            <w:tcW w:w="482" w:type="dxa"/>
            <w:vAlign w:val="center"/>
          </w:tcPr>
          <w:p w14:paraId="336D457D" w14:textId="77777777" w:rsidR="004D0F73" w:rsidRPr="00F608FA" w:rsidRDefault="004D0F73" w:rsidP="00E33E56">
            <w:pPr>
              <w:jc w:val="center"/>
              <w:rPr>
                <w:b/>
                <w:bCs/>
              </w:rPr>
            </w:pPr>
          </w:p>
        </w:tc>
      </w:tr>
      <w:tr w:rsidR="00F56D3B" w:rsidRPr="00BB1A39" w14:paraId="3B2656A9" w14:textId="77777777" w:rsidTr="00F56D3B">
        <w:trPr>
          <w:cantSplit/>
          <w:trHeight w:val="57"/>
        </w:trPr>
        <w:tc>
          <w:tcPr>
            <w:tcW w:w="5896" w:type="dxa"/>
            <w:vAlign w:val="center"/>
          </w:tcPr>
          <w:p w14:paraId="2BA38B5B" w14:textId="77777777" w:rsidR="004D0F73" w:rsidRPr="00F608FA" w:rsidRDefault="004D0F73" w:rsidP="00E33E56">
            <w:pPr>
              <w:jc w:val="left"/>
            </w:pPr>
            <w:r w:rsidRPr="00F608FA">
              <w:t>Connaissance et respect des règles (84 %)</w:t>
            </w:r>
          </w:p>
        </w:tc>
        <w:tc>
          <w:tcPr>
            <w:tcW w:w="482" w:type="dxa"/>
          </w:tcPr>
          <w:p w14:paraId="3C25FA67" w14:textId="77777777" w:rsidR="004D0F73" w:rsidRPr="00F608FA" w:rsidRDefault="004D0F73" w:rsidP="00E33E56">
            <w:pPr>
              <w:jc w:val="center"/>
              <w:rPr>
                <w:b/>
                <w:bCs/>
              </w:rPr>
            </w:pPr>
            <w:r w:rsidRPr="00160578">
              <w:rPr>
                <w:b/>
                <w:bCs/>
              </w:rPr>
              <w:t>X</w:t>
            </w:r>
          </w:p>
        </w:tc>
        <w:tc>
          <w:tcPr>
            <w:tcW w:w="482" w:type="dxa"/>
            <w:vAlign w:val="center"/>
          </w:tcPr>
          <w:p w14:paraId="180411D2" w14:textId="77777777" w:rsidR="004D0F73" w:rsidRPr="00F608FA" w:rsidRDefault="004D0F73" w:rsidP="00E33E56">
            <w:pPr>
              <w:jc w:val="center"/>
              <w:rPr>
                <w:b/>
                <w:bCs/>
              </w:rPr>
            </w:pPr>
            <w:r w:rsidRPr="00F608FA">
              <w:rPr>
                <w:b/>
                <w:bCs/>
              </w:rPr>
              <w:t>X</w:t>
            </w:r>
          </w:p>
        </w:tc>
        <w:tc>
          <w:tcPr>
            <w:tcW w:w="482" w:type="dxa"/>
            <w:vAlign w:val="center"/>
          </w:tcPr>
          <w:p w14:paraId="6F2C54F1" w14:textId="77777777" w:rsidR="004D0F73" w:rsidRPr="00F608FA" w:rsidRDefault="004D0F73" w:rsidP="00E33E56">
            <w:pPr>
              <w:jc w:val="center"/>
              <w:rPr>
                <w:b/>
                <w:bCs/>
              </w:rPr>
            </w:pPr>
          </w:p>
        </w:tc>
        <w:tc>
          <w:tcPr>
            <w:tcW w:w="482" w:type="dxa"/>
            <w:vAlign w:val="center"/>
          </w:tcPr>
          <w:p w14:paraId="12C38F79" w14:textId="77777777" w:rsidR="004D0F73" w:rsidRPr="00F608FA" w:rsidRDefault="004D0F73" w:rsidP="00E33E56">
            <w:pPr>
              <w:jc w:val="center"/>
              <w:rPr>
                <w:b/>
                <w:bCs/>
              </w:rPr>
            </w:pPr>
          </w:p>
        </w:tc>
        <w:tc>
          <w:tcPr>
            <w:tcW w:w="482" w:type="dxa"/>
            <w:vAlign w:val="center"/>
          </w:tcPr>
          <w:p w14:paraId="7363DA6A" w14:textId="77777777" w:rsidR="004D0F73" w:rsidRPr="00F608FA" w:rsidRDefault="004D0F73" w:rsidP="00E33E56">
            <w:pPr>
              <w:jc w:val="center"/>
              <w:rPr>
                <w:b/>
                <w:bCs/>
              </w:rPr>
            </w:pPr>
          </w:p>
        </w:tc>
        <w:tc>
          <w:tcPr>
            <w:tcW w:w="482" w:type="dxa"/>
            <w:vAlign w:val="center"/>
          </w:tcPr>
          <w:p w14:paraId="58BEFCF5" w14:textId="77777777" w:rsidR="004D0F73" w:rsidRPr="00F608FA" w:rsidRDefault="004D0F73" w:rsidP="00E33E56">
            <w:pPr>
              <w:jc w:val="center"/>
              <w:rPr>
                <w:b/>
                <w:bCs/>
              </w:rPr>
            </w:pPr>
          </w:p>
        </w:tc>
        <w:tc>
          <w:tcPr>
            <w:tcW w:w="482" w:type="dxa"/>
            <w:vAlign w:val="center"/>
          </w:tcPr>
          <w:p w14:paraId="31FB24F0" w14:textId="77777777" w:rsidR="004D0F73" w:rsidRPr="00F608FA" w:rsidRDefault="004D0F73" w:rsidP="00E33E56">
            <w:pPr>
              <w:jc w:val="center"/>
              <w:rPr>
                <w:b/>
                <w:bCs/>
              </w:rPr>
            </w:pPr>
            <w:r w:rsidRPr="00F608FA">
              <w:rPr>
                <w:b/>
                <w:bCs/>
              </w:rPr>
              <w:t>X</w:t>
            </w:r>
          </w:p>
        </w:tc>
        <w:tc>
          <w:tcPr>
            <w:tcW w:w="482" w:type="dxa"/>
            <w:vAlign w:val="center"/>
          </w:tcPr>
          <w:p w14:paraId="0AC4CE2D" w14:textId="77777777" w:rsidR="004D0F73" w:rsidRPr="00F608FA" w:rsidRDefault="004D0F73" w:rsidP="00E33E56">
            <w:pPr>
              <w:jc w:val="center"/>
              <w:rPr>
                <w:b/>
                <w:bCs/>
              </w:rPr>
            </w:pPr>
            <w:r w:rsidRPr="00F608FA">
              <w:rPr>
                <w:b/>
                <w:bCs/>
              </w:rPr>
              <w:t>X</w:t>
            </w:r>
          </w:p>
        </w:tc>
      </w:tr>
      <w:tr w:rsidR="00F56D3B" w:rsidRPr="00BB1A39" w14:paraId="4182E099" w14:textId="77777777" w:rsidTr="00F56D3B">
        <w:trPr>
          <w:cantSplit/>
          <w:trHeight w:val="57"/>
        </w:trPr>
        <w:tc>
          <w:tcPr>
            <w:tcW w:w="5896" w:type="dxa"/>
            <w:vAlign w:val="center"/>
          </w:tcPr>
          <w:p w14:paraId="48D761B8" w14:textId="77777777" w:rsidR="004D0F73" w:rsidRPr="00F608FA" w:rsidRDefault="004D0F73" w:rsidP="00E33E56">
            <w:pPr>
              <w:jc w:val="left"/>
            </w:pPr>
            <w:r w:rsidRPr="00F608FA">
              <w:t>Initiative / créativité (69 %)</w:t>
            </w:r>
          </w:p>
        </w:tc>
        <w:tc>
          <w:tcPr>
            <w:tcW w:w="482" w:type="dxa"/>
          </w:tcPr>
          <w:p w14:paraId="09CC9EE6" w14:textId="77777777" w:rsidR="004D0F73" w:rsidRPr="00F608FA" w:rsidRDefault="004D0F73" w:rsidP="00E33E56">
            <w:pPr>
              <w:jc w:val="center"/>
              <w:rPr>
                <w:b/>
                <w:bCs/>
              </w:rPr>
            </w:pPr>
            <w:r w:rsidRPr="00160578">
              <w:rPr>
                <w:b/>
                <w:bCs/>
              </w:rPr>
              <w:t>X</w:t>
            </w:r>
          </w:p>
        </w:tc>
        <w:tc>
          <w:tcPr>
            <w:tcW w:w="482" w:type="dxa"/>
            <w:vAlign w:val="center"/>
          </w:tcPr>
          <w:p w14:paraId="09F882DF" w14:textId="77777777" w:rsidR="004D0F73" w:rsidRPr="00F608FA" w:rsidRDefault="004D0F73" w:rsidP="00E33E56">
            <w:pPr>
              <w:jc w:val="center"/>
              <w:rPr>
                <w:b/>
                <w:bCs/>
              </w:rPr>
            </w:pPr>
            <w:r w:rsidRPr="00F608FA">
              <w:rPr>
                <w:b/>
                <w:bCs/>
              </w:rPr>
              <w:t>X</w:t>
            </w:r>
          </w:p>
        </w:tc>
        <w:tc>
          <w:tcPr>
            <w:tcW w:w="482" w:type="dxa"/>
            <w:vAlign w:val="center"/>
          </w:tcPr>
          <w:p w14:paraId="1DC16A06" w14:textId="77777777" w:rsidR="004D0F73" w:rsidRPr="00F608FA" w:rsidRDefault="004D0F73" w:rsidP="00E33E56">
            <w:pPr>
              <w:jc w:val="center"/>
              <w:rPr>
                <w:b/>
                <w:bCs/>
              </w:rPr>
            </w:pPr>
          </w:p>
        </w:tc>
        <w:tc>
          <w:tcPr>
            <w:tcW w:w="482" w:type="dxa"/>
            <w:vAlign w:val="center"/>
          </w:tcPr>
          <w:p w14:paraId="200D26D2" w14:textId="77777777" w:rsidR="004D0F73" w:rsidRPr="00F608FA" w:rsidRDefault="004D0F73" w:rsidP="00E33E56">
            <w:pPr>
              <w:jc w:val="center"/>
              <w:rPr>
                <w:b/>
                <w:bCs/>
              </w:rPr>
            </w:pPr>
          </w:p>
        </w:tc>
        <w:tc>
          <w:tcPr>
            <w:tcW w:w="482" w:type="dxa"/>
            <w:vAlign w:val="center"/>
          </w:tcPr>
          <w:p w14:paraId="33971A6F" w14:textId="77777777" w:rsidR="004D0F73" w:rsidRPr="00F608FA" w:rsidRDefault="004D0F73" w:rsidP="00E33E56">
            <w:pPr>
              <w:jc w:val="center"/>
              <w:rPr>
                <w:b/>
                <w:bCs/>
              </w:rPr>
            </w:pPr>
          </w:p>
        </w:tc>
        <w:tc>
          <w:tcPr>
            <w:tcW w:w="482" w:type="dxa"/>
            <w:vAlign w:val="center"/>
          </w:tcPr>
          <w:p w14:paraId="46DDED7D" w14:textId="77777777" w:rsidR="004D0F73" w:rsidRPr="00F608FA" w:rsidRDefault="004D0F73" w:rsidP="00E33E56">
            <w:pPr>
              <w:jc w:val="center"/>
              <w:rPr>
                <w:b/>
                <w:bCs/>
              </w:rPr>
            </w:pPr>
          </w:p>
        </w:tc>
        <w:tc>
          <w:tcPr>
            <w:tcW w:w="482" w:type="dxa"/>
            <w:vAlign w:val="center"/>
          </w:tcPr>
          <w:p w14:paraId="4AECB418" w14:textId="77777777" w:rsidR="004D0F73" w:rsidRPr="00F608FA" w:rsidRDefault="004D0F73" w:rsidP="00E33E56">
            <w:pPr>
              <w:jc w:val="center"/>
              <w:rPr>
                <w:b/>
                <w:bCs/>
              </w:rPr>
            </w:pPr>
            <w:r w:rsidRPr="00F608FA">
              <w:rPr>
                <w:b/>
                <w:bCs/>
              </w:rPr>
              <w:t>X</w:t>
            </w:r>
          </w:p>
        </w:tc>
        <w:tc>
          <w:tcPr>
            <w:tcW w:w="482" w:type="dxa"/>
            <w:vAlign w:val="center"/>
          </w:tcPr>
          <w:p w14:paraId="75C5D4D5" w14:textId="77777777" w:rsidR="004D0F73" w:rsidRPr="00F608FA" w:rsidRDefault="004D0F73" w:rsidP="00E33E56">
            <w:pPr>
              <w:jc w:val="center"/>
              <w:rPr>
                <w:b/>
                <w:bCs/>
              </w:rPr>
            </w:pPr>
            <w:r>
              <w:rPr>
                <w:b/>
                <w:bCs/>
              </w:rPr>
              <w:t>X</w:t>
            </w:r>
          </w:p>
        </w:tc>
      </w:tr>
    </w:tbl>
    <w:p w14:paraId="6856FD4B" w14:textId="77777777" w:rsidR="00C01F29" w:rsidRDefault="00C01F29" w:rsidP="004D0F73">
      <w:pPr>
        <w:rPr>
          <w:b/>
          <w:bCs/>
        </w:rPr>
      </w:pPr>
    </w:p>
    <w:tbl>
      <w:tblPr>
        <w:tblStyle w:val="Grilledutableau"/>
        <w:tblW w:w="9752" w:type="dxa"/>
        <w:tblInd w:w="-113" w:type="dxa"/>
        <w:tblLayout w:type="fixed"/>
        <w:tblLook w:val="04A0" w:firstRow="1" w:lastRow="0" w:firstColumn="1" w:lastColumn="0" w:noHBand="0" w:noVBand="1"/>
      </w:tblPr>
      <w:tblGrid>
        <w:gridCol w:w="5920"/>
        <w:gridCol w:w="458"/>
        <w:gridCol w:w="482"/>
        <w:gridCol w:w="482"/>
        <w:gridCol w:w="482"/>
        <w:gridCol w:w="482"/>
        <w:gridCol w:w="482"/>
        <w:gridCol w:w="482"/>
        <w:gridCol w:w="482"/>
      </w:tblGrid>
      <w:tr w:rsidR="00F56D3B" w:rsidRPr="00BB1A39" w14:paraId="0B7AE40B" w14:textId="77777777" w:rsidTr="00F56D3B">
        <w:trPr>
          <w:cantSplit/>
          <w:trHeight w:val="3005"/>
        </w:trPr>
        <w:tc>
          <w:tcPr>
            <w:tcW w:w="5920" w:type="dxa"/>
            <w:vAlign w:val="center"/>
          </w:tcPr>
          <w:p w14:paraId="35B216CF" w14:textId="77777777" w:rsidR="00F56D3B" w:rsidRPr="004B53F3" w:rsidRDefault="00F56D3B" w:rsidP="00F56D3B">
            <w:pPr>
              <w:jc w:val="center"/>
              <w:rPr>
                <w:b/>
                <w:bCs/>
              </w:rPr>
            </w:pPr>
            <w:r w:rsidRPr="004B53F3">
              <w:rPr>
                <w:b/>
                <w:bCs/>
              </w:rPr>
              <w:t>Attentes selon Le Forum Economique Mondial</w:t>
            </w:r>
          </w:p>
          <w:p w14:paraId="695FDE1A" w14:textId="0C21C91C" w:rsidR="00F56D3B" w:rsidRPr="004B53F3" w:rsidRDefault="00F56D3B" w:rsidP="00F56D3B">
            <w:pPr>
              <w:jc w:val="center"/>
            </w:pPr>
            <w:r>
              <w:t>Rapport 2023</w:t>
            </w:r>
          </w:p>
        </w:tc>
        <w:tc>
          <w:tcPr>
            <w:tcW w:w="458" w:type="dxa"/>
            <w:textDirection w:val="btLr"/>
            <w:vAlign w:val="center"/>
          </w:tcPr>
          <w:p w14:paraId="1DD88428" w14:textId="77777777" w:rsidR="00F56D3B" w:rsidRPr="00BB1A39" w:rsidRDefault="00F56D3B" w:rsidP="00221445">
            <w:pPr>
              <w:ind w:left="113" w:right="113"/>
              <w:jc w:val="left"/>
              <w:rPr>
                <w:b/>
                <w:bCs/>
              </w:rPr>
            </w:pPr>
            <w:r w:rsidRPr="00BB1A39">
              <w:rPr>
                <w:b/>
                <w:bCs/>
              </w:rPr>
              <w:t>Edsm7c</w:t>
            </w:r>
          </w:p>
        </w:tc>
        <w:tc>
          <w:tcPr>
            <w:tcW w:w="482" w:type="dxa"/>
            <w:textDirection w:val="btLr"/>
            <w:vAlign w:val="center"/>
          </w:tcPr>
          <w:p w14:paraId="1652BDE9" w14:textId="77777777" w:rsidR="00F56D3B" w:rsidRPr="00BB1A39" w:rsidRDefault="00F56D3B" w:rsidP="00221445">
            <w:pPr>
              <w:ind w:left="113" w:right="113"/>
              <w:jc w:val="left"/>
              <w:rPr>
                <w:b/>
                <w:bCs/>
              </w:rPr>
            </w:pPr>
            <w:r w:rsidRPr="00BB1A39">
              <w:rPr>
                <w:b/>
                <w:bCs/>
              </w:rPr>
              <w:t>01 Apprendre à Apprendre</w:t>
            </w:r>
          </w:p>
        </w:tc>
        <w:tc>
          <w:tcPr>
            <w:tcW w:w="482" w:type="dxa"/>
            <w:textDirection w:val="btLr"/>
            <w:vAlign w:val="center"/>
          </w:tcPr>
          <w:p w14:paraId="7F4C6324" w14:textId="77777777" w:rsidR="00F56D3B" w:rsidRPr="00BB1A39" w:rsidRDefault="00F56D3B" w:rsidP="00221445">
            <w:pPr>
              <w:ind w:left="113" w:right="113"/>
              <w:jc w:val="left"/>
              <w:rPr>
                <w:b/>
                <w:bCs/>
              </w:rPr>
            </w:pPr>
            <w:r w:rsidRPr="00BB1A39">
              <w:rPr>
                <w:b/>
                <w:bCs/>
              </w:rPr>
              <w:t>02 Posture</w:t>
            </w:r>
          </w:p>
        </w:tc>
        <w:tc>
          <w:tcPr>
            <w:tcW w:w="482" w:type="dxa"/>
            <w:textDirection w:val="btLr"/>
            <w:vAlign w:val="center"/>
          </w:tcPr>
          <w:p w14:paraId="30845191" w14:textId="77777777" w:rsidR="00F56D3B" w:rsidRPr="00BB1A39" w:rsidRDefault="00F56D3B" w:rsidP="00221445">
            <w:pPr>
              <w:ind w:left="113" w:right="113"/>
              <w:jc w:val="left"/>
              <w:rPr>
                <w:b/>
                <w:bCs/>
              </w:rPr>
            </w:pPr>
            <w:r w:rsidRPr="00BB1A39">
              <w:rPr>
                <w:b/>
                <w:bCs/>
              </w:rPr>
              <w:t>03 Obtenance</w:t>
            </w:r>
          </w:p>
        </w:tc>
        <w:tc>
          <w:tcPr>
            <w:tcW w:w="482" w:type="dxa"/>
            <w:textDirection w:val="btLr"/>
            <w:vAlign w:val="center"/>
          </w:tcPr>
          <w:p w14:paraId="5F39FA52" w14:textId="77777777" w:rsidR="00F56D3B" w:rsidRPr="00BB1A39" w:rsidRDefault="00F56D3B" w:rsidP="00221445">
            <w:pPr>
              <w:ind w:left="113" w:right="113"/>
              <w:jc w:val="left"/>
              <w:rPr>
                <w:b/>
                <w:bCs/>
              </w:rPr>
            </w:pPr>
            <w:r w:rsidRPr="00BB1A39">
              <w:rPr>
                <w:b/>
                <w:bCs/>
              </w:rPr>
              <w:t>04 Stress</w:t>
            </w:r>
          </w:p>
        </w:tc>
        <w:tc>
          <w:tcPr>
            <w:tcW w:w="482" w:type="dxa"/>
            <w:textDirection w:val="btLr"/>
            <w:vAlign w:val="center"/>
          </w:tcPr>
          <w:p w14:paraId="4E45030A" w14:textId="77777777" w:rsidR="00F56D3B" w:rsidRPr="00BB1A39" w:rsidRDefault="00F56D3B" w:rsidP="00221445">
            <w:pPr>
              <w:ind w:left="113" w:right="113"/>
              <w:jc w:val="left"/>
              <w:rPr>
                <w:b/>
                <w:bCs/>
              </w:rPr>
            </w:pPr>
            <w:r w:rsidRPr="00BB1A39">
              <w:rPr>
                <w:b/>
                <w:bCs/>
              </w:rPr>
              <w:t>05 Management </w:t>
            </w:r>
          </w:p>
        </w:tc>
        <w:tc>
          <w:tcPr>
            <w:tcW w:w="482" w:type="dxa"/>
            <w:textDirection w:val="btLr"/>
            <w:vAlign w:val="center"/>
          </w:tcPr>
          <w:p w14:paraId="48927C03" w14:textId="77777777" w:rsidR="00F56D3B" w:rsidRPr="00BB1A39" w:rsidRDefault="00F56D3B" w:rsidP="00221445">
            <w:pPr>
              <w:ind w:left="113" w:right="113"/>
              <w:jc w:val="left"/>
              <w:rPr>
                <w:b/>
                <w:bCs/>
              </w:rPr>
            </w:pPr>
            <w:r w:rsidRPr="00BB1A39">
              <w:rPr>
                <w:b/>
                <w:bCs/>
              </w:rPr>
              <w:t>06 Art oratoire</w:t>
            </w:r>
          </w:p>
        </w:tc>
        <w:tc>
          <w:tcPr>
            <w:tcW w:w="482" w:type="dxa"/>
            <w:textDirection w:val="btLr"/>
            <w:vAlign w:val="center"/>
          </w:tcPr>
          <w:p w14:paraId="36AC4FB7" w14:textId="77777777" w:rsidR="00F56D3B" w:rsidRPr="00BB1A39" w:rsidRDefault="00F56D3B" w:rsidP="00221445">
            <w:pPr>
              <w:ind w:left="113" w:right="113"/>
              <w:jc w:val="left"/>
              <w:rPr>
                <w:b/>
                <w:bCs/>
              </w:rPr>
            </w:pPr>
            <w:r w:rsidRPr="00BB1A39">
              <w:rPr>
                <w:b/>
                <w:bCs/>
              </w:rPr>
              <w:t>07 Qualité</w:t>
            </w:r>
          </w:p>
        </w:tc>
      </w:tr>
      <w:tr w:rsidR="00F56D3B" w:rsidRPr="00F608FA" w14:paraId="7675A5DF" w14:textId="77777777" w:rsidTr="00F56D3B">
        <w:trPr>
          <w:cantSplit/>
          <w:trHeight w:val="57"/>
        </w:trPr>
        <w:tc>
          <w:tcPr>
            <w:tcW w:w="5920" w:type="dxa"/>
            <w:vAlign w:val="center"/>
          </w:tcPr>
          <w:p w14:paraId="048B3532" w14:textId="5B1D2B5E" w:rsidR="00F56D3B" w:rsidRPr="00F608FA" w:rsidRDefault="00F56D3B" w:rsidP="00F56D3B">
            <w:pPr>
              <w:ind w:right="113"/>
              <w:jc w:val="left"/>
              <w:rPr>
                <w:b/>
                <w:bCs/>
              </w:rPr>
            </w:pPr>
            <w:r w:rsidRPr="00481C78">
              <w:t>01 Pensée analytique innovation</w:t>
            </w:r>
          </w:p>
        </w:tc>
        <w:tc>
          <w:tcPr>
            <w:tcW w:w="458" w:type="dxa"/>
            <w:vAlign w:val="center"/>
          </w:tcPr>
          <w:p w14:paraId="6B845F4E" w14:textId="1ABF55B9" w:rsidR="00F56D3B" w:rsidRPr="00F608FA" w:rsidRDefault="00F56D3B" w:rsidP="00F56D3B">
            <w:pPr>
              <w:jc w:val="center"/>
              <w:rPr>
                <w:b/>
                <w:bCs/>
              </w:rPr>
            </w:pPr>
            <w:r w:rsidRPr="007663F0">
              <w:rPr>
                <w:b/>
                <w:bCs/>
              </w:rPr>
              <w:t>X</w:t>
            </w:r>
          </w:p>
        </w:tc>
        <w:tc>
          <w:tcPr>
            <w:tcW w:w="482" w:type="dxa"/>
            <w:vAlign w:val="center"/>
          </w:tcPr>
          <w:p w14:paraId="5049309E" w14:textId="284BA80E" w:rsidR="00F56D3B" w:rsidRPr="00F608FA" w:rsidRDefault="00F56D3B" w:rsidP="00F56D3B">
            <w:pPr>
              <w:jc w:val="center"/>
              <w:rPr>
                <w:b/>
                <w:bCs/>
              </w:rPr>
            </w:pPr>
            <w:r w:rsidRPr="00F608FA">
              <w:rPr>
                <w:b/>
                <w:bCs/>
              </w:rPr>
              <w:t>X</w:t>
            </w:r>
          </w:p>
        </w:tc>
        <w:tc>
          <w:tcPr>
            <w:tcW w:w="482" w:type="dxa"/>
            <w:vAlign w:val="center"/>
          </w:tcPr>
          <w:p w14:paraId="22DAEBDA" w14:textId="77777777" w:rsidR="00F56D3B" w:rsidRPr="00F608FA" w:rsidRDefault="00F56D3B" w:rsidP="00F56D3B">
            <w:pPr>
              <w:jc w:val="center"/>
              <w:rPr>
                <w:b/>
                <w:bCs/>
              </w:rPr>
            </w:pPr>
          </w:p>
        </w:tc>
        <w:tc>
          <w:tcPr>
            <w:tcW w:w="482" w:type="dxa"/>
            <w:vAlign w:val="center"/>
          </w:tcPr>
          <w:p w14:paraId="4396C47D" w14:textId="77777777" w:rsidR="00F56D3B" w:rsidRPr="00F608FA" w:rsidRDefault="00F56D3B" w:rsidP="00F56D3B">
            <w:pPr>
              <w:jc w:val="center"/>
              <w:rPr>
                <w:b/>
                <w:bCs/>
              </w:rPr>
            </w:pPr>
          </w:p>
        </w:tc>
        <w:tc>
          <w:tcPr>
            <w:tcW w:w="482" w:type="dxa"/>
            <w:vAlign w:val="center"/>
          </w:tcPr>
          <w:p w14:paraId="09FCD564" w14:textId="77777777" w:rsidR="00F56D3B" w:rsidRPr="00F608FA" w:rsidRDefault="00F56D3B" w:rsidP="00F56D3B">
            <w:pPr>
              <w:jc w:val="center"/>
              <w:rPr>
                <w:b/>
                <w:bCs/>
              </w:rPr>
            </w:pPr>
          </w:p>
        </w:tc>
        <w:tc>
          <w:tcPr>
            <w:tcW w:w="482" w:type="dxa"/>
            <w:vAlign w:val="center"/>
          </w:tcPr>
          <w:p w14:paraId="439318F9" w14:textId="77777777" w:rsidR="00F56D3B" w:rsidRPr="00F608FA" w:rsidRDefault="00F56D3B" w:rsidP="00F56D3B">
            <w:pPr>
              <w:jc w:val="center"/>
              <w:rPr>
                <w:b/>
                <w:bCs/>
              </w:rPr>
            </w:pPr>
          </w:p>
        </w:tc>
        <w:tc>
          <w:tcPr>
            <w:tcW w:w="482" w:type="dxa"/>
            <w:vAlign w:val="center"/>
          </w:tcPr>
          <w:p w14:paraId="7D31D268" w14:textId="7B80C438" w:rsidR="00F56D3B" w:rsidRPr="00F608FA" w:rsidRDefault="00F56D3B" w:rsidP="00F56D3B">
            <w:pPr>
              <w:jc w:val="center"/>
              <w:rPr>
                <w:b/>
                <w:bCs/>
              </w:rPr>
            </w:pPr>
            <w:r w:rsidRPr="00F608FA">
              <w:rPr>
                <w:b/>
                <w:bCs/>
              </w:rPr>
              <w:t>X</w:t>
            </w:r>
          </w:p>
        </w:tc>
        <w:tc>
          <w:tcPr>
            <w:tcW w:w="482" w:type="dxa"/>
            <w:vAlign w:val="center"/>
          </w:tcPr>
          <w:p w14:paraId="7B61EAB2" w14:textId="77777777" w:rsidR="00F56D3B" w:rsidRPr="00F608FA" w:rsidRDefault="00F56D3B" w:rsidP="00F56D3B">
            <w:pPr>
              <w:jc w:val="center"/>
              <w:rPr>
                <w:b/>
                <w:bCs/>
              </w:rPr>
            </w:pPr>
          </w:p>
        </w:tc>
      </w:tr>
      <w:tr w:rsidR="00F56D3B" w:rsidRPr="00F608FA" w14:paraId="7CBDFDC8" w14:textId="77777777" w:rsidTr="00F56D3B">
        <w:trPr>
          <w:cantSplit/>
          <w:trHeight w:val="57"/>
        </w:trPr>
        <w:tc>
          <w:tcPr>
            <w:tcW w:w="5920" w:type="dxa"/>
            <w:vAlign w:val="center"/>
          </w:tcPr>
          <w:p w14:paraId="1A695BEB" w14:textId="61651D6F" w:rsidR="00F56D3B" w:rsidRPr="00F608FA" w:rsidRDefault="00F56D3B" w:rsidP="00F56D3B">
            <w:pPr>
              <w:ind w:right="113"/>
              <w:jc w:val="left"/>
            </w:pPr>
            <w:r w:rsidRPr="00481C78">
              <w:t>02 Techniques d’apprentissage actif</w:t>
            </w:r>
          </w:p>
        </w:tc>
        <w:tc>
          <w:tcPr>
            <w:tcW w:w="458" w:type="dxa"/>
            <w:vAlign w:val="center"/>
          </w:tcPr>
          <w:p w14:paraId="56F7FC3E" w14:textId="1B8FD94C" w:rsidR="00F56D3B" w:rsidRPr="00F608FA" w:rsidRDefault="00F56D3B" w:rsidP="00F56D3B">
            <w:pPr>
              <w:jc w:val="center"/>
              <w:rPr>
                <w:b/>
                <w:bCs/>
              </w:rPr>
            </w:pPr>
            <w:r w:rsidRPr="007663F0">
              <w:rPr>
                <w:b/>
                <w:bCs/>
              </w:rPr>
              <w:t>X</w:t>
            </w:r>
          </w:p>
        </w:tc>
        <w:tc>
          <w:tcPr>
            <w:tcW w:w="482" w:type="dxa"/>
            <w:vAlign w:val="center"/>
          </w:tcPr>
          <w:p w14:paraId="0294C75F" w14:textId="45ED87D1" w:rsidR="00F56D3B" w:rsidRPr="00F608FA" w:rsidRDefault="00F56D3B" w:rsidP="00F56D3B">
            <w:pPr>
              <w:jc w:val="center"/>
              <w:rPr>
                <w:b/>
                <w:bCs/>
              </w:rPr>
            </w:pPr>
            <w:r w:rsidRPr="00F608FA">
              <w:rPr>
                <w:b/>
                <w:bCs/>
              </w:rPr>
              <w:t>X</w:t>
            </w:r>
          </w:p>
        </w:tc>
        <w:tc>
          <w:tcPr>
            <w:tcW w:w="482" w:type="dxa"/>
            <w:vAlign w:val="center"/>
          </w:tcPr>
          <w:p w14:paraId="20B129C2" w14:textId="44803D0F" w:rsidR="00F56D3B" w:rsidRPr="00F608FA" w:rsidRDefault="00F56D3B" w:rsidP="00F56D3B">
            <w:pPr>
              <w:jc w:val="center"/>
              <w:rPr>
                <w:b/>
                <w:bCs/>
              </w:rPr>
            </w:pPr>
          </w:p>
        </w:tc>
        <w:tc>
          <w:tcPr>
            <w:tcW w:w="482" w:type="dxa"/>
            <w:vAlign w:val="center"/>
          </w:tcPr>
          <w:p w14:paraId="479BAB54" w14:textId="77777777" w:rsidR="00F56D3B" w:rsidRPr="00F608FA" w:rsidRDefault="00F56D3B" w:rsidP="00F56D3B">
            <w:pPr>
              <w:jc w:val="center"/>
              <w:rPr>
                <w:b/>
                <w:bCs/>
              </w:rPr>
            </w:pPr>
          </w:p>
        </w:tc>
        <w:tc>
          <w:tcPr>
            <w:tcW w:w="482" w:type="dxa"/>
            <w:vAlign w:val="center"/>
          </w:tcPr>
          <w:p w14:paraId="3A089AAB" w14:textId="77777777" w:rsidR="00F56D3B" w:rsidRPr="00F608FA" w:rsidRDefault="00F56D3B" w:rsidP="00F56D3B">
            <w:pPr>
              <w:jc w:val="center"/>
              <w:rPr>
                <w:b/>
                <w:bCs/>
              </w:rPr>
            </w:pPr>
          </w:p>
        </w:tc>
        <w:tc>
          <w:tcPr>
            <w:tcW w:w="482" w:type="dxa"/>
            <w:vAlign w:val="center"/>
          </w:tcPr>
          <w:p w14:paraId="77227433" w14:textId="77777777" w:rsidR="00F56D3B" w:rsidRPr="00F608FA" w:rsidRDefault="00F56D3B" w:rsidP="00F56D3B">
            <w:pPr>
              <w:jc w:val="center"/>
              <w:rPr>
                <w:b/>
                <w:bCs/>
              </w:rPr>
            </w:pPr>
          </w:p>
        </w:tc>
        <w:tc>
          <w:tcPr>
            <w:tcW w:w="482" w:type="dxa"/>
            <w:vAlign w:val="center"/>
          </w:tcPr>
          <w:p w14:paraId="7FD0BFCF" w14:textId="2644FF95" w:rsidR="00F56D3B" w:rsidRPr="00F608FA" w:rsidRDefault="00F56D3B" w:rsidP="00F56D3B">
            <w:pPr>
              <w:jc w:val="center"/>
              <w:rPr>
                <w:b/>
                <w:bCs/>
              </w:rPr>
            </w:pPr>
            <w:r w:rsidRPr="00F63219">
              <w:rPr>
                <w:b/>
                <w:bCs/>
              </w:rPr>
              <w:t>X</w:t>
            </w:r>
          </w:p>
        </w:tc>
        <w:tc>
          <w:tcPr>
            <w:tcW w:w="482" w:type="dxa"/>
            <w:vAlign w:val="center"/>
          </w:tcPr>
          <w:p w14:paraId="065B6F00" w14:textId="77777777" w:rsidR="00F56D3B" w:rsidRPr="00F608FA" w:rsidRDefault="00F56D3B" w:rsidP="00F56D3B">
            <w:pPr>
              <w:jc w:val="center"/>
              <w:rPr>
                <w:b/>
                <w:bCs/>
              </w:rPr>
            </w:pPr>
          </w:p>
        </w:tc>
      </w:tr>
      <w:tr w:rsidR="00F56D3B" w:rsidRPr="00F608FA" w14:paraId="65EB87F6" w14:textId="77777777" w:rsidTr="00F56D3B">
        <w:trPr>
          <w:cantSplit/>
          <w:trHeight w:val="57"/>
        </w:trPr>
        <w:tc>
          <w:tcPr>
            <w:tcW w:w="5920" w:type="dxa"/>
            <w:vAlign w:val="center"/>
          </w:tcPr>
          <w:p w14:paraId="1FBDD6FF" w14:textId="6A508BB5" w:rsidR="00F56D3B" w:rsidRPr="00F608FA" w:rsidRDefault="00F56D3B" w:rsidP="00F56D3B">
            <w:pPr>
              <w:ind w:right="113"/>
              <w:jc w:val="left"/>
            </w:pPr>
            <w:r w:rsidRPr="00481C78">
              <w:t>03 Résolution des problèmes complexes</w:t>
            </w:r>
          </w:p>
        </w:tc>
        <w:tc>
          <w:tcPr>
            <w:tcW w:w="458" w:type="dxa"/>
            <w:vAlign w:val="center"/>
          </w:tcPr>
          <w:p w14:paraId="50EDB97F" w14:textId="0F7AAE5D" w:rsidR="00F56D3B" w:rsidRPr="00F608FA" w:rsidRDefault="00F56D3B" w:rsidP="00F56D3B">
            <w:pPr>
              <w:jc w:val="center"/>
              <w:rPr>
                <w:b/>
                <w:bCs/>
              </w:rPr>
            </w:pPr>
            <w:r w:rsidRPr="007663F0">
              <w:rPr>
                <w:b/>
                <w:bCs/>
              </w:rPr>
              <w:t>X</w:t>
            </w:r>
          </w:p>
        </w:tc>
        <w:tc>
          <w:tcPr>
            <w:tcW w:w="482" w:type="dxa"/>
            <w:vAlign w:val="center"/>
          </w:tcPr>
          <w:p w14:paraId="4AF21434" w14:textId="7581FCB4" w:rsidR="00F56D3B" w:rsidRPr="00F608FA" w:rsidRDefault="00F56D3B" w:rsidP="00F56D3B">
            <w:pPr>
              <w:jc w:val="center"/>
              <w:rPr>
                <w:b/>
                <w:bCs/>
              </w:rPr>
            </w:pPr>
            <w:r w:rsidRPr="00F608FA">
              <w:rPr>
                <w:b/>
                <w:bCs/>
              </w:rPr>
              <w:t>X</w:t>
            </w:r>
          </w:p>
        </w:tc>
        <w:tc>
          <w:tcPr>
            <w:tcW w:w="482" w:type="dxa"/>
            <w:vAlign w:val="center"/>
          </w:tcPr>
          <w:p w14:paraId="43FDEB47" w14:textId="77777777" w:rsidR="00F56D3B" w:rsidRPr="00F608FA" w:rsidRDefault="00F56D3B" w:rsidP="00F56D3B">
            <w:pPr>
              <w:jc w:val="center"/>
              <w:rPr>
                <w:b/>
                <w:bCs/>
              </w:rPr>
            </w:pPr>
          </w:p>
        </w:tc>
        <w:tc>
          <w:tcPr>
            <w:tcW w:w="482" w:type="dxa"/>
            <w:vAlign w:val="center"/>
          </w:tcPr>
          <w:p w14:paraId="7F37DB34" w14:textId="16C88A64" w:rsidR="00F56D3B" w:rsidRPr="00F608FA" w:rsidRDefault="00F56D3B" w:rsidP="00F56D3B">
            <w:pPr>
              <w:jc w:val="center"/>
              <w:rPr>
                <w:b/>
                <w:bCs/>
              </w:rPr>
            </w:pPr>
          </w:p>
        </w:tc>
        <w:tc>
          <w:tcPr>
            <w:tcW w:w="482" w:type="dxa"/>
            <w:vAlign w:val="center"/>
          </w:tcPr>
          <w:p w14:paraId="1CE166FC" w14:textId="77777777" w:rsidR="00F56D3B" w:rsidRPr="00F608FA" w:rsidRDefault="00F56D3B" w:rsidP="00F56D3B">
            <w:pPr>
              <w:jc w:val="center"/>
              <w:rPr>
                <w:b/>
                <w:bCs/>
              </w:rPr>
            </w:pPr>
          </w:p>
        </w:tc>
        <w:tc>
          <w:tcPr>
            <w:tcW w:w="482" w:type="dxa"/>
            <w:vAlign w:val="center"/>
          </w:tcPr>
          <w:p w14:paraId="0E38863A" w14:textId="77777777" w:rsidR="00F56D3B" w:rsidRPr="00F608FA" w:rsidRDefault="00F56D3B" w:rsidP="00F56D3B">
            <w:pPr>
              <w:jc w:val="center"/>
              <w:rPr>
                <w:b/>
                <w:bCs/>
              </w:rPr>
            </w:pPr>
          </w:p>
        </w:tc>
        <w:tc>
          <w:tcPr>
            <w:tcW w:w="482" w:type="dxa"/>
            <w:vAlign w:val="center"/>
          </w:tcPr>
          <w:p w14:paraId="298206C9" w14:textId="79EC0216" w:rsidR="00F56D3B" w:rsidRPr="00F608FA" w:rsidRDefault="00F56D3B" w:rsidP="00F56D3B">
            <w:pPr>
              <w:jc w:val="center"/>
              <w:rPr>
                <w:b/>
                <w:bCs/>
              </w:rPr>
            </w:pPr>
            <w:r w:rsidRPr="00F63219">
              <w:rPr>
                <w:b/>
                <w:bCs/>
              </w:rPr>
              <w:t>X</w:t>
            </w:r>
          </w:p>
        </w:tc>
        <w:tc>
          <w:tcPr>
            <w:tcW w:w="482" w:type="dxa"/>
            <w:vAlign w:val="center"/>
          </w:tcPr>
          <w:p w14:paraId="7C4B0AD5" w14:textId="77777777" w:rsidR="00F56D3B" w:rsidRPr="00F608FA" w:rsidRDefault="00F56D3B" w:rsidP="00F56D3B">
            <w:pPr>
              <w:jc w:val="center"/>
              <w:rPr>
                <w:b/>
                <w:bCs/>
              </w:rPr>
            </w:pPr>
          </w:p>
        </w:tc>
      </w:tr>
      <w:tr w:rsidR="00F56D3B" w:rsidRPr="00F608FA" w14:paraId="542678A5" w14:textId="77777777" w:rsidTr="00F56D3B">
        <w:trPr>
          <w:cantSplit/>
          <w:trHeight w:val="57"/>
        </w:trPr>
        <w:tc>
          <w:tcPr>
            <w:tcW w:w="5920" w:type="dxa"/>
            <w:vAlign w:val="center"/>
          </w:tcPr>
          <w:p w14:paraId="17CBC881" w14:textId="524BAFAF" w:rsidR="00F56D3B" w:rsidRPr="00F608FA" w:rsidRDefault="00F56D3B" w:rsidP="00F56D3B">
            <w:pPr>
              <w:ind w:right="113"/>
              <w:jc w:val="left"/>
            </w:pPr>
            <w:r w:rsidRPr="00481C78">
              <w:t>04 Analyse et pensée critique - Critical</w:t>
            </w:r>
          </w:p>
        </w:tc>
        <w:tc>
          <w:tcPr>
            <w:tcW w:w="458" w:type="dxa"/>
            <w:vAlign w:val="center"/>
          </w:tcPr>
          <w:p w14:paraId="7FD7B20F" w14:textId="55CB2AA4" w:rsidR="00F56D3B" w:rsidRPr="00F608FA" w:rsidRDefault="00F56D3B" w:rsidP="00F56D3B">
            <w:pPr>
              <w:jc w:val="center"/>
              <w:rPr>
                <w:b/>
                <w:bCs/>
              </w:rPr>
            </w:pPr>
            <w:r w:rsidRPr="007663F0">
              <w:rPr>
                <w:b/>
                <w:bCs/>
              </w:rPr>
              <w:t>X</w:t>
            </w:r>
          </w:p>
        </w:tc>
        <w:tc>
          <w:tcPr>
            <w:tcW w:w="482" w:type="dxa"/>
            <w:vAlign w:val="center"/>
          </w:tcPr>
          <w:p w14:paraId="10D6E84E" w14:textId="38ED5093" w:rsidR="00F56D3B" w:rsidRPr="00F608FA" w:rsidRDefault="00F56D3B" w:rsidP="00F56D3B">
            <w:pPr>
              <w:jc w:val="center"/>
              <w:rPr>
                <w:b/>
                <w:bCs/>
              </w:rPr>
            </w:pPr>
            <w:r w:rsidRPr="00F608FA">
              <w:rPr>
                <w:b/>
                <w:bCs/>
              </w:rPr>
              <w:t>X</w:t>
            </w:r>
          </w:p>
        </w:tc>
        <w:tc>
          <w:tcPr>
            <w:tcW w:w="482" w:type="dxa"/>
            <w:vAlign w:val="center"/>
          </w:tcPr>
          <w:p w14:paraId="1F9ABFBF" w14:textId="3A242DDA" w:rsidR="00F56D3B" w:rsidRPr="00F608FA" w:rsidRDefault="00F56D3B" w:rsidP="00F56D3B">
            <w:pPr>
              <w:jc w:val="center"/>
              <w:rPr>
                <w:b/>
                <w:bCs/>
              </w:rPr>
            </w:pPr>
            <w:r>
              <w:rPr>
                <w:b/>
                <w:bCs/>
              </w:rPr>
              <w:t>X</w:t>
            </w:r>
          </w:p>
        </w:tc>
        <w:tc>
          <w:tcPr>
            <w:tcW w:w="482" w:type="dxa"/>
            <w:vAlign w:val="center"/>
          </w:tcPr>
          <w:p w14:paraId="0EBAB9D6" w14:textId="77777777" w:rsidR="00F56D3B" w:rsidRPr="00F608FA" w:rsidRDefault="00F56D3B" w:rsidP="00F56D3B">
            <w:pPr>
              <w:jc w:val="center"/>
              <w:rPr>
                <w:b/>
                <w:bCs/>
              </w:rPr>
            </w:pPr>
          </w:p>
        </w:tc>
        <w:tc>
          <w:tcPr>
            <w:tcW w:w="482" w:type="dxa"/>
            <w:vAlign w:val="center"/>
          </w:tcPr>
          <w:p w14:paraId="2C780A1B" w14:textId="18FFD87F" w:rsidR="00F56D3B" w:rsidRPr="00F608FA" w:rsidRDefault="00F56D3B" w:rsidP="00F56D3B">
            <w:pPr>
              <w:jc w:val="center"/>
              <w:rPr>
                <w:b/>
                <w:bCs/>
              </w:rPr>
            </w:pPr>
          </w:p>
        </w:tc>
        <w:tc>
          <w:tcPr>
            <w:tcW w:w="482" w:type="dxa"/>
            <w:vAlign w:val="center"/>
          </w:tcPr>
          <w:p w14:paraId="14286C9A" w14:textId="77777777" w:rsidR="00F56D3B" w:rsidRPr="00F608FA" w:rsidRDefault="00F56D3B" w:rsidP="00F56D3B">
            <w:pPr>
              <w:jc w:val="center"/>
              <w:rPr>
                <w:b/>
                <w:bCs/>
              </w:rPr>
            </w:pPr>
          </w:p>
        </w:tc>
        <w:tc>
          <w:tcPr>
            <w:tcW w:w="482" w:type="dxa"/>
            <w:vAlign w:val="center"/>
          </w:tcPr>
          <w:p w14:paraId="6DDB0BA9" w14:textId="56756354" w:rsidR="00F56D3B" w:rsidRPr="00F608FA" w:rsidRDefault="00F56D3B" w:rsidP="00F56D3B">
            <w:pPr>
              <w:jc w:val="center"/>
              <w:rPr>
                <w:b/>
                <w:bCs/>
              </w:rPr>
            </w:pPr>
            <w:r w:rsidRPr="00F63219">
              <w:rPr>
                <w:b/>
                <w:bCs/>
              </w:rPr>
              <w:t>X</w:t>
            </w:r>
          </w:p>
        </w:tc>
        <w:tc>
          <w:tcPr>
            <w:tcW w:w="482" w:type="dxa"/>
            <w:vAlign w:val="center"/>
          </w:tcPr>
          <w:p w14:paraId="075B49AF" w14:textId="77777777" w:rsidR="00F56D3B" w:rsidRPr="00F608FA" w:rsidRDefault="00F56D3B" w:rsidP="00F56D3B">
            <w:pPr>
              <w:jc w:val="center"/>
              <w:rPr>
                <w:b/>
                <w:bCs/>
              </w:rPr>
            </w:pPr>
          </w:p>
        </w:tc>
      </w:tr>
      <w:tr w:rsidR="00F56D3B" w:rsidRPr="00F608FA" w14:paraId="21A3E83A" w14:textId="77777777" w:rsidTr="00F56D3B">
        <w:trPr>
          <w:cantSplit/>
          <w:trHeight w:val="57"/>
        </w:trPr>
        <w:tc>
          <w:tcPr>
            <w:tcW w:w="5920" w:type="dxa"/>
            <w:vAlign w:val="center"/>
          </w:tcPr>
          <w:p w14:paraId="42D03B3C" w14:textId="2810CF8A" w:rsidR="00F56D3B" w:rsidRPr="00481C78" w:rsidRDefault="00F56D3B" w:rsidP="00F56D3B">
            <w:pPr>
              <w:ind w:right="113"/>
              <w:jc w:val="left"/>
            </w:pPr>
            <w:r w:rsidRPr="00481C78">
              <w:t>05 Créativité, originalité et prise d’initiative</w:t>
            </w:r>
          </w:p>
        </w:tc>
        <w:tc>
          <w:tcPr>
            <w:tcW w:w="458" w:type="dxa"/>
            <w:vAlign w:val="center"/>
          </w:tcPr>
          <w:p w14:paraId="497D3E05" w14:textId="27F6AC23" w:rsidR="00F56D3B" w:rsidRPr="007663F0" w:rsidRDefault="00F56D3B" w:rsidP="00F56D3B">
            <w:pPr>
              <w:jc w:val="center"/>
              <w:rPr>
                <w:b/>
                <w:bCs/>
              </w:rPr>
            </w:pPr>
            <w:r w:rsidRPr="007663F0">
              <w:rPr>
                <w:b/>
                <w:bCs/>
              </w:rPr>
              <w:t>X</w:t>
            </w:r>
          </w:p>
        </w:tc>
        <w:tc>
          <w:tcPr>
            <w:tcW w:w="482" w:type="dxa"/>
            <w:vAlign w:val="center"/>
          </w:tcPr>
          <w:p w14:paraId="64C11BC2" w14:textId="3D368DBC" w:rsidR="00F56D3B" w:rsidRPr="00F608FA" w:rsidRDefault="00F56D3B" w:rsidP="00F56D3B">
            <w:pPr>
              <w:jc w:val="center"/>
              <w:rPr>
                <w:b/>
                <w:bCs/>
              </w:rPr>
            </w:pPr>
            <w:r w:rsidRPr="00F608FA">
              <w:rPr>
                <w:b/>
                <w:bCs/>
              </w:rPr>
              <w:t>X</w:t>
            </w:r>
          </w:p>
        </w:tc>
        <w:tc>
          <w:tcPr>
            <w:tcW w:w="482" w:type="dxa"/>
            <w:vAlign w:val="center"/>
          </w:tcPr>
          <w:p w14:paraId="5F52C86D" w14:textId="77777777" w:rsidR="00F56D3B" w:rsidRDefault="00F56D3B" w:rsidP="00F56D3B">
            <w:pPr>
              <w:jc w:val="center"/>
              <w:rPr>
                <w:b/>
                <w:bCs/>
              </w:rPr>
            </w:pPr>
          </w:p>
        </w:tc>
        <w:tc>
          <w:tcPr>
            <w:tcW w:w="482" w:type="dxa"/>
            <w:vAlign w:val="center"/>
          </w:tcPr>
          <w:p w14:paraId="05DFED78" w14:textId="77777777" w:rsidR="00F56D3B" w:rsidRPr="00F608FA" w:rsidRDefault="00F56D3B" w:rsidP="00F56D3B">
            <w:pPr>
              <w:jc w:val="center"/>
              <w:rPr>
                <w:b/>
                <w:bCs/>
              </w:rPr>
            </w:pPr>
          </w:p>
        </w:tc>
        <w:tc>
          <w:tcPr>
            <w:tcW w:w="482" w:type="dxa"/>
            <w:vAlign w:val="center"/>
          </w:tcPr>
          <w:p w14:paraId="7AA5CF56" w14:textId="77777777" w:rsidR="00F56D3B" w:rsidRPr="00F608FA" w:rsidRDefault="00F56D3B" w:rsidP="00F56D3B">
            <w:pPr>
              <w:jc w:val="center"/>
              <w:rPr>
                <w:b/>
                <w:bCs/>
              </w:rPr>
            </w:pPr>
          </w:p>
        </w:tc>
        <w:tc>
          <w:tcPr>
            <w:tcW w:w="482" w:type="dxa"/>
            <w:vAlign w:val="center"/>
          </w:tcPr>
          <w:p w14:paraId="460FFFAB" w14:textId="77777777" w:rsidR="00F56D3B" w:rsidRPr="00F608FA" w:rsidRDefault="00F56D3B" w:rsidP="00F56D3B">
            <w:pPr>
              <w:jc w:val="center"/>
              <w:rPr>
                <w:b/>
                <w:bCs/>
              </w:rPr>
            </w:pPr>
          </w:p>
        </w:tc>
        <w:tc>
          <w:tcPr>
            <w:tcW w:w="482" w:type="dxa"/>
            <w:vAlign w:val="center"/>
          </w:tcPr>
          <w:p w14:paraId="6ED00C79" w14:textId="70E84906" w:rsidR="00F56D3B" w:rsidRPr="00F63219" w:rsidRDefault="00F56D3B" w:rsidP="00F56D3B">
            <w:pPr>
              <w:jc w:val="center"/>
              <w:rPr>
                <w:b/>
                <w:bCs/>
              </w:rPr>
            </w:pPr>
            <w:r w:rsidRPr="00F63219">
              <w:rPr>
                <w:b/>
                <w:bCs/>
              </w:rPr>
              <w:t>X</w:t>
            </w:r>
          </w:p>
        </w:tc>
        <w:tc>
          <w:tcPr>
            <w:tcW w:w="482" w:type="dxa"/>
            <w:vAlign w:val="center"/>
          </w:tcPr>
          <w:p w14:paraId="3E7B777E" w14:textId="77777777" w:rsidR="00F56D3B" w:rsidRPr="00F608FA" w:rsidRDefault="00F56D3B" w:rsidP="00F56D3B">
            <w:pPr>
              <w:jc w:val="center"/>
              <w:rPr>
                <w:b/>
                <w:bCs/>
              </w:rPr>
            </w:pPr>
          </w:p>
        </w:tc>
      </w:tr>
      <w:tr w:rsidR="00F56D3B" w:rsidRPr="00F608FA" w14:paraId="58573406" w14:textId="77777777" w:rsidTr="00F56D3B">
        <w:trPr>
          <w:cantSplit/>
          <w:trHeight w:val="57"/>
        </w:trPr>
        <w:tc>
          <w:tcPr>
            <w:tcW w:w="5920" w:type="dxa"/>
            <w:vAlign w:val="center"/>
          </w:tcPr>
          <w:p w14:paraId="08CF199A" w14:textId="2473A48C" w:rsidR="00F56D3B" w:rsidRPr="00481C78" w:rsidRDefault="00F56D3B" w:rsidP="00F56D3B">
            <w:pPr>
              <w:ind w:right="113"/>
              <w:jc w:val="left"/>
            </w:pPr>
            <w:r w:rsidRPr="00481C78">
              <w:t>06 Leadership et influence sociale</w:t>
            </w:r>
          </w:p>
        </w:tc>
        <w:tc>
          <w:tcPr>
            <w:tcW w:w="458" w:type="dxa"/>
            <w:vAlign w:val="center"/>
          </w:tcPr>
          <w:p w14:paraId="0C15E33E" w14:textId="037C4496" w:rsidR="00F56D3B" w:rsidRPr="007663F0" w:rsidRDefault="00F56D3B" w:rsidP="00F56D3B">
            <w:pPr>
              <w:jc w:val="center"/>
              <w:rPr>
                <w:b/>
                <w:bCs/>
              </w:rPr>
            </w:pPr>
            <w:r w:rsidRPr="007663F0">
              <w:rPr>
                <w:b/>
                <w:bCs/>
              </w:rPr>
              <w:t>X</w:t>
            </w:r>
          </w:p>
        </w:tc>
        <w:tc>
          <w:tcPr>
            <w:tcW w:w="482" w:type="dxa"/>
            <w:vAlign w:val="center"/>
          </w:tcPr>
          <w:p w14:paraId="3EBB8123" w14:textId="515FEB09" w:rsidR="00F56D3B" w:rsidRPr="00F608FA" w:rsidRDefault="00F56D3B" w:rsidP="00F56D3B">
            <w:pPr>
              <w:jc w:val="center"/>
              <w:rPr>
                <w:b/>
                <w:bCs/>
              </w:rPr>
            </w:pPr>
            <w:r w:rsidRPr="00F608FA">
              <w:rPr>
                <w:b/>
                <w:bCs/>
              </w:rPr>
              <w:t>X</w:t>
            </w:r>
          </w:p>
        </w:tc>
        <w:tc>
          <w:tcPr>
            <w:tcW w:w="482" w:type="dxa"/>
            <w:vAlign w:val="center"/>
          </w:tcPr>
          <w:p w14:paraId="3A55FDB9" w14:textId="67C8891D" w:rsidR="00F56D3B" w:rsidRDefault="00F56D3B" w:rsidP="00F56D3B">
            <w:pPr>
              <w:jc w:val="center"/>
              <w:rPr>
                <w:b/>
                <w:bCs/>
              </w:rPr>
            </w:pPr>
            <w:r>
              <w:rPr>
                <w:b/>
                <w:bCs/>
              </w:rPr>
              <w:t>X</w:t>
            </w:r>
          </w:p>
        </w:tc>
        <w:tc>
          <w:tcPr>
            <w:tcW w:w="482" w:type="dxa"/>
            <w:vAlign w:val="center"/>
          </w:tcPr>
          <w:p w14:paraId="0FF36C2A" w14:textId="77777777" w:rsidR="00F56D3B" w:rsidRPr="00F608FA" w:rsidRDefault="00F56D3B" w:rsidP="00F56D3B">
            <w:pPr>
              <w:jc w:val="center"/>
              <w:rPr>
                <w:b/>
                <w:bCs/>
              </w:rPr>
            </w:pPr>
          </w:p>
        </w:tc>
        <w:tc>
          <w:tcPr>
            <w:tcW w:w="482" w:type="dxa"/>
            <w:vAlign w:val="center"/>
          </w:tcPr>
          <w:p w14:paraId="08894574" w14:textId="77777777" w:rsidR="00F56D3B" w:rsidRPr="00F608FA" w:rsidRDefault="00F56D3B" w:rsidP="00F56D3B">
            <w:pPr>
              <w:jc w:val="center"/>
              <w:rPr>
                <w:b/>
                <w:bCs/>
              </w:rPr>
            </w:pPr>
          </w:p>
        </w:tc>
        <w:tc>
          <w:tcPr>
            <w:tcW w:w="482" w:type="dxa"/>
            <w:vAlign w:val="center"/>
          </w:tcPr>
          <w:p w14:paraId="153A1D7A" w14:textId="77777777" w:rsidR="00F56D3B" w:rsidRPr="00F608FA" w:rsidRDefault="00F56D3B" w:rsidP="00F56D3B">
            <w:pPr>
              <w:jc w:val="center"/>
              <w:rPr>
                <w:b/>
                <w:bCs/>
              </w:rPr>
            </w:pPr>
          </w:p>
        </w:tc>
        <w:tc>
          <w:tcPr>
            <w:tcW w:w="482" w:type="dxa"/>
            <w:vAlign w:val="center"/>
          </w:tcPr>
          <w:p w14:paraId="71899CD8" w14:textId="13411D5E" w:rsidR="00F56D3B" w:rsidRPr="00F63219" w:rsidRDefault="00F56D3B" w:rsidP="00F56D3B">
            <w:pPr>
              <w:jc w:val="center"/>
              <w:rPr>
                <w:b/>
                <w:bCs/>
              </w:rPr>
            </w:pPr>
            <w:r w:rsidRPr="00F608FA">
              <w:rPr>
                <w:b/>
                <w:bCs/>
              </w:rPr>
              <w:t>X</w:t>
            </w:r>
          </w:p>
        </w:tc>
        <w:tc>
          <w:tcPr>
            <w:tcW w:w="482" w:type="dxa"/>
            <w:vAlign w:val="center"/>
          </w:tcPr>
          <w:p w14:paraId="47530E44" w14:textId="77777777" w:rsidR="00F56D3B" w:rsidRPr="00F608FA" w:rsidRDefault="00F56D3B" w:rsidP="00F56D3B">
            <w:pPr>
              <w:jc w:val="center"/>
              <w:rPr>
                <w:b/>
                <w:bCs/>
              </w:rPr>
            </w:pPr>
          </w:p>
        </w:tc>
      </w:tr>
      <w:tr w:rsidR="00F56D3B" w:rsidRPr="00F608FA" w14:paraId="07408240" w14:textId="77777777" w:rsidTr="00F56D3B">
        <w:trPr>
          <w:cantSplit/>
          <w:trHeight w:val="57"/>
        </w:trPr>
        <w:tc>
          <w:tcPr>
            <w:tcW w:w="5920" w:type="dxa"/>
            <w:vAlign w:val="center"/>
          </w:tcPr>
          <w:p w14:paraId="10CA2754" w14:textId="50D17B0F" w:rsidR="00F56D3B" w:rsidRPr="00481C78" w:rsidRDefault="00F56D3B" w:rsidP="00F56D3B">
            <w:pPr>
              <w:ind w:right="113"/>
              <w:jc w:val="left"/>
            </w:pPr>
            <w:r w:rsidRPr="00481C78">
              <w:lastRenderedPageBreak/>
              <w:t>07 Utilisation, veille et contrôle de la technologie</w:t>
            </w:r>
          </w:p>
        </w:tc>
        <w:tc>
          <w:tcPr>
            <w:tcW w:w="3832" w:type="dxa"/>
            <w:gridSpan w:val="8"/>
            <w:vAlign w:val="center"/>
          </w:tcPr>
          <w:p w14:paraId="21F320DD" w14:textId="54812241" w:rsidR="00F56D3B" w:rsidRPr="00F608FA" w:rsidRDefault="00F56D3B" w:rsidP="00F56D3B">
            <w:pPr>
              <w:jc w:val="center"/>
              <w:rPr>
                <w:b/>
                <w:bCs/>
              </w:rPr>
            </w:pPr>
            <w:r>
              <w:rPr>
                <w:b/>
                <w:bCs/>
              </w:rPr>
              <w:t>Compétence technique</w:t>
            </w:r>
          </w:p>
        </w:tc>
      </w:tr>
      <w:tr w:rsidR="00F56D3B" w:rsidRPr="00F608FA" w14:paraId="3069ADEB" w14:textId="77777777" w:rsidTr="00F56D3B">
        <w:trPr>
          <w:cantSplit/>
          <w:trHeight w:val="57"/>
        </w:trPr>
        <w:tc>
          <w:tcPr>
            <w:tcW w:w="5920" w:type="dxa"/>
            <w:vAlign w:val="center"/>
          </w:tcPr>
          <w:p w14:paraId="6A7C218E" w14:textId="6141E93C" w:rsidR="00F56D3B" w:rsidRPr="00481C78" w:rsidRDefault="00F56D3B" w:rsidP="00F56D3B">
            <w:pPr>
              <w:ind w:right="113"/>
              <w:jc w:val="left"/>
            </w:pPr>
            <w:r w:rsidRPr="00481C78">
              <w:t>08 Concevoir des technologies et programmation</w:t>
            </w:r>
          </w:p>
        </w:tc>
        <w:tc>
          <w:tcPr>
            <w:tcW w:w="3832" w:type="dxa"/>
            <w:gridSpan w:val="8"/>
            <w:vAlign w:val="center"/>
          </w:tcPr>
          <w:p w14:paraId="263A94C2" w14:textId="76E99365" w:rsidR="00F56D3B" w:rsidRPr="00F608FA" w:rsidRDefault="00F56D3B" w:rsidP="00F56D3B">
            <w:pPr>
              <w:jc w:val="center"/>
              <w:rPr>
                <w:b/>
                <w:bCs/>
              </w:rPr>
            </w:pPr>
            <w:r>
              <w:rPr>
                <w:b/>
                <w:bCs/>
              </w:rPr>
              <w:t>Compétence technique</w:t>
            </w:r>
          </w:p>
        </w:tc>
      </w:tr>
      <w:tr w:rsidR="00F56D3B" w:rsidRPr="00F608FA" w14:paraId="124807E7" w14:textId="77777777" w:rsidTr="00F56D3B">
        <w:trPr>
          <w:cantSplit/>
          <w:trHeight w:val="57"/>
        </w:trPr>
        <w:tc>
          <w:tcPr>
            <w:tcW w:w="5920" w:type="dxa"/>
            <w:vAlign w:val="center"/>
          </w:tcPr>
          <w:p w14:paraId="7A0ECDE6" w14:textId="7063EA67" w:rsidR="00F56D3B" w:rsidRPr="00481C78" w:rsidRDefault="00F56D3B" w:rsidP="00F56D3B">
            <w:pPr>
              <w:ind w:right="113"/>
              <w:jc w:val="left"/>
            </w:pPr>
            <w:r w:rsidRPr="00481C78">
              <w:t>09 Résilience, stress, tolérance et flexibilité</w:t>
            </w:r>
          </w:p>
        </w:tc>
        <w:tc>
          <w:tcPr>
            <w:tcW w:w="458" w:type="dxa"/>
            <w:vAlign w:val="center"/>
          </w:tcPr>
          <w:p w14:paraId="24FDE8F7" w14:textId="4424682E" w:rsidR="00F56D3B" w:rsidRDefault="00F56D3B" w:rsidP="00F56D3B">
            <w:pPr>
              <w:jc w:val="center"/>
              <w:rPr>
                <w:b/>
                <w:bCs/>
              </w:rPr>
            </w:pPr>
            <w:r w:rsidRPr="00740A48">
              <w:rPr>
                <w:b/>
                <w:bCs/>
              </w:rPr>
              <w:t>X</w:t>
            </w:r>
          </w:p>
        </w:tc>
        <w:tc>
          <w:tcPr>
            <w:tcW w:w="482" w:type="dxa"/>
            <w:vAlign w:val="center"/>
          </w:tcPr>
          <w:p w14:paraId="3BDF21AC" w14:textId="43BD82CE" w:rsidR="00F56D3B" w:rsidRPr="00F608FA" w:rsidRDefault="00F56D3B" w:rsidP="00F56D3B">
            <w:pPr>
              <w:jc w:val="center"/>
              <w:rPr>
                <w:b/>
                <w:bCs/>
              </w:rPr>
            </w:pPr>
            <w:r w:rsidRPr="00F608FA">
              <w:rPr>
                <w:b/>
                <w:bCs/>
              </w:rPr>
              <w:t>X</w:t>
            </w:r>
          </w:p>
        </w:tc>
        <w:tc>
          <w:tcPr>
            <w:tcW w:w="482" w:type="dxa"/>
            <w:vAlign w:val="center"/>
          </w:tcPr>
          <w:p w14:paraId="7A1BAA6F" w14:textId="77777777" w:rsidR="00F56D3B" w:rsidRDefault="00F56D3B" w:rsidP="00F56D3B">
            <w:pPr>
              <w:jc w:val="center"/>
              <w:rPr>
                <w:b/>
                <w:bCs/>
              </w:rPr>
            </w:pPr>
          </w:p>
        </w:tc>
        <w:tc>
          <w:tcPr>
            <w:tcW w:w="482" w:type="dxa"/>
            <w:vAlign w:val="center"/>
          </w:tcPr>
          <w:p w14:paraId="12665432" w14:textId="77777777" w:rsidR="00F56D3B" w:rsidRPr="00F608FA" w:rsidRDefault="00F56D3B" w:rsidP="00F56D3B">
            <w:pPr>
              <w:jc w:val="center"/>
              <w:rPr>
                <w:b/>
                <w:bCs/>
              </w:rPr>
            </w:pPr>
          </w:p>
        </w:tc>
        <w:tc>
          <w:tcPr>
            <w:tcW w:w="482" w:type="dxa"/>
            <w:vAlign w:val="center"/>
          </w:tcPr>
          <w:p w14:paraId="7AB8BCFB" w14:textId="584FE75C" w:rsidR="00F56D3B" w:rsidRPr="00F608FA" w:rsidRDefault="00F56D3B" w:rsidP="00F56D3B">
            <w:pPr>
              <w:jc w:val="center"/>
              <w:rPr>
                <w:b/>
                <w:bCs/>
              </w:rPr>
            </w:pPr>
            <w:r>
              <w:rPr>
                <w:b/>
                <w:bCs/>
              </w:rPr>
              <w:t>X</w:t>
            </w:r>
          </w:p>
        </w:tc>
        <w:tc>
          <w:tcPr>
            <w:tcW w:w="482" w:type="dxa"/>
            <w:vAlign w:val="center"/>
          </w:tcPr>
          <w:p w14:paraId="1C36D994" w14:textId="77777777" w:rsidR="00F56D3B" w:rsidRPr="00F608FA" w:rsidRDefault="00F56D3B" w:rsidP="00F56D3B">
            <w:pPr>
              <w:jc w:val="center"/>
              <w:rPr>
                <w:b/>
                <w:bCs/>
              </w:rPr>
            </w:pPr>
          </w:p>
        </w:tc>
        <w:tc>
          <w:tcPr>
            <w:tcW w:w="482" w:type="dxa"/>
            <w:vAlign w:val="center"/>
          </w:tcPr>
          <w:p w14:paraId="7F45C7EC" w14:textId="0C6B9C0D" w:rsidR="00F56D3B" w:rsidRPr="00F608FA" w:rsidRDefault="00F56D3B" w:rsidP="00F56D3B">
            <w:pPr>
              <w:jc w:val="center"/>
              <w:rPr>
                <w:b/>
                <w:bCs/>
              </w:rPr>
            </w:pPr>
            <w:r w:rsidRPr="000A0AB2">
              <w:rPr>
                <w:b/>
                <w:bCs/>
              </w:rPr>
              <w:t>X</w:t>
            </w:r>
          </w:p>
        </w:tc>
        <w:tc>
          <w:tcPr>
            <w:tcW w:w="482" w:type="dxa"/>
            <w:vAlign w:val="center"/>
          </w:tcPr>
          <w:p w14:paraId="33139BAD" w14:textId="77777777" w:rsidR="00F56D3B" w:rsidRPr="00F608FA" w:rsidRDefault="00F56D3B" w:rsidP="00F56D3B">
            <w:pPr>
              <w:jc w:val="center"/>
              <w:rPr>
                <w:b/>
                <w:bCs/>
              </w:rPr>
            </w:pPr>
          </w:p>
        </w:tc>
      </w:tr>
      <w:tr w:rsidR="00F56D3B" w:rsidRPr="00F608FA" w14:paraId="6C283020" w14:textId="77777777" w:rsidTr="00F56D3B">
        <w:trPr>
          <w:cantSplit/>
          <w:trHeight w:val="57"/>
        </w:trPr>
        <w:tc>
          <w:tcPr>
            <w:tcW w:w="5920" w:type="dxa"/>
            <w:vAlign w:val="center"/>
          </w:tcPr>
          <w:p w14:paraId="23BBE530" w14:textId="5CCB33A9" w:rsidR="00F56D3B" w:rsidRPr="00481C78" w:rsidRDefault="00F56D3B" w:rsidP="00F56D3B">
            <w:pPr>
              <w:ind w:right="113"/>
              <w:jc w:val="left"/>
            </w:pPr>
            <w:r w:rsidRPr="00481C78">
              <w:t>10 Raisonnement, création d’idées et résolution de problèmes</w:t>
            </w:r>
          </w:p>
        </w:tc>
        <w:tc>
          <w:tcPr>
            <w:tcW w:w="458" w:type="dxa"/>
            <w:vAlign w:val="center"/>
          </w:tcPr>
          <w:p w14:paraId="7A542439" w14:textId="7A89B3EE" w:rsidR="00F56D3B" w:rsidRPr="00740A48" w:rsidRDefault="00F56D3B" w:rsidP="00F56D3B">
            <w:pPr>
              <w:jc w:val="center"/>
              <w:rPr>
                <w:b/>
                <w:bCs/>
              </w:rPr>
            </w:pPr>
            <w:r w:rsidRPr="00740A48">
              <w:rPr>
                <w:b/>
                <w:bCs/>
              </w:rPr>
              <w:t>X</w:t>
            </w:r>
          </w:p>
        </w:tc>
        <w:tc>
          <w:tcPr>
            <w:tcW w:w="482" w:type="dxa"/>
            <w:vAlign w:val="center"/>
          </w:tcPr>
          <w:p w14:paraId="08FE8AFB" w14:textId="0FC8B3FD" w:rsidR="00F56D3B" w:rsidRPr="00F608FA" w:rsidRDefault="00F56D3B" w:rsidP="00F56D3B">
            <w:pPr>
              <w:jc w:val="center"/>
              <w:rPr>
                <w:b/>
                <w:bCs/>
              </w:rPr>
            </w:pPr>
            <w:r w:rsidRPr="00F608FA">
              <w:rPr>
                <w:b/>
                <w:bCs/>
              </w:rPr>
              <w:t>X</w:t>
            </w:r>
          </w:p>
        </w:tc>
        <w:tc>
          <w:tcPr>
            <w:tcW w:w="482" w:type="dxa"/>
            <w:vAlign w:val="center"/>
          </w:tcPr>
          <w:p w14:paraId="282684CB" w14:textId="77777777" w:rsidR="00F56D3B" w:rsidRDefault="00F56D3B" w:rsidP="00F56D3B">
            <w:pPr>
              <w:jc w:val="center"/>
              <w:rPr>
                <w:b/>
                <w:bCs/>
              </w:rPr>
            </w:pPr>
          </w:p>
        </w:tc>
        <w:tc>
          <w:tcPr>
            <w:tcW w:w="482" w:type="dxa"/>
            <w:vAlign w:val="center"/>
          </w:tcPr>
          <w:p w14:paraId="68C12FC4" w14:textId="77777777" w:rsidR="00F56D3B" w:rsidRPr="00F608FA" w:rsidRDefault="00F56D3B" w:rsidP="00F56D3B">
            <w:pPr>
              <w:jc w:val="center"/>
              <w:rPr>
                <w:b/>
                <w:bCs/>
              </w:rPr>
            </w:pPr>
          </w:p>
        </w:tc>
        <w:tc>
          <w:tcPr>
            <w:tcW w:w="482" w:type="dxa"/>
            <w:vAlign w:val="center"/>
          </w:tcPr>
          <w:p w14:paraId="5652721B" w14:textId="77777777" w:rsidR="00F56D3B" w:rsidRDefault="00F56D3B" w:rsidP="00F56D3B">
            <w:pPr>
              <w:jc w:val="center"/>
              <w:rPr>
                <w:b/>
                <w:bCs/>
              </w:rPr>
            </w:pPr>
          </w:p>
        </w:tc>
        <w:tc>
          <w:tcPr>
            <w:tcW w:w="482" w:type="dxa"/>
            <w:vAlign w:val="center"/>
          </w:tcPr>
          <w:p w14:paraId="33F051F9" w14:textId="77777777" w:rsidR="00F56D3B" w:rsidRPr="00F608FA" w:rsidRDefault="00F56D3B" w:rsidP="00F56D3B">
            <w:pPr>
              <w:jc w:val="center"/>
              <w:rPr>
                <w:b/>
                <w:bCs/>
              </w:rPr>
            </w:pPr>
          </w:p>
        </w:tc>
        <w:tc>
          <w:tcPr>
            <w:tcW w:w="482" w:type="dxa"/>
            <w:vAlign w:val="center"/>
          </w:tcPr>
          <w:p w14:paraId="258580F8" w14:textId="21ADB493" w:rsidR="00F56D3B" w:rsidRPr="000A0AB2" w:rsidRDefault="00F56D3B" w:rsidP="00F56D3B">
            <w:pPr>
              <w:jc w:val="center"/>
              <w:rPr>
                <w:b/>
                <w:bCs/>
              </w:rPr>
            </w:pPr>
            <w:r w:rsidRPr="000A0AB2">
              <w:rPr>
                <w:b/>
                <w:bCs/>
              </w:rPr>
              <w:t>X</w:t>
            </w:r>
          </w:p>
        </w:tc>
        <w:tc>
          <w:tcPr>
            <w:tcW w:w="482" w:type="dxa"/>
            <w:vAlign w:val="center"/>
          </w:tcPr>
          <w:p w14:paraId="0DB176D3" w14:textId="77777777" w:rsidR="00F56D3B" w:rsidRPr="00F608FA" w:rsidRDefault="00F56D3B" w:rsidP="00F56D3B">
            <w:pPr>
              <w:jc w:val="center"/>
              <w:rPr>
                <w:b/>
                <w:bCs/>
              </w:rPr>
            </w:pPr>
          </w:p>
        </w:tc>
      </w:tr>
      <w:tr w:rsidR="00F56D3B" w:rsidRPr="00F608FA" w14:paraId="10B3F3B9" w14:textId="77777777" w:rsidTr="00F56D3B">
        <w:trPr>
          <w:cantSplit/>
          <w:trHeight w:val="57"/>
        </w:trPr>
        <w:tc>
          <w:tcPr>
            <w:tcW w:w="5920" w:type="dxa"/>
            <w:vAlign w:val="center"/>
          </w:tcPr>
          <w:p w14:paraId="7300C9C4" w14:textId="6299C537" w:rsidR="00F56D3B" w:rsidRPr="00481C78" w:rsidRDefault="00F56D3B" w:rsidP="00F56D3B">
            <w:pPr>
              <w:ind w:right="113"/>
              <w:jc w:val="left"/>
            </w:pPr>
            <w:r w:rsidRPr="00481C78">
              <w:t>11 Intelligence émotionnelle</w:t>
            </w:r>
          </w:p>
        </w:tc>
        <w:tc>
          <w:tcPr>
            <w:tcW w:w="458" w:type="dxa"/>
            <w:vAlign w:val="center"/>
          </w:tcPr>
          <w:p w14:paraId="00495B32" w14:textId="402FB3FC" w:rsidR="00F56D3B" w:rsidRPr="00740A48" w:rsidRDefault="00F56D3B" w:rsidP="00F56D3B">
            <w:pPr>
              <w:jc w:val="center"/>
              <w:rPr>
                <w:b/>
                <w:bCs/>
              </w:rPr>
            </w:pPr>
            <w:r w:rsidRPr="00740A48">
              <w:rPr>
                <w:b/>
                <w:bCs/>
              </w:rPr>
              <w:t>X</w:t>
            </w:r>
          </w:p>
        </w:tc>
        <w:tc>
          <w:tcPr>
            <w:tcW w:w="482" w:type="dxa"/>
            <w:vAlign w:val="center"/>
          </w:tcPr>
          <w:p w14:paraId="193C2B5D" w14:textId="01189EB2" w:rsidR="00F56D3B" w:rsidRPr="00F608FA" w:rsidRDefault="00F56D3B" w:rsidP="00F56D3B">
            <w:pPr>
              <w:jc w:val="center"/>
              <w:rPr>
                <w:b/>
                <w:bCs/>
              </w:rPr>
            </w:pPr>
            <w:r w:rsidRPr="003919DF">
              <w:rPr>
                <w:b/>
                <w:bCs/>
              </w:rPr>
              <w:t>X</w:t>
            </w:r>
          </w:p>
        </w:tc>
        <w:tc>
          <w:tcPr>
            <w:tcW w:w="482" w:type="dxa"/>
            <w:vAlign w:val="center"/>
          </w:tcPr>
          <w:p w14:paraId="345849FB" w14:textId="77777777" w:rsidR="00F56D3B" w:rsidRDefault="00F56D3B" w:rsidP="00F56D3B">
            <w:pPr>
              <w:jc w:val="center"/>
              <w:rPr>
                <w:b/>
                <w:bCs/>
              </w:rPr>
            </w:pPr>
          </w:p>
        </w:tc>
        <w:tc>
          <w:tcPr>
            <w:tcW w:w="482" w:type="dxa"/>
            <w:vAlign w:val="center"/>
          </w:tcPr>
          <w:p w14:paraId="3A1AF70F" w14:textId="77777777" w:rsidR="00F56D3B" w:rsidRPr="00F608FA" w:rsidRDefault="00F56D3B" w:rsidP="00F56D3B">
            <w:pPr>
              <w:jc w:val="center"/>
              <w:rPr>
                <w:b/>
                <w:bCs/>
              </w:rPr>
            </w:pPr>
          </w:p>
        </w:tc>
        <w:tc>
          <w:tcPr>
            <w:tcW w:w="482" w:type="dxa"/>
            <w:vAlign w:val="center"/>
          </w:tcPr>
          <w:p w14:paraId="3784D470" w14:textId="77777777" w:rsidR="00F56D3B" w:rsidRDefault="00F56D3B" w:rsidP="00F56D3B">
            <w:pPr>
              <w:jc w:val="center"/>
              <w:rPr>
                <w:b/>
                <w:bCs/>
              </w:rPr>
            </w:pPr>
          </w:p>
        </w:tc>
        <w:tc>
          <w:tcPr>
            <w:tcW w:w="482" w:type="dxa"/>
            <w:vAlign w:val="center"/>
          </w:tcPr>
          <w:p w14:paraId="7DD6AC4B" w14:textId="77777777" w:rsidR="00F56D3B" w:rsidRPr="00F608FA" w:rsidRDefault="00F56D3B" w:rsidP="00F56D3B">
            <w:pPr>
              <w:jc w:val="center"/>
              <w:rPr>
                <w:b/>
                <w:bCs/>
              </w:rPr>
            </w:pPr>
          </w:p>
        </w:tc>
        <w:tc>
          <w:tcPr>
            <w:tcW w:w="482" w:type="dxa"/>
            <w:vAlign w:val="center"/>
          </w:tcPr>
          <w:p w14:paraId="2F9CB0C2" w14:textId="288CC578" w:rsidR="00F56D3B" w:rsidRPr="000A0AB2" w:rsidRDefault="00F56D3B" w:rsidP="00F56D3B">
            <w:pPr>
              <w:jc w:val="center"/>
              <w:rPr>
                <w:b/>
                <w:bCs/>
              </w:rPr>
            </w:pPr>
            <w:r w:rsidRPr="000A0AB2">
              <w:rPr>
                <w:b/>
                <w:bCs/>
              </w:rPr>
              <w:t>X</w:t>
            </w:r>
          </w:p>
        </w:tc>
        <w:tc>
          <w:tcPr>
            <w:tcW w:w="482" w:type="dxa"/>
            <w:vAlign w:val="center"/>
          </w:tcPr>
          <w:p w14:paraId="2935D187" w14:textId="77777777" w:rsidR="00F56D3B" w:rsidRPr="00F608FA" w:rsidRDefault="00F56D3B" w:rsidP="00F56D3B">
            <w:pPr>
              <w:jc w:val="center"/>
              <w:rPr>
                <w:b/>
                <w:bCs/>
              </w:rPr>
            </w:pPr>
          </w:p>
        </w:tc>
      </w:tr>
      <w:tr w:rsidR="00F56D3B" w:rsidRPr="00F608FA" w14:paraId="792EEAE9" w14:textId="77777777" w:rsidTr="00F56D3B">
        <w:trPr>
          <w:cantSplit/>
          <w:trHeight w:val="57"/>
        </w:trPr>
        <w:tc>
          <w:tcPr>
            <w:tcW w:w="5920" w:type="dxa"/>
            <w:vAlign w:val="center"/>
          </w:tcPr>
          <w:p w14:paraId="2439A854" w14:textId="17F6DA1E" w:rsidR="00F56D3B" w:rsidRPr="00481C78" w:rsidRDefault="00F56D3B" w:rsidP="00F56D3B">
            <w:pPr>
              <w:ind w:right="113"/>
              <w:jc w:val="left"/>
            </w:pPr>
            <w:r w:rsidRPr="00481C78">
              <w:t>12 Après-vente et expérience utilisateur</w:t>
            </w:r>
          </w:p>
        </w:tc>
        <w:tc>
          <w:tcPr>
            <w:tcW w:w="458" w:type="dxa"/>
            <w:vAlign w:val="center"/>
          </w:tcPr>
          <w:p w14:paraId="52FB71E9" w14:textId="741A72E8" w:rsidR="00F56D3B" w:rsidRPr="00740A48" w:rsidRDefault="00F56D3B" w:rsidP="00F56D3B">
            <w:pPr>
              <w:jc w:val="center"/>
              <w:rPr>
                <w:b/>
                <w:bCs/>
              </w:rPr>
            </w:pPr>
            <w:r w:rsidRPr="00740A48">
              <w:rPr>
                <w:b/>
                <w:bCs/>
              </w:rPr>
              <w:t>X</w:t>
            </w:r>
          </w:p>
        </w:tc>
        <w:tc>
          <w:tcPr>
            <w:tcW w:w="482" w:type="dxa"/>
            <w:vAlign w:val="center"/>
          </w:tcPr>
          <w:p w14:paraId="134DD7DB" w14:textId="35B72F75" w:rsidR="00F56D3B" w:rsidRPr="003919DF" w:rsidRDefault="00F56D3B" w:rsidP="00F56D3B">
            <w:pPr>
              <w:jc w:val="center"/>
              <w:rPr>
                <w:b/>
                <w:bCs/>
              </w:rPr>
            </w:pPr>
            <w:r w:rsidRPr="003919DF">
              <w:rPr>
                <w:b/>
                <w:bCs/>
              </w:rPr>
              <w:t>X</w:t>
            </w:r>
          </w:p>
        </w:tc>
        <w:tc>
          <w:tcPr>
            <w:tcW w:w="482" w:type="dxa"/>
            <w:vAlign w:val="center"/>
          </w:tcPr>
          <w:p w14:paraId="2C5EA8BA" w14:textId="77777777" w:rsidR="00F56D3B" w:rsidRDefault="00F56D3B" w:rsidP="00F56D3B">
            <w:pPr>
              <w:jc w:val="center"/>
              <w:rPr>
                <w:b/>
                <w:bCs/>
              </w:rPr>
            </w:pPr>
          </w:p>
        </w:tc>
        <w:tc>
          <w:tcPr>
            <w:tcW w:w="482" w:type="dxa"/>
            <w:vAlign w:val="center"/>
          </w:tcPr>
          <w:p w14:paraId="467BBBF1" w14:textId="77777777" w:rsidR="00F56D3B" w:rsidRPr="00F608FA" w:rsidRDefault="00F56D3B" w:rsidP="00F56D3B">
            <w:pPr>
              <w:jc w:val="center"/>
              <w:rPr>
                <w:b/>
                <w:bCs/>
              </w:rPr>
            </w:pPr>
          </w:p>
        </w:tc>
        <w:tc>
          <w:tcPr>
            <w:tcW w:w="482" w:type="dxa"/>
            <w:vAlign w:val="center"/>
          </w:tcPr>
          <w:p w14:paraId="13E5D443" w14:textId="77777777" w:rsidR="00F56D3B" w:rsidRDefault="00F56D3B" w:rsidP="00F56D3B">
            <w:pPr>
              <w:jc w:val="center"/>
              <w:rPr>
                <w:b/>
                <w:bCs/>
              </w:rPr>
            </w:pPr>
          </w:p>
        </w:tc>
        <w:tc>
          <w:tcPr>
            <w:tcW w:w="482" w:type="dxa"/>
            <w:vAlign w:val="center"/>
          </w:tcPr>
          <w:p w14:paraId="730CBB4B" w14:textId="77777777" w:rsidR="00F56D3B" w:rsidRPr="00F608FA" w:rsidRDefault="00F56D3B" w:rsidP="00F56D3B">
            <w:pPr>
              <w:jc w:val="center"/>
              <w:rPr>
                <w:b/>
                <w:bCs/>
              </w:rPr>
            </w:pPr>
          </w:p>
        </w:tc>
        <w:tc>
          <w:tcPr>
            <w:tcW w:w="482" w:type="dxa"/>
            <w:vAlign w:val="center"/>
          </w:tcPr>
          <w:p w14:paraId="4A7A2BD9" w14:textId="4FA47B09" w:rsidR="00F56D3B" w:rsidRPr="000A0AB2" w:rsidRDefault="00F56D3B" w:rsidP="00F56D3B">
            <w:pPr>
              <w:jc w:val="center"/>
              <w:rPr>
                <w:b/>
                <w:bCs/>
              </w:rPr>
            </w:pPr>
            <w:r w:rsidRPr="000A0AB2">
              <w:rPr>
                <w:b/>
                <w:bCs/>
              </w:rPr>
              <w:t>X</w:t>
            </w:r>
          </w:p>
        </w:tc>
        <w:tc>
          <w:tcPr>
            <w:tcW w:w="482" w:type="dxa"/>
            <w:vAlign w:val="center"/>
          </w:tcPr>
          <w:p w14:paraId="4BF10A8F" w14:textId="77777777" w:rsidR="00F56D3B" w:rsidRPr="00F608FA" w:rsidRDefault="00F56D3B" w:rsidP="00F56D3B">
            <w:pPr>
              <w:jc w:val="center"/>
              <w:rPr>
                <w:b/>
                <w:bCs/>
              </w:rPr>
            </w:pPr>
          </w:p>
        </w:tc>
      </w:tr>
      <w:tr w:rsidR="00F56D3B" w:rsidRPr="00F608FA" w14:paraId="49CB980C" w14:textId="77777777" w:rsidTr="00F56D3B">
        <w:trPr>
          <w:cantSplit/>
          <w:trHeight w:val="57"/>
        </w:trPr>
        <w:tc>
          <w:tcPr>
            <w:tcW w:w="5920" w:type="dxa"/>
            <w:vAlign w:val="center"/>
          </w:tcPr>
          <w:p w14:paraId="25080D52" w14:textId="2294D3EF" w:rsidR="00F56D3B" w:rsidRPr="00481C78" w:rsidRDefault="00F56D3B" w:rsidP="00F56D3B">
            <w:pPr>
              <w:ind w:right="113"/>
              <w:jc w:val="left"/>
            </w:pPr>
            <w:r w:rsidRPr="00481C78">
              <w:t>13 Orientation service client</w:t>
            </w:r>
          </w:p>
        </w:tc>
        <w:tc>
          <w:tcPr>
            <w:tcW w:w="458" w:type="dxa"/>
            <w:vAlign w:val="center"/>
          </w:tcPr>
          <w:p w14:paraId="40F3DB21" w14:textId="42934DEB" w:rsidR="00F56D3B" w:rsidRPr="00740A48" w:rsidRDefault="00F56D3B" w:rsidP="00F56D3B">
            <w:pPr>
              <w:jc w:val="center"/>
              <w:rPr>
                <w:b/>
                <w:bCs/>
              </w:rPr>
            </w:pPr>
            <w:r w:rsidRPr="00740A48">
              <w:rPr>
                <w:b/>
                <w:bCs/>
              </w:rPr>
              <w:t>X</w:t>
            </w:r>
          </w:p>
        </w:tc>
        <w:tc>
          <w:tcPr>
            <w:tcW w:w="482" w:type="dxa"/>
            <w:vAlign w:val="center"/>
          </w:tcPr>
          <w:p w14:paraId="662A60BF" w14:textId="2820FEE6" w:rsidR="00F56D3B" w:rsidRPr="003919DF" w:rsidRDefault="00F56D3B" w:rsidP="00F56D3B">
            <w:pPr>
              <w:jc w:val="center"/>
              <w:rPr>
                <w:b/>
                <w:bCs/>
              </w:rPr>
            </w:pPr>
            <w:r w:rsidRPr="003919DF">
              <w:rPr>
                <w:b/>
                <w:bCs/>
              </w:rPr>
              <w:t>X</w:t>
            </w:r>
          </w:p>
        </w:tc>
        <w:tc>
          <w:tcPr>
            <w:tcW w:w="482" w:type="dxa"/>
            <w:vAlign w:val="center"/>
          </w:tcPr>
          <w:p w14:paraId="02CE5E7A" w14:textId="77777777" w:rsidR="00F56D3B" w:rsidRDefault="00F56D3B" w:rsidP="00F56D3B">
            <w:pPr>
              <w:jc w:val="center"/>
              <w:rPr>
                <w:b/>
                <w:bCs/>
              </w:rPr>
            </w:pPr>
          </w:p>
        </w:tc>
        <w:tc>
          <w:tcPr>
            <w:tcW w:w="482" w:type="dxa"/>
            <w:vAlign w:val="center"/>
          </w:tcPr>
          <w:p w14:paraId="420B0EB1" w14:textId="14DF7ED2" w:rsidR="00F56D3B" w:rsidRPr="00F608FA" w:rsidRDefault="00F56D3B" w:rsidP="00F56D3B">
            <w:pPr>
              <w:jc w:val="center"/>
              <w:rPr>
                <w:b/>
                <w:bCs/>
              </w:rPr>
            </w:pPr>
            <w:r>
              <w:rPr>
                <w:b/>
                <w:bCs/>
              </w:rPr>
              <w:t>X</w:t>
            </w:r>
          </w:p>
        </w:tc>
        <w:tc>
          <w:tcPr>
            <w:tcW w:w="482" w:type="dxa"/>
            <w:vAlign w:val="center"/>
          </w:tcPr>
          <w:p w14:paraId="3D3F61C3" w14:textId="77777777" w:rsidR="00F56D3B" w:rsidRDefault="00F56D3B" w:rsidP="00F56D3B">
            <w:pPr>
              <w:jc w:val="center"/>
              <w:rPr>
                <w:b/>
                <w:bCs/>
              </w:rPr>
            </w:pPr>
          </w:p>
        </w:tc>
        <w:tc>
          <w:tcPr>
            <w:tcW w:w="482" w:type="dxa"/>
            <w:vAlign w:val="center"/>
          </w:tcPr>
          <w:p w14:paraId="43964EEE" w14:textId="77777777" w:rsidR="00F56D3B" w:rsidRPr="00F608FA" w:rsidRDefault="00F56D3B" w:rsidP="00F56D3B">
            <w:pPr>
              <w:jc w:val="center"/>
              <w:rPr>
                <w:b/>
                <w:bCs/>
              </w:rPr>
            </w:pPr>
          </w:p>
        </w:tc>
        <w:tc>
          <w:tcPr>
            <w:tcW w:w="482" w:type="dxa"/>
            <w:vAlign w:val="center"/>
          </w:tcPr>
          <w:p w14:paraId="785ED92C" w14:textId="5D10F9C8" w:rsidR="00F56D3B" w:rsidRPr="000A0AB2" w:rsidRDefault="00F56D3B" w:rsidP="00F56D3B">
            <w:pPr>
              <w:jc w:val="center"/>
              <w:rPr>
                <w:b/>
                <w:bCs/>
              </w:rPr>
            </w:pPr>
            <w:r w:rsidRPr="000A0AB2">
              <w:rPr>
                <w:b/>
                <w:bCs/>
              </w:rPr>
              <w:t>X</w:t>
            </w:r>
          </w:p>
        </w:tc>
        <w:tc>
          <w:tcPr>
            <w:tcW w:w="482" w:type="dxa"/>
            <w:vAlign w:val="center"/>
          </w:tcPr>
          <w:p w14:paraId="69BE6F95" w14:textId="77777777" w:rsidR="00F56D3B" w:rsidRPr="00F608FA" w:rsidRDefault="00F56D3B" w:rsidP="00F56D3B">
            <w:pPr>
              <w:jc w:val="center"/>
              <w:rPr>
                <w:b/>
                <w:bCs/>
              </w:rPr>
            </w:pPr>
          </w:p>
        </w:tc>
      </w:tr>
      <w:tr w:rsidR="00F56D3B" w:rsidRPr="00F608FA" w14:paraId="67ED225D" w14:textId="77777777" w:rsidTr="00F56D3B">
        <w:trPr>
          <w:cantSplit/>
          <w:trHeight w:val="57"/>
        </w:trPr>
        <w:tc>
          <w:tcPr>
            <w:tcW w:w="5920" w:type="dxa"/>
            <w:vAlign w:val="center"/>
          </w:tcPr>
          <w:p w14:paraId="28E9B3E3" w14:textId="0F4C3589" w:rsidR="00F56D3B" w:rsidRPr="00481C78" w:rsidRDefault="00F56D3B" w:rsidP="00F56D3B">
            <w:pPr>
              <w:ind w:right="113"/>
              <w:jc w:val="left"/>
            </w:pPr>
            <w:r w:rsidRPr="00481C78">
              <w:t>14 Système d’analyse et évaluation</w:t>
            </w:r>
          </w:p>
        </w:tc>
        <w:tc>
          <w:tcPr>
            <w:tcW w:w="458" w:type="dxa"/>
            <w:vAlign w:val="center"/>
          </w:tcPr>
          <w:p w14:paraId="28A6CDA1" w14:textId="79AE83E2" w:rsidR="00F56D3B" w:rsidRPr="00740A48" w:rsidRDefault="00F56D3B" w:rsidP="00F56D3B">
            <w:pPr>
              <w:jc w:val="center"/>
              <w:rPr>
                <w:b/>
                <w:bCs/>
              </w:rPr>
            </w:pPr>
            <w:r w:rsidRPr="00740A48">
              <w:rPr>
                <w:b/>
                <w:bCs/>
              </w:rPr>
              <w:t>X</w:t>
            </w:r>
          </w:p>
        </w:tc>
        <w:tc>
          <w:tcPr>
            <w:tcW w:w="482" w:type="dxa"/>
            <w:vAlign w:val="center"/>
          </w:tcPr>
          <w:p w14:paraId="222B5BE0" w14:textId="3706815E" w:rsidR="00F56D3B" w:rsidRPr="003919DF" w:rsidRDefault="00F56D3B" w:rsidP="00F56D3B">
            <w:pPr>
              <w:jc w:val="center"/>
              <w:rPr>
                <w:b/>
                <w:bCs/>
              </w:rPr>
            </w:pPr>
            <w:r w:rsidRPr="003919DF">
              <w:rPr>
                <w:b/>
                <w:bCs/>
              </w:rPr>
              <w:t>X</w:t>
            </w:r>
          </w:p>
        </w:tc>
        <w:tc>
          <w:tcPr>
            <w:tcW w:w="482" w:type="dxa"/>
            <w:vAlign w:val="center"/>
          </w:tcPr>
          <w:p w14:paraId="747077AA" w14:textId="77777777" w:rsidR="00F56D3B" w:rsidRDefault="00F56D3B" w:rsidP="00F56D3B">
            <w:pPr>
              <w:jc w:val="center"/>
              <w:rPr>
                <w:b/>
                <w:bCs/>
              </w:rPr>
            </w:pPr>
          </w:p>
        </w:tc>
        <w:tc>
          <w:tcPr>
            <w:tcW w:w="482" w:type="dxa"/>
            <w:vAlign w:val="center"/>
          </w:tcPr>
          <w:p w14:paraId="19ABA60D" w14:textId="77777777" w:rsidR="00F56D3B" w:rsidRDefault="00F56D3B" w:rsidP="00F56D3B">
            <w:pPr>
              <w:jc w:val="center"/>
              <w:rPr>
                <w:b/>
                <w:bCs/>
              </w:rPr>
            </w:pPr>
          </w:p>
        </w:tc>
        <w:tc>
          <w:tcPr>
            <w:tcW w:w="482" w:type="dxa"/>
            <w:vAlign w:val="center"/>
          </w:tcPr>
          <w:p w14:paraId="690E0CC6" w14:textId="77777777" w:rsidR="00F56D3B" w:rsidRDefault="00F56D3B" w:rsidP="00F56D3B">
            <w:pPr>
              <w:jc w:val="center"/>
              <w:rPr>
                <w:b/>
                <w:bCs/>
              </w:rPr>
            </w:pPr>
          </w:p>
        </w:tc>
        <w:tc>
          <w:tcPr>
            <w:tcW w:w="482" w:type="dxa"/>
            <w:vAlign w:val="center"/>
          </w:tcPr>
          <w:p w14:paraId="5B0CEFC7" w14:textId="77777777" w:rsidR="00F56D3B" w:rsidRPr="00F608FA" w:rsidRDefault="00F56D3B" w:rsidP="00F56D3B">
            <w:pPr>
              <w:jc w:val="center"/>
              <w:rPr>
                <w:b/>
                <w:bCs/>
              </w:rPr>
            </w:pPr>
          </w:p>
        </w:tc>
        <w:tc>
          <w:tcPr>
            <w:tcW w:w="482" w:type="dxa"/>
            <w:vAlign w:val="center"/>
          </w:tcPr>
          <w:p w14:paraId="1A579C0F" w14:textId="0F9DCE31" w:rsidR="00F56D3B" w:rsidRPr="000A0AB2" w:rsidRDefault="00F56D3B" w:rsidP="00F56D3B">
            <w:pPr>
              <w:jc w:val="center"/>
              <w:rPr>
                <w:b/>
                <w:bCs/>
              </w:rPr>
            </w:pPr>
            <w:r w:rsidRPr="000A0AB2">
              <w:rPr>
                <w:b/>
                <w:bCs/>
              </w:rPr>
              <w:t>X</w:t>
            </w:r>
          </w:p>
        </w:tc>
        <w:tc>
          <w:tcPr>
            <w:tcW w:w="482" w:type="dxa"/>
            <w:vAlign w:val="center"/>
          </w:tcPr>
          <w:p w14:paraId="2E0A9B1B" w14:textId="77777777" w:rsidR="00F56D3B" w:rsidRPr="00F608FA" w:rsidRDefault="00F56D3B" w:rsidP="00F56D3B">
            <w:pPr>
              <w:jc w:val="center"/>
              <w:rPr>
                <w:b/>
                <w:bCs/>
              </w:rPr>
            </w:pPr>
          </w:p>
        </w:tc>
      </w:tr>
      <w:tr w:rsidR="00F56D3B" w:rsidRPr="00F608FA" w14:paraId="377A2A1C" w14:textId="77777777" w:rsidTr="00F56D3B">
        <w:trPr>
          <w:cantSplit/>
          <w:trHeight w:val="57"/>
        </w:trPr>
        <w:tc>
          <w:tcPr>
            <w:tcW w:w="5920" w:type="dxa"/>
            <w:vAlign w:val="center"/>
          </w:tcPr>
          <w:p w14:paraId="5AC4589C" w14:textId="64AE4CBC" w:rsidR="00F56D3B" w:rsidRPr="00481C78" w:rsidRDefault="00F56D3B" w:rsidP="00F56D3B">
            <w:pPr>
              <w:ind w:right="113"/>
              <w:jc w:val="left"/>
            </w:pPr>
            <w:r w:rsidRPr="00481C78">
              <w:t>15 Persuasion et négociation - Persuasion and négociation,</w:t>
            </w:r>
          </w:p>
        </w:tc>
        <w:tc>
          <w:tcPr>
            <w:tcW w:w="458" w:type="dxa"/>
            <w:vAlign w:val="center"/>
          </w:tcPr>
          <w:p w14:paraId="39884026" w14:textId="0DC2BCF7" w:rsidR="00F56D3B" w:rsidRPr="00740A48" w:rsidRDefault="00F56D3B" w:rsidP="00F56D3B">
            <w:pPr>
              <w:jc w:val="center"/>
              <w:rPr>
                <w:b/>
                <w:bCs/>
              </w:rPr>
            </w:pPr>
            <w:r w:rsidRPr="00740A48">
              <w:rPr>
                <w:b/>
                <w:bCs/>
              </w:rPr>
              <w:t>X</w:t>
            </w:r>
          </w:p>
        </w:tc>
        <w:tc>
          <w:tcPr>
            <w:tcW w:w="482" w:type="dxa"/>
            <w:vAlign w:val="center"/>
          </w:tcPr>
          <w:p w14:paraId="3B11C5BA" w14:textId="02D7FC18" w:rsidR="00F56D3B" w:rsidRPr="003919DF" w:rsidRDefault="00F56D3B" w:rsidP="00F56D3B">
            <w:pPr>
              <w:jc w:val="center"/>
              <w:rPr>
                <w:b/>
                <w:bCs/>
              </w:rPr>
            </w:pPr>
            <w:r w:rsidRPr="003919DF">
              <w:rPr>
                <w:b/>
                <w:bCs/>
              </w:rPr>
              <w:t>X</w:t>
            </w:r>
          </w:p>
        </w:tc>
        <w:tc>
          <w:tcPr>
            <w:tcW w:w="482" w:type="dxa"/>
            <w:vAlign w:val="center"/>
          </w:tcPr>
          <w:p w14:paraId="33DB34D5" w14:textId="77777777" w:rsidR="00F56D3B" w:rsidRDefault="00F56D3B" w:rsidP="00F56D3B">
            <w:pPr>
              <w:jc w:val="center"/>
              <w:rPr>
                <w:b/>
                <w:bCs/>
              </w:rPr>
            </w:pPr>
          </w:p>
        </w:tc>
        <w:tc>
          <w:tcPr>
            <w:tcW w:w="482" w:type="dxa"/>
            <w:vAlign w:val="center"/>
          </w:tcPr>
          <w:p w14:paraId="7B86950F" w14:textId="32EEC636" w:rsidR="00F56D3B" w:rsidRDefault="00F56D3B" w:rsidP="00F56D3B">
            <w:pPr>
              <w:jc w:val="center"/>
              <w:rPr>
                <w:b/>
                <w:bCs/>
              </w:rPr>
            </w:pPr>
            <w:r>
              <w:rPr>
                <w:b/>
                <w:bCs/>
              </w:rPr>
              <w:t>X</w:t>
            </w:r>
          </w:p>
        </w:tc>
        <w:tc>
          <w:tcPr>
            <w:tcW w:w="482" w:type="dxa"/>
            <w:vAlign w:val="center"/>
          </w:tcPr>
          <w:p w14:paraId="75115DCD" w14:textId="77777777" w:rsidR="00F56D3B" w:rsidRDefault="00F56D3B" w:rsidP="00F56D3B">
            <w:pPr>
              <w:jc w:val="center"/>
              <w:rPr>
                <w:b/>
                <w:bCs/>
              </w:rPr>
            </w:pPr>
          </w:p>
        </w:tc>
        <w:tc>
          <w:tcPr>
            <w:tcW w:w="482" w:type="dxa"/>
            <w:vAlign w:val="center"/>
          </w:tcPr>
          <w:p w14:paraId="36487D54" w14:textId="77777777" w:rsidR="00F56D3B" w:rsidRPr="00F608FA" w:rsidRDefault="00F56D3B" w:rsidP="00F56D3B">
            <w:pPr>
              <w:jc w:val="center"/>
              <w:rPr>
                <w:b/>
                <w:bCs/>
              </w:rPr>
            </w:pPr>
          </w:p>
        </w:tc>
        <w:tc>
          <w:tcPr>
            <w:tcW w:w="482" w:type="dxa"/>
            <w:vAlign w:val="center"/>
          </w:tcPr>
          <w:p w14:paraId="15FCE319" w14:textId="0D36E6E1" w:rsidR="00F56D3B" w:rsidRPr="000A0AB2" w:rsidRDefault="00F56D3B" w:rsidP="00F56D3B">
            <w:pPr>
              <w:jc w:val="center"/>
              <w:rPr>
                <w:b/>
                <w:bCs/>
              </w:rPr>
            </w:pPr>
            <w:r w:rsidRPr="000A0AB2">
              <w:rPr>
                <w:b/>
                <w:bCs/>
              </w:rPr>
              <w:t>X</w:t>
            </w:r>
          </w:p>
        </w:tc>
        <w:tc>
          <w:tcPr>
            <w:tcW w:w="482" w:type="dxa"/>
            <w:vAlign w:val="center"/>
          </w:tcPr>
          <w:p w14:paraId="21A0F8EC" w14:textId="77777777" w:rsidR="00F56D3B" w:rsidRPr="00F608FA" w:rsidRDefault="00F56D3B" w:rsidP="00F56D3B">
            <w:pPr>
              <w:jc w:val="center"/>
              <w:rPr>
                <w:b/>
                <w:bCs/>
              </w:rPr>
            </w:pPr>
          </w:p>
        </w:tc>
      </w:tr>
    </w:tbl>
    <w:p w14:paraId="6FAD8473" w14:textId="77777777" w:rsidR="00F56D3B" w:rsidRDefault="00F56D3B" w:rsidP="004D0F73">
      <w:pPr>
        <w:rPr>
          <w:b/>
          <w:bCs/>
        </w:rPr>
      </w:pPr>
    </w:p>
    <w:tbl>
      <w:tblPr>
        <w:tblStyle w:val="Grilledutableau"/>
        <w:tblW w:w="9752" w:type="dxa"/>
        <w:tblInd w:w="-113" w:type="dxa"/>
        <w:tblLayout w:type="fixed"/>
        <w:tblLook w:val="04A0" w:firstRow="1" w:lastRow="0" w:firstColumn="1" w:lastColumn="0" w:noHBand="0" w:noVBand="1"/>
      </w:tblPr>
      <w:tblGrid>
        <w:gridCol w:w="5920"/>
        <w:gridCol w:w="458"/>
        <w:gridCol w:w="482"/>
        <w:gridCol w:w="482"/>
        <w:gridCol w:w="482"/>
        <w:gridCol w:w="482"/>
        <w:gridCol w:w="482"/>
        <w:gridCol w:w="482"/>
        <w:gridCol w:w="482"/>
      </w:tblGrid>
      <w:tr w:rsidR="00F56D3B" w:rsidRPr="00BB1A39" w14:paraId="353C98F1" w14:textId="77777777" w:rsidTr="00221445">
        <w:trPr>
          <w:cantSplit/>
          <w:trHeight w:val="3005"/>
        </w:trPr>
        <w:tc>
          <w:tcPr>
            <w:tcW w:w="5920" w:type="dxa"/>
            <w:vAlign w:val="center"/>
          </w:tcPr>
          <w:p w14:paraId="536075CF" w14:textId="77777777" w:rsidR="00F56D3B" w:rsidRDefault="00F56D3B" w:rsidP="00221445">
            <w:pPr>
              <w:jc w:val="center"/>
              <w:rPr>
                <w:b/>
                <w:bCs/>
              </w:rPr>
            </w:pPr>
            <w:r w:rsidRPr="00F64405">
              <w:rPr>
                <w:b/>
                <w:bCs/>
              </w:rPr>
              <w:t xml:space="preserve">Attentes selon Lefebvre Dalloz </w:t>
            </w:r>
          </w:p>
          <w:p w14:paraId="1531469D" w14:textId="47C7B466" w:rsidR="00F56D3B" w:rsidRPr="004B53F3" w:rsidRDefault="00F56D3B" w:rsidP="00221445">
            <w:pPr>
              <w:jc w:val="center"/>
            </w:pPr>
            <w:proofErr w:type="gramStart"/>
            <w:r w:rsidRPr="00F64405">
              <w:rPr>
                <w:b/>
                <w:bCs/>
              </w:rPr>
              <w:t>le</w:t>
            </w:r>
            <w:proofErr w:type="gramEnd"/>
            <w:r w:rsidRPr="00F64405">
              <w:rPr>
                <w:b/>
                <w:bCs/>
              </w:rPr>
              <w:t xml:space="preserve"> 4</w:t>
            </w:r>
            <w:r w:rsidRPr="00F64405">
              <w:rPr>
                <w:b/>
                <w:bCs/>
                <w:vertAlign w:val="superscript"/>
              </w:rPr>
              <w:t>e</w:t>
            </w:r>
            <w:r w:rsidRPr="00F64405">
              <w:rPr>
                <w:b/>
                <w:bCs/>
              </w:rPr>
              <w:t xml:space="preserve"> baromètre des soft skills</w:t>
            </w:r>
            <w:r>
              <w:rPr>
                <w:b/>
                <w:bCs/>
              </w:rPr>
              <w:t xml:space="preserve"> </w:t>
            </w:r>
            <w:r w:rsidRPr="00F64405">
              <w:rPr>
                <w:b/>
                <w:bCs/>
              </w:rPr>
              <w:t>2024</w:t>
            </w:r>
          </w:p>
        </w:tc>
        <w:tc>
          <w:tcPr>
            <w:tcW w:w="458" w:type="dxa"/>
            <w:textDirection w:val="btLr"/>
            <w:vAlign w:val="center"/>
          </w:tcPr>
          <w:p w14:paraId="1E6EB507" w14:textId="77777777" w:rsidR="00F56D3B" w:rsidRPr="00BB1A39" w:rsidRDefault="00F56D3B" w:rsidP="00221445">
            <w:pPr>
              <w:ind w:left="113" w:right="113"/>
              <w:jc w:val="left"/>
              <w:rPr>
                <w:b/>
                <w:bCs/>
              </w:rPr>
            </w:pPr>
            <w:r w:rsidRPr="00BB1A39">
              <w:rPr>
                <w:b/>
                <w:bCs/>
              </w:rPr>
              <w:t>Edsm7c</w:t>
            </w:r>
          </w:p>
        </w:tc>
        <w:tc>
          <w:tcPr>
            <w:tcW w:w="482" w:type="dxa"/>
            <w:textDirection w:val="btLr"/>
            <w:vAlign w:val="center"/>
          </w:tcPr>
          <w:p w14:paraId="182385AB" w14:textId="77777777" w:rsidR="00F56D3B" w:rsidRPr="00BB1A39" w:rsidRDefault="00F56D3B" w:rsidP="00221445">
            <w:pPr>
              <w:ind w:left="113" w:right="113"/>
              <w:jc w:val="left"/>
              <w:rPr>
                <w:b/>
                <w:bCs/>
              </w:rPr>
            </w:pPr>
            <w:r w:rsidRPr="00BB1A39">
              <w:rPr>
                <w:b/>
                <w:bCs/>
              </w:rPr>
              <w:t>01 Apprendre à Apprendre</w:t>
            </w:r>
          </w:p>
        </w:tc>
        <w:tc>
          <w:tcPr>
            <w:tcW w:w="482" w:type="dxa"/>
            <w:textDirection w:val="btLr"/>
            <w:vAlign w:val="center"/>
          </w:tcPr>
          <w:p w14:paraId="25CBA679" w14:textId="77777777" w:rsidR="00F56D3B" w:rsidRPr="00BB1A39" w:rsidRDefault="00F56D3B" w:rsidP="00221445">
            <w:pPr>
              <w:ind w:left="113" w:right="113"/>
              <w:jc w:val="left"/>
              <w:rPr>
                <w:b/>
                <w:bCs/>
              </w:rPr>
            </w:pPr>
            <w:r w:rsidRPr="00BB1A39">
              <w:rPr>
                <w:b/>
                <w:bCs/>
              </w:rPr>
              <w:t>02 Posture</w:t>
            </w:r>
          </w:p>
        </w:tc>
        <w:tc>
          <w:tcPr>
            <w:tcW w:w="482" w:type="dxa"/>
            <w:textDirection w:val="btLr"/>
            <w:vAlign w:val="center"/>
          </w:tcPr>
          <w:p w14:paraId="10BE3006" w14:textId="77777777" w:rsidR="00F56D3B" w:rsidRPr="00BB1A39" w:rsidRDefault="00F56D3B" w:rsidP="00221445">
            <w:pPr>
              <w:ind w:left="113" w:right="113"/>
              <w:jc w:val="left"/>
              <w:rPr>
                <w:b/>
                <w:bCs/>
              </w:rPr>
            </w:pPr>
            <w:r w:rsidRPr="00BB1A39">
              <w:rPr>
                <w:b/>
                <w:bCs/>
              </w:rPr>
              <w:t>03 Obtenance</w:t>
            </w:r>
          </w:p>
        </w:tc>
        <w:tc>
          <w:tcPr>
            <w:tcW w:w="482" w:type="dxa"/>
            <w:textDirection w:val="btLr"/>
            <w:vAlign w:val="center"/>
          </w:tcPr>
          <w:p w14:paraId="6B451544" w14:textId="77777777" w:rsidR="00F56D3B" w:rsidRPr="00BB1A39" w:rsidRDefault="00F56D3B" w:rsidP="00221445">
            <w:pPr>
              <w:ind w:left="113" w:right="113"/>
              <w:jc w:val="left"/>
              <w:rPr>
                <w:b/>
                <w:bCs/>
              </w:rPr>
            </w:pPr>
            <w:r w:rsidRPr="00BB1A39">
              <w:rPr>
                <w:b/>
                <w:bCs/>
              </w:rPr>
              <w:t>04 Stress</w:t>
            </w:r>
          </w:p>
        </w:tc>
        <w:tc>
          <w:tcPr>
            <w:tcW w:w="482" w:type="dxa"/>
            <w:textDirection w:val="btLr"/>
            <w:vAlign w:val="center"/>
          </w:tcPr>
          <w:p w14:paraId="544DCFA8" w14:textId="77777777" w:rsidR="00F56D3B" w:rsidRPr="00BB1A39" w:rsidRDefault="00F56D3B" w:rsidP="00221445">
            <w:pPr>
              <w:ind w:left="113" w:right="113"/>
              <w:jc w:val="left"/>
              <w:rPr>
                <w:b/>
                <w:bCs/>
              </w:rPr>
            </w:pPr>
            <w:r w:rsidRPr="00BB1A39">
              <w:rPr>
                <w:b/>
                <w:bCs/>
              </w:rPr>
              <w:t>05 Management </w:t>
            </w:r>
          </w:p>
        </w:tc>
        <w:tc>
          <w:tcPr>
            <w:tcW w:w="482" w:type="dxa"/>
            <w:textDirection w:val="btLr"/>
            <w:vAlign w:val="center"/>
          </w:tcPr>
          <w:p w14:paraId="482446E8" w14:textId="77777777" w:rsidR="00F56D3B" w:rsidRPr="00BB1A39" w:rsidRDefault="00F56D3B" w:rsidP="00221445">
            <w:pPr>
              <w:ind w:left="113" w:right="113"/>
              <w:jc w:val="left"/>
              <w:rPr>
                <w:b/>
                <w:bCs/>
              </w:rPr>
            </w:pPr>
            <w:r w:rsidRPr="00BB1A39">
              <w:rPr>
                <w:b/>
                <w:bCs/>
              </w:rPr>
              <w:t>06 Art oratoire</w:t>
            </w:r>
          </w:p>
        </w:tc>
        <w:tc>
          <w:tcPr>
            <w:tcW w:w="482" w:type="dxa"/>
            <w:textDirection w:val="btLr"/>
            <w:vAlign w:val="center"/>
          </w:tcPr>
          <w:p w14:paraId="32C11B2F" w14:textId="77777777" w:rsidR="00F56D3B" w:rsidRPr="00BB1A39" w:rsidRDefault="00F56D3B" w:rsidP="00221445">
            <w:pPr>
              <w:ind w:left="113" w:right="113"/>
              <w:jc w:val="left"/>
              <w:rPr>
                <w:b/>
                <w:bCs/>
              </w:rPr>
            </w:pPr>
            <w:r w:rsidRPr="00BB1A39">
              <w:rPr>
                <w:b/>
                <w:bCs/>
              </w:rPr>
              <w:t>07 Qualité</w:t>
            </w:r>
          </w:p>
        </w:tc>
      </w:tr>
      <w:tr w:rsidR="00F56D3B" w:rsidRPr="00F608FA" w14:paraId="151AB687" w14:textId="77777777" w:rsidTr="00221445">
        <w:trPr>
          <w:cantSplit/>
          <w:trHeight w:val="57"/>
        </w:trPr>
        <w:tc>
          <w:tcPr>
            <w:tcW w:w="5920" w:type="dxa"/>
            <w:vAlign w:val="center"/>
          </w:tcPr>
          <w:p w14:paraId="70C4183C" w14:textId="535A5D77" w:rsidR="00F56D3B" w:rsidRPr="00F608FA" w:rsidRDefault="00F56D3B" w:rsidP="00F56D3B">
            <w:pPr>
              <w:ind w:right="113"/>
              <w:jc w:val="left"/>
              <w:rPr>
                <w:b/>
                <w:bCs/>
              </w:rPr>
            </w:pPr>
            <w:r w:rsidRPr="00F64405">
              <w:t>Les compétences relationnelles 83%</w:t>
            </w:r>
          </w:p>
        </w:tc>
        <w:tc>
          <w:tcPr>
            <w:tcW w:w="458" w:type="dxa"/>
            <w:vAlign w:val="center"/>
          </w:tcPr>
          <w:p w14:paraId="2DE2A8F7" w14:textId="1080088E" w:rsidR="00F56D3B" w:rsidRPr="00F608FA" w:rsidRDefault="00F56D3B" w:rsidP="00F56D3B">
            <w:pPr>
              <w:jc w:val="center"/>
              <w:rPr>
                <w:b/>
                <w:bCs/>
              </w:rPr>
            </w:pPr>
            <w:r w:rsidRPr="003A788D">
              <w:rPr>
                <w:b/>
                <w:bCs/>
              </w:rPr>
              <w:t>X</w:t>
            </w:r>
          </w:p>
        </w:tc>
        <w:tc>
          <w:tcPr>
            <w:tcW w:w="482" w:type="dxa"/>
            <w:vAlign w:val="center"/>
          </w:tcPr>
          <w:p w14:paraId="6B78C63F" w14:textId="77E342C5" w:rsidR="00F56D3B" w:rsidRPr="00F608FA" w:rsidRDefault="00F56D3B" w:rsidP="00F56D3B">
            <w:pPr>
              <w:jc w:val="center"/>
              <w:rPr>
                <w:b/>
                <w:bCs/>
              </w:rPr>
            </w:pPr>
            <w:r w:rsidRPr="00F608FA">
              <w:rPr>
                <w:b/>
                <w:bCs/>
              </w:rPr>
              <w:t>X</w:t>
            </w:r>
          </w:p>
        </w:tc>
        <w:tc>
          <w:tcPr>
            <w:tcW w:w="482" w:type="dxa"/>
            <w:vAlign w:val="center"/>
          </w:tcPr>
          <w:p w14:paraId="135A59C6" w14:textId="6485737B" w:rsidR="00F56D3B" w:rsidRPr="00F608FA" w:rsidRDefault="00F56D3B" w:rsidP="00F56D3B">
            <w:pPr>
              <w:jc w:val="center"/>
              <w:rPr>
                <w:b/>
                <w:bCs/>
              </w:rPr>
            </w:pPr>
            <w:r>
              <w:rPr>
                <w:b/>
                <w:bCs/>
              </w:rPr>
              <w:t>X</w:t>
            </w:r>
          </w:p>
        </w:tc>
        <w:tc>
          <w:tcPr>
            <w:tcW w:w="482" w:type="dxa"/>
            <w:vAlign w:val="center"/>
          </w:tcPr>
          <w:p w14:paraId="0C32B037" w14:textId="6EAC0F85" w:rsidR="00F56D3B" w:rsidRPr="00F608FA" w:rsidRDefault="00F56D3B" w:rsidP="00F56D3B">
            <w:pPr>
              <w:jc w:val="center"/>
              <w:rPr>
                <w:b/>
                <w:bCs/>
              </w:rPr>
            </w:pPr>
            <w:r>
              <w:rPr>
                <w:b/>
                <w:bCs/>
              </w:rPr>
              <w:t>X</w:t>
            </w:r>
          </w:p>
        </w:tc>
        <w:tc>
          <w:tcPr>
            <w:tcW w:w="482" w:type="dxa"/>
            <w:vAlign w:val="center"/>
          </w:tcPr>
          <w:p w14:paraId="0F9ED2B3" w14:textId="77777777" w:rsidR="00F56D3B" w:rsidRPr="00F608FA" w:rsidRDefault="00F56D3B" w:rsidP="00F56D3B">
            <w:pPr>
              <w:jc w:val="center"/>
              <w:rPr>
                <w:b/>
                <w:bCs/>
              </w:rPr>
            </w:pPr>
          </w:p>
        </w:tc>
        <w:tc>
          <w:tcPr>
            <w:tcW w:w="482" w:type="dxa"/>
            <w:vAlign w:val="center"/>
          </w:tcPr>
          <w:p w14:paraId="5B05D0A7" w14:textId="77777777" w:rsidR="00F56D3B" w:rsidRPr="00F608FA" w:rsidRDefault="00F56D3B" w:rsidP="00F56D3B">
            <w:pPr>
              <w:jc w:val="center"/>
              <w:rPr>
                <w:b/>
                <w:bCs/>
              </w:rPr>
            </w:pPr>
          </w:p>
        </w:tc>
        <w:tc>
          <w:tcPr>
            <w:tcW w:w="482" w:type="dxa"/>
            <w:vAlign w:val="center"/>
          </w:tcPr>
          <w:p w14:paraId="09227648" w14:textId="755CAB3B" w:rsidR="00F56D3B" w:rsidRPr="00F608FA" w:rsidRDefault="00F56D3B" w:rsidP="00F56D3B">
            <w:pPr>
              <w:jc w:val="center"/>
              <w:rPr>
                <w:b/>
                <w:bCs/>
              </w:rPr>
            </w:pPr>
            <w:r w:rsidRPr="00F608FA">
              <w:rPr>
                <w:b/>
                <w:bCs/>
              </w:rPr>
              <w:t>X</w:t>
            </w:r>
          </w:p>
        </w:tc>
        <w:tc>
          <w:tcPr>
            <w:tcW w:w="482" w:type="dxa"/>
            <w:vAlign w:val="center"/>
          </w:tcPr>
          <w:p w14:paraId="0A2052F2" w14:textId="77777777" w:rsidR="00F56D3B" w:rsidRPr="00F608FA" w:rsidRDefault="00F56D3B" w:rsidP="00F56D3B">
            <w:pPr>
              <w:jc w:val="center"/>
              <w:rPr>
                <w:b/>
                <w:bCs/>
              </w:rPr>
            </w:pPr>
          </w:p>
        </w:tc>
      </w:tr>
      <w:tr w:rsidR="00F56D3B" w:rsidRPr="00F608FA" w14:paraId="008DDF1F" w14:textId="77777777" w:rsidTr="00221445">
        <w:trPr>
          <w:cantSplit/>
          <w:trHeight w:val="57"/>
        </w:trPr>
        <w:tc>
          <w:tcPr>
            <w:tcW w:w="5920" w:type="dxa"/>
            <w:vAlign w:val="center"/>
          </w:tcPr>
          <w:p w14:paraId="3CD91DC1" w14:textId="5558B907" w:rsidR="00F56D3B" w:rsidRPr="00F608FA" w:rsidRDefault="00F56D3B" w:rsidP="00F56D3B">
            <w:pPr>
              <w:ind w:right="113"/>
              <w:jc w:val="left"/>
            </w:pPr>
            <w:r w:rsidRPr="00F64405">
              <w:rPr>
                <w:color w:val="0D1E46"/>
              </w:rPr>
              <w:t>Les compétences émotionnelles 67%</w:t>
            </w:r>
          </w:p>
        </w:tc>
        <w:tc>
          <w:tcPr>
            <w:tcW w:w="458" w:type="dxa"/>
            <w:vAlign w:val="center"/>
          </w:tcPr>
          <w:p w14:paraId="70573E3E" w14:textId="09ACCEBA" w:rsidR="00F56D3B" w:rsidRPr="00F608FA" w:rsidRDefault="00F56D3B" w:rsidP="00F56D3B">
            <w:pPr>
              <w:jc w:val="center"/>
              <w:rPr>
                <w:b/>
                <w:bCs/>
              </w:rPr>
            </w:pPr>
            <w:r w:rsidRPr="003A788D">
              <w:rPr>
                <w:b/>
                <w:bCs/>
              </w:rPr>
              <w:t>X</w:t>
            </w:r>
          </w:p>
        </w:tc>
        <w:tc>
          <w:tcPr>
            <w:tcW w:w="482" w:type="dxa"/>
            <w:vAlign w:val="center"/>
          </w:tcPr>
          <w:p w14:paraId="5DFBB527" w14:textId="5BA716F2" w:rsidR="00F56D3B" w:rsidRPr="00F608FA" w:rsidRDefault="00F56D3B" w:rsidP="00F56D3B">
            <w:pPr>
              <w:jc w:val="center"/>
              <w:rPr>
                <w:b/>
                <w:bCs/>
              </w:rPr>
            </w:pPr>
            <w:r w:rsidRPr="00F608FA">
              <w:rPr>
                <w:b/>
                <w:bCs/>
              </w:rPr>
              <w:t>X</w:t>
            </w:r>
          </w:p>
        </w:tc>
        <w:tc>
          <w:tcPr>
            <w:tcW w:w="482" w:type="dxa"/>
            <w:vAlign w:val="center"/>
          </w:tcPr>
          <w:p w14:paraId="1C6170E9" w14:textId="77777777" w:rsidR="00F56D3B" w:rsidRPr="00F608FA" w:rsidRDefault="00F56D3B" w:rsidP="00F56D3B">
            <w:pPr>
              <w:jc w:val="center"/>
              <w:rPr>
                <w:b/>
                <w:bCs/>
              </w:rPr>
            </w:pPr>
          </w:p>
        </w:tc>
        <w:tc>
          <w:tcPr>
            <w:tcW w:w="482" w:type="dxa"/>
            <w:vAlign w:val="center"/>
          </w:tcPr>
          <w:p w14:paraId="61356905" w14:textId="77777777" w:rsidR="00F56D3B" w:rsidRPr="00F608FA" w:rsidRDefault="00F56D3B" w:rsidP="00F56D3B">
            <w:pPr>
              <w:jc w:val="center"/>
              <w:rPr>
                <w:b/>
                <w:bCs/>
              </w:rPr>
            </w:pPr>
          </w:p>
        </w:tc>
        <w:tc>
          <w:tcPr>
            <w:tcW w:w="482" w:type="dxa"/>
            <w:vAlign w:val="center"/>
          </w:tcPr>
          <w:p w14:paraId="590ABE81" w14:textId="34283022" w:rsidR="00F56D3B" w:rsidRPr="00F608FA" w:rsidRDefault="00F56D3B" w:rsidP="00F56D3B">
            <w:pPr>
              <w:jc w:val="center"/>
              <w:rPr>
                <w:b/>
                <w:bCs/>
              </w:rPr>
            </w:pPr>
            <w:r>
              <w:rPr>
                <w:b/>
                <w:bCs/>
              </w:rPr>
              <w:t>X</w:t>
            </w:r>
          </w:p>
        </w:tc>
        <w:tc>
          <w:tcPr>
            <w:tcW w:w="482" w:type="dxa"/>
            <w:vAlign w:val="center"/>
          </w:tcPr>
          <w:p w14:paraId="0C3B44F7" w14:textId="77777777" w:rsidR="00F56D3B" w:rsidRPr="00F608FA" w:rsidRDefault="00F56D3B" w:rsidP="00F56D3B">
            <w:pPr>
              <w:jc w:val="center"/>
              <w:rPr>
                <w:b/>
                <w:bCs/>
              </w:rPr>
            </w:pPr>
          </w:p>
        </w:tc>
        <w:tc>
          <w:tcPr>
            <w:tcW w:w="482" w:type="dxa"/>
            <w:vAlign w:val="center"/>
          </w:tcPr>
          <w:p w14:paraId="58D172FF" w14:textId="0A9F56AC" w:rsidR="00F56D3B" w:rsidRPr="00F608FA" w:rsidRDefault="00F56D3B" w:rsidP="00F56D3B">
            <w:pPr>
              <w:jc w:val="center"/>
              <w:rPr>
                <w:b/>
                <w:bCs/>
              </w:rPr>
            </w:pPr>
            <w:r w:rsidRPr="00F63219">
              <w:rPr>
                <w:b/>
                <w:bCs/>
              </w:rPr>
              <w:t>X</w:t>
            </w:r>
          </w:p>
        </w:tc>
        <w:tc>
          <w:tcPr>
            <w:tcW w:w="482" w:type="dxa"/>
            <w:vAlign w:val="center"/>
          </w:tcPr>
          <w:p w14:paraId="76359479" w14:textId="77777777" w:rsidR="00F56D3B" w:rsidRPr="00F608FA" w:rsidRDefault="00F56D3B" w:rsidP="00F56D3B">
            <w:pPr>
              <w:jc w:val="center"/>
              <w:rPr>
                <w:b/>
                <w:bCs/>
              </w:rPr>
            </w:pPr>
          </w:p>
        </w:tc>
      </w:tr>
      <w:tr w:rsidR="00F56D3B" w:rsidRPr="00F608FA" w14:paraId="6F0CC18C" w14:textId="77777777" w:rsidTr="00221445">
        <w:trPr>
          <w:cantSplit/>
          <w:trHeight w:val="57"/>
        </w:trPr>
        <w:tc>
          <w:tcPr>
            <w:tcW w:w="5920" w:type="dxa"/>
            <w:vAlign w:val="center"/>
          </w:tcPr>
          <w:p w14:paraId="25549DC7" w14:textId="576A0255" w:rsidR="00F56D3B" w:rsidRPr="00F64405" w:rsidRDefault="00F56D3B" w:rsidP="00F56D3B">
            <w:pPr>
              <w:ind w:right="113"/>
              <w:jc w:val="left"/>
              <w:rPr>
                <w:color w:val="0D1E46"/>
              </w:rPr>
            </w:pPr>
            <w:r w:rsidRPr="00F64405">
              <w:rPr>
                <w:color w:val="0D1E46"/>
              </w:rPr>
              <w:t>Le savoir-vivre 41 %</w:t>
            </w:r>
          </w:p>
        </w:tc>
        <w:tc>
          <w:tcPr>
            <w:tcW w:w="458" w:type="dxa"/>
            <w:vAlign w:val="center"/>
          </w:tcPr>
          <w:p w14:paraId="3A358EFF" w14:textId="18E85511" w:rsidR="00F56D3B" w:rsidRPr="003A788D" w:rsidRDefault="00F56D3B" w:rsidP="00F56D3B">
            <w:pPr>
              <w:jc w:val="center"/>
              <w:rPr>
                <w:b/>
                <w:bCs/>
              </w:rPr>
            </w:pPr>
            <w:r w:rsidRPr="003A788D">
              <w:rPr>
                <w:b/>
                <w:bCs/>
              </w:rPr>
              <w:t>X</w:t>
            </w:r>
          </w:p>
        </w:tc>
        <w:tc>
          <w:tcPr>
            <w:tcW w:w="482" w:type="dxa"/>
            <w:vAlign w:val="center"/>
          </w:tcPr>
          <w:p w14:paraId="33BB8CDA" w14:textId="24142D04" w:rsidR="00F56D3B" w:rsidRPr="00F608FA" w:rsidRDefault="00F56D3B" w:rsidP="00F56D3B">
            <w:pPr>
              <w:jc w:val="center"/>
              <w:rPr>
                <w:b/>
                <w:bCs/>
              </w:rPr>
            </w:pPr>
            <w:r w:rsidRPr="00F608FA">
              <w:rPr>
                <w:b/>
                <w:bCs/>
              </w:rPr>
              <w:t>X</w:t>
            </w:r>
          </w:p>
        </w:tc>
        <w:tc>
          <w:tcPr>
            <w:tcW w:w="482" w:type="dxa"/>
            <w:vAlign w:val="center"/>
          </w:tcPr>
          <w:p w14:paraId="3D175439" w14:textId="350FC301" w:rsidR="00F56D3B" w:rsidRPr="00F608FA" w:rsidRDefault="00F56D3B" w:rsidP="00F56D3B">
            <w:pPr>
              <w:jc w:val="center"/>
              <w:rPr>
                <w:b/>
                <w:bCs/>
              </w:rPr>
            </w:pPr>
            <w:r>
              <w:rPr>
                <w:b/>
                <w:bCs/>
              </w:rPr>
              <w:t>X</w:t>
            </w:r>
          </w:p>
        </w:tc>
        <w:tc>
          <w:tcPr>
            <w:tcW w:w="482" w:type="dxa"/>
            <w:vAlign w:val="center"/>
          </w:tcPr>
          <w:p w14:paraId="4306DE0E" w14:textId="77777777" w:rsidR="00F56D3B" w:rsidRPr="00F608FA" w:rsidRDefault="00F56D3B" w:rsidP="00F56D3B">
            <w:pPr>
              <w:jc w:val="center"/>
              <w:rPr>
                <w:b/>
                <w:bCs/>
              </w:rPr>
            </w:pPr>
          </w:p>
        </w:tc>
        <w:tc>
          <w:tcPr>
            <w:tcW w:w="482" w:type="dxa"/>
            <w:vAlign w:val="center"/>
          </w:tcPr>
          <w:p w14:paraId="7981A6A2" w14:textId="77777777" w:rsidR="00F56D3B" w:rsidRDefault="00F56D3B" w:rsidP="00F56D3B">
            <w:pPr>
              <w:jc w:val="center"/>
              <w:rPr>
                <w:b/>
                <w:bCs/>
              </w:rPr>
            </w:pPr>
          </w:p>
        </w:tc>
        <w:tc>
          <w:tcPr>
            <w:tcW w:w="482" w:type="dxa"/>
            <w:vAlign w:val="center"/>
          </w:tcPr>
          <w:p w14:paraId="7DE29619" w14:textId="77777777" w:rsidR="00F56D3B" w:rsidRPr="00F608FA" w:rsidRDefault="00F56D3B" w:rsidP="00F56D3B">
            <w:pPr>
              <w:jc w:val="center"/>
              <w:rPr>
                <w:b/>
                <w:bCs/>
              </w:rPr>
            </w:pPr>
          </w:p>
        </w:tc>
        <w:tc>
          <w:tcPr>
            <w:tcW w:w="482" w:type="dxa"/>
            <w:vAlign w:val="center"/>
          </w:tcPr>
          <w:p w14:paraId="78A54A05" w14:textId="38B8BAF5" w:rsidR="00F56D3B" w:rsidRPr="00F63219" w:rsidRDefault="00F56D3B" w:rsidP="00F56D3B">
            <w:pPr>
              <w:jc w:val="center"/>
              <w:rPr>
                <w:b/>
                <w:bCs/>
              </w:rPr>
            </w:pPr>
            <w:r w:rsidRPr="00F63219">
              <w:rPr>
                <w:b/>
                <w:bCs/>
              </w:rPr>
              <w:t>X</w:t>
            </w:r>
          </w:p>
        </w:tc>
        <w:tc>
          <w:tcPr>
            <w:tcW w:w="482" w:type="dxa"/>
            <w:vAlign w:val="center"/>
          </w:tcPr>
          <w:p w14:paraId="78159547" w14:textId="21E90852" w:rsidR="00F56D3B" w:rsidRPr="00F608FA" w:rsidRDefault="00F56D3B" w:rsidP="00F56D3B">
            <w:pPr>
              <w:jc w:val="center"/>
              <w:rPr>
                <w:b/>
                <w:bCs/>
              </w:rPr>
            </w:pPr>
            <w:r>
              <w:rPr>
                <w:b/>
                <w:bCs/>
              </w:rPr>
              <w:t>X</w:t>
            </w:r>
          </w:p>
        </w:tc>
      </w:tr>
      <w:tr w:rsidR="00F56D3B" w:rsidRPr="00F608FA" w14:paraId="1D342CB6" w14:textId="77777777" w:rsidTr="00221445">
        <w:trPr>
          <w:cantSplit/>
          <w:trHeight w:val="57"/>
        </w:trPr>
        <w:tc>
          <w:tcPr>
            <w:tcW w:w="5920" w:type="dxa"/>
            <w:vAlign w:val="center"/>
          </w:tcPr>
          <w:p w14:paraId="439BA3AE" w14:textId="75A3F6F0" w:rsidR="00F56D3B" w:rsidRPr="00F64405" w:rsidRDefault="00F56D3B" w:rsidP="00F56D3B">
            <w:pPr>
              <w:ind w:right="113"/>
              <w:jc w:val="left"/>
              <w:rPr>
                <w:color w:val="0D1E46"/>
              </w:rPr>
            </w:pPr>
            <w:r w:rsidRPr="00F64405">
              <w:rPr>
                <w:color w:val="0D1E46"/>
              </w:rPr>
              <w:t>Les compétences organisationnelles 34%</w:t>
            </w:r>
          </w:p>
        </w:tc>
        <w:tc>
          <w:tcPr>
            <w:tcW w:w="458" w:type="dxa"/>
            <w:vAlign w:val="center"/>
          </w:tcPr>
          <w:p w14:paraId="44E3350F" w14:textId="2E455790" w:rsidR="00F56D3B" w:rsidRPr="003A788D" w:rsidRDefault="00F56D3B" w:rsidP="00F56D3B">
            <w:pPr>
              <w:jc w:val="center"/>
              <w:rPr>
                <w:b/>
                <w:bCs/>
              </w:rPr>
            </w:pPr>
            <w:r w:rsidRPr="003A788D">
              <w:rPr>
                <w:b/>
                <w:bCs/>
              </w:rPr>
              <w:t>X</w:t>
            </w:r>
          </w:p>
        </w:tc>
        <w:tc>
          <w:tcPr>
            <w:tcW w:w="482" w:type="dxa"/>
            <w:vAlign w:val="center"/>
          </w:tcPr>
          <w:p w14:paraId="5B775B09" w14:textId="353D0B40" w:rsidR="00F56D3B" w:rsidRPr="00F608FA" w:rsidRDefault="00F56D3B" w:rsidP="00F56D3B">
            <w:pPr>
              <w:jc w:val="center"/>
              <w:rPr>
                <w:b/>
                <w:bCs/>
              </w:rPr>
            </w:pPr>
            <w:r w:rsidRPr="00F608FA">
              <w:rPr>
                <w:b/>
                <w:bCs/>
              </w:rPr>
              <w:t>X</w:t>
            </w:r>
          </w:p>
        </w:tc>
        <w:tc>
          <w:tcPr>
            <w:tcW w:w="482" w:type="dxa"/>
            <w:vAlign w:val="center"/>
          </w:tcPr>
          <w:p w14:paraId="0CEC5944" w14:textId="01E56B39" w:rsidR="00F56D3B" w:rsidRDefault="00F56D3B" w:rsidP="00F56D3B">
            <w:pPr>
              <w:jc w:val="center"/>
              <w:rPr>
                <w:b/>
                <w:bCs/>
              </w:rPr>
            </w:pPr>
            <w:r>
              <w:rPr>
                <w:b/>
                <w:bCs/>
              </w:rPr>
              <w:t>X</w:t>
            </w:r>
          </w:p>
        </w:tc>
        <w:tc>
          <w:tcPr>
            <w:tcW w:w="482" w:type="dxa"/>
            <w:vAlign w:val="center"/>
          </w:tcPr>
          <w:p w14:paraId="622935E1" w14:textId="77777777" w:rsidR="00F56D3B" w:rsidRPr="00F608FA" w:rsidRDefault="00F56D3B" w:rsidP="00F56D3B">
            <w:pPr>
              <w:jc w:val="center"/>
              <w:rPr>
                <w:b/>
                <w:bCs/>
              </w:rPr>
            </w:pPr>
          </w:p>
        </w:tc>
        <w:tc>
          <w:tcPr>
            <w:tcW w:w="482" w:type="dxa"/>
            <w:vAlign w:val="center"/>
          </w:tcPr>
          <w:p w14:paraId="6204F112" w14:textId="77777777" w:rsidR="00F56D3B" w:rsidRDefault="00F56D3B" w:rsidP="00F56D3B">
            <w:pPr>
              <w:jc w:val="center"/>
              <w:rPr>
                <w:b/>
                <w:bCs/>
              </w:rPr>
            </w:pPr>
          </w:p>
        </w:tc>
        <w:tc>
          <w:tcPr>
            <w:tcW w:w="482" w:type="dxa"/>
            <w:vAlign w:val="center"/>
          </w:tcPr>
          <w:p w14:paraId="72A134CD" w14:textId="594F1C6F" w:rsidR="00F56D3B" w:rsidRPr="00F608FA" w:rsidRDefault="00F56D3B" w:rsidP="00F56D3B">
            <w:pPr>
              <w:jc w:val="center"/>
              <w:rPr>
                <w:b/>
                <w:bCs/>
              </w:rPr>
            </w:pPr>
            <w:r>
              <w:rPr>
                <w:b/>
                <w:bCs/>
              </w:rPr>
              <w:t>X</w:t>
            </w:r>
          </w:p>
        </w:tc>
        <w:tc>
          <w:tcPr>
            <w:tcW w:w="482" w:type="dxa"/>
            <w:vAlign w:val="center"/>
          </w:tcPr>
          <w:p w14:paraId="2D738094" w14:textId="4B02A70B" w:rsidR="00F56D3B" w:rsidRPr="00F63219" w:rsidRDefault="00F56D3B" w:rsidP="00F56D3B">
            <w:pPr>
              <w:jc w:val="center"/>
              <w:rPr>
                <w:b/>
                <w:bCs/>
              </w:rPr>
            </w:pPr>
            <w:r w:rsidRPr="00F63219">
              <w:rPr>
                <w:b/>
                <w:bCs/>
              </w:rPr>
              <w:t>X</w:t>
            </w:r>
          </w:p>
        </w:tc>
        <w:tc>
          <w:tcPr>
            <w:tcW w:w="482" w:type="dxa"/>
            <w:vAlign w:val="center"/>
          </w:tcPr>
          <w:p w14:paraId="43187B04" w14:textId="3FCF1DDF" w:rsidR="00F56D3B" w:rsidRDefault="00F56D3B" w:rsidP="00F56D3B">
            <w:pPr>
              <w:jc w:val="center"/>
              <w:rPr>
                <w:b/>
                <w:bCs/>
              </w:rPr>
            </w:pPr>
            <w:r>
              <w:rPr>
                <w:b/>
                <w:bCs/>
              </w:rPr>
              <w:t>X</w:t>
            </w:r>
          </w:p>
        </w:tc>
      </w:tr>
      <w:tr w:rsidR="00F56D3B" w:rsidRPr="00F608FA" w14:paraId="0B9D306A" w14:textId="77777777" w:rsidTr="00221445">
        <w:trPr>
          <w:cantSplit/>
          <w:trHeight w:val="57"/>
        </w:trPr>
        <w:tc>
          <w:tcPr>
            <w:tcW w:w="5920" w:type="dxa"/>
            <w:vAlign w:val="center"/>
          </w:tcPr>
          <w:p w14:paraId="216BC4D4" w14:textId="28570AB5" w:rsidR="00F56D3B" w:rsidRPr="00F64405" w:rsidRDefault="00F56D3B" w:rsidP="00F56D3B">
            <w:pPr>
              <w:ind w:right="113"/>
              <w:jc w:val="left"/>
              <w:rPr>
                <w:color w:val="0D1E46"/>
              </w:rPr>
            </w:pPr>
            <w:r w:rsidRPr="00F64405">
              <w:rPr>
                <w:color w:val="0D1E46"/>
              </w:rPr>
              <w:t>Les traits de personnalité 27%</w:t>
            </w:r>
          </w:p>
        </w:tc>
        <w:tc>
          <w:tcPr>
            <w:tcW w:w="458" w:type="dxa"/>
            <w:vAlign w:val="center"/>
          </w:tcPr>
          <w:p w14:paraId="3E6AC1D9" w14:textId="2E427E13" w:rsidR="00F56D3B" w:rsidRPr="003A788D" w:rsidRDefault="00F56D3B" w:rsidP="00F56D3B">
            <w:pPr>
              <w:jc w:val="center"/>
              <w:rPr>
                <w:b/>
                <w:bCs/>
              </w:rPr>
            </w:pPr>
            <w:r w:rsidRPr="003A788D">
              <w:rPr>
                <w:b/>
                <w:bCs/>
              </w:rPr>
              <w:t>X</w:t>
            </w:r>
          </w:p>
        </w:tc>
        <w:tc>
          <w:tcPr>
            <w:tcW w:w="482" w:type="dxa"/>
            <w:vAlign w:val="center"/>
          </w:tcPr>
          <w:p w14:paraId="209B6A97" w14:textId="47EB5AD8" w:rsidR="00F56D3B" w:rsidRPr="00F608FA" w:rsidRDefault="00F56D3B" w:rsidP="00F56D3B">
            <w:pPr>
              <w:jc w:val="center"/>
              <w:rPr>
                <w:b/>
                <w:bCs/>
              </w:rPr>
            </w:pPr>
            <w:r w:rsidRPr="00F608FA">
              <w:rPr>
                <w:b/>
                <w:bCs/>
              </w:rPr>
              <w:t>X</w:t>
            </w:r>
          </w:p>
        </w:tc>
        <w:tc>
          <w:tcPr>
            <w:tcW w:w="482" w:type="dxa"/>
            <w:vAlign w:val="center"/>
          </w:tcPr>
          <w:p w14:paraId="0554E4A5" w14:textId="77777777" w:rsidR="00F56D3B" w:rsidRDefault="00F56D3B" w:rsidP="00F56D3B">
            <w:pPr>
              <w:jc w:val="center"/>
              <w:rPr>
                <w:b/>
                <w:bCs/>
              </w:rPr>
            </w:pPr>
          </w:p>
        </w:tc>
        <w:tc>
          <w:tcPr>
            <w:tcW w:w="482" w:type="dxa"/>
            <w:vAlign w:val="center"/>
          </w:tcPr>
          <w:p w14:paraId="24D453DA" w14:textId="77777777" w:rsidR="00F56D3B" w:rsidRPr="00F608FA" w:rsidRDefault="00F56D3B" w:rsidP="00F56D3B">
            <w:pPr>
              <w:jc w:val="center"/>
              <w:rPr>
                <w:b/>
                <w:bCs/>
              </w:rPr>
            </w:pPr>
          </w:p>
        </w:tc>
        <w:tc>
          <w:tcPr>
            <w:tcW w:w="482" w:type="dxa"/>
            <w:vAlign w:val="center"/>
          </w:tcPr>
          <w:p w14:paraId="00A197BC" w14:textId="77777777" w:rsidR="00F56D3B" w:rsidRDefault="00F56D3B" w:rsidP="00F56D3B">
            <w:pPr>
              <w:jc w:val="center"/>
              <w:rPr>
                <w:b/>
                <w:bCs/>
              </w:rPr>
            </w:pPr>
          </w:p>
        </w:tc>
        <w:tc>
          <w:tcPr>
            <w:tcW w:w="482" w:type="dxa"/>
            <w:vAlign w:val="center"/>
          </w:tcPr>
          <w:p w14:paraId="5246A9FD" w14:textId="77777777" w:rsidR="00F56D3B" w:rsidRDefault="00F56D3B" w:rsidP="00F56D3B">
            <w:pPr>
              <w:jc w:val="center"/>
              <w:rPr>
                <w:b/>
                <w:bCs/>
              </w:rPr>
            </w:pPr>
          </w:p>
        </w:tc>
        <w:tc>
          <w:tcPr>
            <w:tcW w:w="482" w:type="dxa"/>
            <w:vAlign w:val="center"/>
          </w:tcPr>
          <w:p w14:paraId="7BF42C91" w14:textId="2B08F64C" w:rsidR="00F56D3B" w:rsidRPr="00F63219" w:rsidRDefault="00F56D3B" w:rsidP="00F56D3B">
            <w:pPr>
              <w:jc w:val="center"/>
              <w:rPr>
                <w:b/>
                <w:bCs/>
              </w:rPr>
            </w:pPr>
            <w:r w:rsidRPr="00F63219">
              <w:rPr>
                <w:b/>
                <w:bCs/>
              </w:rPr>
              <w:t>X</w:t>
            </w:r>
          </w:p>
        </w:tc>
        <w:tc>
          <w:tcPr>
            <w:tcW w:w="482" w:type="dxa"/>
            <w:vAlign w:val="center"/>
          </w:tcPr>
          <w:p w14:paraId="615EC44A" w14:textId="11DD95AF" w:rsidR="00F56D3B" w:rsidRDefault="00F56D3B" w:rsidP="00F56D3B">
            <w:pPr>
              <w:jc w:val="center"/>
              <w:rPr>
                <w:b/>
                <w:bCs/>
              </w:rPr>
            </w:pPr>
            <w:r>
              <w:rPr>
                <w:b/>
                <w:bCs/>
              </w:rPr>
              <w:t>X</w:t>
            </w:r>
          </w:p>
        </w:tc>
      </w:tr>
      <w:tr w:rsidR="00F56D3B" w:rsidRPr="00F608FA" w14:paraId="5831D672" w14:textId="77777777" w:rsidTr="00221445">
        <w:trPr>
          <w:cantSplit/>
          <w:trHeight w:val="57"/>
        </w:trPr>
        <w:tc>
          <w:tcPr>
            <w:tcW w:w="5920" w:type="dxa"/>
            <w:vAlign w:val="center"/>
          </w:tcPr>
          <w:p w14:paraId="41EC7088" w14:textId="0AFCBBCB" w:rsidR="00F56D3B" w:rsidRPr="00F64405" w:rsidRDefault="00F56D3B" w:rsidP="00F56D3B">
            <w:pPr>
              <w:ind w:right="113"/>
              <w:jc w:val="left"/>
              <w:rPr>
                <w:color w:val="0D1E46"/>
              </w:rPr>
            </w:pPr>
            <w:r w:rsidRPr="00F64405">
              <w:rPr>
                <w:color w:val="0D1E46"/>
              </w:rPr>
              <w:t>Les compétences cognitives 21%</w:t>
            </w:r>
          </w:p>
        </w:tc>
        <w:tc>
          <w:tcPr>
            <w:tcW w:w="458" w:type="dxa"/>
            <w:vAlign w:val="center"/>
          </w:tcPr>
          <w:p w14:paraId="26A5EE8B" w14:textId="1CBD0F33" w:rsidR="00F56D3B" w:rsidRPr="003A788D" w:rsidRDefault="00F56D3B" w:rsidP="00F56D3B">
            <w:pPr>
              <w:jc w:val="center"/>
              <w:rPr>
                <w:b/>
                <w:bCs/>
              </w:rPr>
            </w:pPr>
            <w:r w:rsidRPr="003A788D">
              <w:rPr>
                <w:b/>
                <w:bCs/>
              </w:rPr>
              <w:t>X</w:t>
            </w:r>
          </w:p>
        </w:tc>
        <w:tc>
          <w:tcPr>
            <w:tcW w:w="482" w:type="dxa"/>
            <w:vAlign w:val="center"/>
          </w:tcPr>
          <w:p w14:paraId="46BD1BDE" w14:textId="1BFCD0B3" w:rsidR="00F56D3B" w:rsidRPr="00F608FA" w:rsidRDefault="00F56D3B" w:rsidP="00F56D3B">
            <w:pPr>
              <w:jc w:val="center"/>
              <w:rPr>
                <w:b/>
                <w:bCs/>
              </w:rPr>
            </w:pPr>
            <w:r>
              <w:rPr>
                <w:b/>
                <w:bCs/>
              </w:rPr>
              <w:t>X</w:t>
            </w:r>
          </w:p>
        </w:tc>
        <w:tc>
          <w:tcPr>
            <w:tcW w:w="482" w:type="dxa"/>
            <w:vAlign w:val="center"/>
          </w:tcPr>
          <w:p w14:paraId="5FE2F787" w14:textId="4CDF2D35" w:rsidR="00F56D3B" w:rsidRDefault="00F56D3B" w:rsidP="00F56D3B">
            <w:pPr>
              <w:jc w:val="center"/>
              <w:rPr>
                <w:b/>
                <w:bCs/>
              </w:rPr>
            </w:pPr>
            <w:r>
              <w:rPr>
                <w:b/>
                <w:bCs/>
              </w:rPr>
              <w:t>X</w:t>
            </w:r>
          </w:p>
        </w:tc>
        <w:tc>
          <w:tcPr>
            <w:tcW w:w="482" w:type="dxa"/>
            <w:vAlign w:val="center"/>
          </w:tcPr>
          <w:p w14:paraId="213ED4C1" w14:textId="28D61D5A" w:rsidR="00F56D3B" w:rsidRPr="00F608FA" w:rsidRDefault="00F56D3B" w:rsidP="00F56D3B">
            <w:pPr>
              <w:jc w:val="center"/>
              <w:rPr>
                <w:b/>
                <w:bCs/>
              </w:rPr>
            </w:pPr>
            <w:r>
              <w:rPr>
                <w:b/>
                <w:bCs/>
              </w:rPr>
              <w:t>X</w:t>
            </w:r>
          </w:p>
        </w:tc>
        <w:tc>
          <w:tcPr>
            <w:tcW w:w="482" w:type="dxa"/>
            <w:vAlign w:val="center"/>
          </w:tcPr>
          <w:p w14:paraId="0274BA5F" w14:textId="77777777" w:rsidR="00F56D3B" w:rsidRDefault="00F56D3B" w:rsidP="00F56D3B">
            <w:pPr>
              <w:jc w:val="center"/>
              <w:rPr>
                <w:b/>
                <w:bCs/>
              </w:rPr>
            </w:pPr>
          </w:p>
        </w:tc>
        <w:tc>
          <w:tcPr>
            <w:tcW w:w="482" w:type="dxa"/>
            <w:vAlign w:val="center"/>
          </w:tcPr>
          <w:p w14:paraId="531E8236" w14:textId="3930CA08" w:rsidR="00F56D3B" w:rsidRDefault="00F56D3B" w:rsidP="00F56D3B">
            <w:pPr>
              <w:jc w:val="center"/>
              <w:rPr>
                <w:b/>
                <w:bCs/>
              </w:rPr>
            </w:pPr>
            <w:r>
              <w:rPr>
                <w:b/>
                <w:bCs/>
              </w:rPr>
              <w:t>X</w:t>
            </w:r>
          </w:p>
        </w:tc>
        <w:tc>
          <w:tcPr>
            <w:tcW w:w="482" w:type="dxa"/>
            <w:vAlign w:val="center"/>
          </w:tcPr>
          <w:p w14:paraId="54763832" w14:textId="1FC3618F" w:rsidR="00F56D3B" w:rsidRPr="00F63219" w:rsidRDefault="00F56D3B" w:rsidP="00F56D3B">
            <w:pPr>
              <w:jc w:val="center"/>
              <w:rPr>
                <w:b/>
                <w:bCs/>
              </w:rPr>
            </w:pPr>
            <w:r>
              <w:rPr>
                <w:b/>
                <w:bCs/>
              </w:rPr>
              <w:t>X</w:t>
            </w:r>
          </w:p>
        </w:tc>
        <w:tc>
          <w:tcPr>
            <w:tcW w:w="482" w:type="dxa"/>
            <w:vAlign w:val="center"/>
          </w:tcPr>
          <w:p w14:paraId="5656BA31" w14:textId="25827DD2" w:rsidR="00F56D3B" w:rsidRDefault="00F56D3B" w:rsidP="00F56D3B">
            <w:pPr>
              <w:jc w:val="center"/>
              <w:rPr>
                <w:b/>
                <w:bCs/>
              </w:rPr>
            </w:pPr>
            <w:r>
              <w:rPr>
                <w:b/>
                <w:bCs/>
              </w:rPr>
              <w:t>X</w:t>
            </w:r>
          </w:p>
        </w:tc>
      </w:tr>
      <w:tr w:rsidR="00F56D3B" w:rsidRPr="00F608FA" w14:paraId="46D8090B" w14:textId="77777777" w:rsidTr="00221445">
        <w:trPr>
          <w:cantSplit/>
          <w:trHeight w:val="57"/>
        </w:trPr>
        <w:tc>
          <w:tcPr>
            <w:tcW w:w="5920" w:type="dxa"/>
            <w:vAlign w:val="center"/>
          </w:tcPr>
          <w:p w14:paraId="23802A32" w14:textId="68DFB2DA" w:rsidR="00F56D3B" w:rsidRPr="00F64405" w:rsidRDefault="00F56D3B" w:rsidP="00F56D3B">
            <w:pPr>
              <w:ind w:right="113"/>
              <w:jc w:val="left"/>
              <w:rPr>
                <w:color w:val="0D1E46"/>
              </w:rPr>
            </w:pPr>
            <w:r w:rsidRPr="00F64405">
              <w:rPr>
                <w:color w:val="0D1E46"/>
              </w:rPr>
              <w:t>Les compétences conceptuelles</w:t>
            </w:r>
            <w:r>
              <w:rPr>
                <w:color w:val="0D1E46"/>
              </w:rPr>
              <w:t xml:space="preserve"> </w:t>
            </w:r>
            <w:r w:rsidRPr="00F64405">
              <w:rPr>
                <w:color w:val="0D1E46"/>
              </w:rPr>
              <w:t>8%</w:t>
            </w:r>
          </w:p>
        </w:tc>
        <w:tc>
          <w:tcPr>
            <w:tcW w:w="458" w:type="dxa"/>
            <w:vAlign w:val="center"/>
          </w:tcPr>
          <w:p w14:paraId="06DF77EA" w14:textId="68DD3673" w:rsidR="00F56D3B" w:rsidRPr="003A788D" w:rsidRDefault="00F56D3B" w:rsidP="00F56D3B">
            <w:pPr>
              <w:jc w:val="center"/>
              <w:rPr>
                <w:b/>
                <w:bCs/>
              </w:rPr>
            </w:pPr>
            <w:r w:rsidRPr="003A788D">
              <w:rPr>
                <w:b/>
                <w:bCs/>
              </w:rPr>
              <w:t>X</w:t>
            </w:r>
          </w:p>
        </w:tc>
        <w:tc>
          <w:tcPr>
            <w:tcW w:w="482" w:type="dxa"/>
            <w:vAlign w:val="center"/>
          </w:tcPr>
          <w:p w14:paraId="460804E1" w14:textId="097ED124" w:rsidR="00F56D3B" w:rsidRDefault="00F56D3B" w:rsidP="00F56D3B">
            <w:pPr>
              <w:jc w:val="center"/>
              <w:rPr>
                <w:b/>
                <w:bCs/>
              </w:rPr>
            </w:pPr>
            <w:r>
              <w:rPr>
                <w:b/>
                <w:bCs/>
              </w:rPr>
              <w:t>X</w:t>
            </w:r>
          </w:p>
        </w:tc>
        <w:tc>
          <w:tcPr>
            <w:tcW w:w="482" w:type="dxa"/>
            <w:vAlign w:val="center"/>
          </w:tcPr>
          <w:p w14:paraId="3CB00068" w14:textId="77777777" w:rsidR="00F56D3B" w:rsidRDefault="00F56D3B" w:rsidP="00F56D3B">
            <w:pPr>
              <w:jc w:val="center"/>
              <w:rPr>
                <w:b/>
                <w:bCs/>
              </w:rPr>
            </w:pPr>
          </w:p>
        </w:tc>
        <w:tc>
          <w:tcPr>
            <w:tcW w:w="482" w:type="dxa"/>
            <w:vAlign w:val="center"/>
          </w:tcPr>
          <w:p w14:paraId="470C795C" w14:textId="77777777" w:rsidR="00F56D3B" w:rsidRDefault="00F56D3B" w:rsidP="00F56D3B">
            <w:pPr>
              <w:jc w:val="center"/>
              <w:rPr>
                <w:b/>
                <w:bCs/>
              </w:rPr>
            </w:pPr>
          </w:p>
        </w:tc>
        <w:tc>
          <w:tcPr>
            <w:tcW w:w="482" w:type="dxa"/>
            <w:vAlign w:val="center"/>
          </w:tcPr>
          <w:p w14:paraId="4498A79F" w14:textId="77777777" w:rsidR="00F56D3B" w:rsidRDefault="00F56D3B" w:rsidP="00F56D3B">
            <w:pPr>
              <w:jc w:val="center"/>
              <w:rPr>
                <w:b/>
                <w:bCs/>
              </w:rPr>
            </w:pPr>
          </w:p>
        </w:tc>
        <w:tc>
          <w:tcPr>
            <w:tcW w:w="482" w:type="dxa"/>
            <w:vAlign w:val="center"/>
          </w:tcPr>
          <w:p w14:paraId="2F635980" w14:textId="77777777" w:rsidR="00F56D3B" w:rsidRDefault="00F56D3B" w:rsidP="00F56D3B">
            <w:pPr>
              <w:jc w:val="center"/>
              <w:rPr>
                <w:b/>
                <w:bCs/>
              </w:rPr>
            </w:pPr>
          </w:p>
        </w:tc>
        <w:tc>
          <w:tcPr>
            <w:tcW w:w="482" w:type="dxa"/>
            <w:vAlign w:val="center"/>
          </w:tcPr>
          <w:p w14:paraId="116D5C12" w14:textId="77777777" w:rsidR="00F56D3B" w:rsidRDefault="00F56D3B" w:rsidP="00F56D3B">
            <w:pPr>
              <w:jc w:val="center"/>
              <w:rPr>
                <w:b/>
                <w:bCs/>
              </w:rPr>
            </w:pPr>
          </w:p>
        </w:tc>
        <w:tc>
          <w:tcPr>
            <w:tcW w:w="482" w:type="dxa"/>
            <w:vAlign w:val="center"/>
          </w:tcPr>
          <w:p w14:paraId="2B71C67A" w14:textId="77777777" w:rsidR="00F56D3B" w:rsidRDefault="00F56D3B" w:rsidP="00F56D3B">
            <w:pPr>
              <w:jc w:val="center"/>
              <w:rPr>
                <w:b/>
                <w:bCs/>
              </w:rPr>
            </w:pPr>
          </w:p>
        </w:tc>
      </w:tr>
      <w:tr w:rsidR="00F56D3B" w:rsidRPr="00F608FA" w14:paraId="7DD78850" w14:textId="77777777" w:rsidTr="00221445">
        <w:trPr>
          <w:cantSplit/>
          <w:trHeight w:val="57"/>
        </w:trPr>
        <w:tc>
          <w:tcPr>
            <w:tcW w:w="5920" w:type="dxa"/>
            <w:vAlign w:val="center"/>
          </w:tcPr>
          <w:p w14:paraId="72F0ED0F" w14:textId="50956A0F" w:rsidR="00F56D3B" w:rsidRPr="00F64405" w:rsidRDefault="00F56D3B" w:rsidP="00F56D3B">
            <w:pPr>
              <w:ind w:right="113"/>
              <w:jc w:val="left"/>
              <w:rPr>
                <w:color w:val="0D1E46"/>
              </w:rPr>
            </w:pPr>
            <w:r w:rsidRPr="00F64405">
              <w:rPr>
                <w:color w:val="0D1E46"/>
              </w:rPr>
              <w:t>La culture générale 3%</w:t>
            </w:r>
          </w:p>
        </w:tc>
        <w:tc>
          <w:tcPr>
            <w:tcW w:w="458" w:type="dxa"/>
            <w:vAlign w:val="center"/>
          </w:tcPr>
          <w:p w14:paraId="1FC34A31" w14:textId="0F12AB2D" w:rsidR="00F56D3B" w:rsidRPr="003A788D" w:rsidRDefault="00F56D3B" w:rsidP="00F56D3B">
            <w:pPr>
              <w:jc w:val="center"/>
              <w:rPr>
                <w:b/>
                <w:bCs/>
              </w:rPr>
            </w:pPr>
            <w:r w:rsidRPr="003A788D">
              <w:rPr>
                <w:b/>
                <w:bCs/>
              </w:rPr>
              <w:t>X</w:t>
            </w:r>
          </w:p>
        </w:tc>
        <w:tc>
          <w:tcPr>
            <w:tcW w:w="482" w:type="dxa"/>
            <w:vAlign w:val="center"/>
          </w:tcPr>
          <w:p w14:paraId="22020974" w14:textId="5A3D9C23" w:rsidR="00F56D3B" w:rsidRDefault="00F56D3B" w:rsidP="00F56D3B">
            <w:pPr>
              <w:jc w:val="center"/>
              <w:rPr>
                <w:b/>
                <w:bCs/>
              </w:rPr>
            </w:pPr>
            <w:r>
              <w:rPr>
                <w:b/>
                <w:bCs/>
              </w:rPr>
              <w:t>X</w:t>
            </w:r>
          </w:p>
        </w:tc>
        <w:tc>
          <w:tcPr>
            <w:tcW w:w="482" w:type="dxa"/>
            <w:vAlign w:val="center"/>
          </w:tcPr>
          <w:p w14:paraId="43315DD7" w14:textId="77777777" w:rsidR="00F56D3B" w:rsidRDefault="00F56D3B" w:rsidP="00F56D3B">
            <w:pPr>
              <w:jc w:val="center"/>
              <w:rPr>
                <w:b/>
                <w:bCs/>
              </w:rPr>
            </w:pPr>
          </w:p>
        </w:tc>
        <w:tc>
          <w:tcPr>
            <w:tcW w:w="482" w:type="dxa"/>
            <w:vAlign w:val="center"/>
          </w:tcPr>
          <w:p w14:paraId="57E9CB82" w14:textId="77777777" w:rsidR="00F56D3B" w:rsidRDefault="00F56D3B" w:rsidP="00F56D3B">
            <w:pPr>
              <w:jc w:val="center"/>
              <w:rPr>
                <w:b/>
                <w:bCs/>
              </w:rPr>
            </w:pPr>
          </w:p>
        </w:tc>
        <w:tc>
          <w:tcPr>
            <w:tcW w:w="482" w:type="dxa"/>
            <w:vAlign w:val="center"/>
          </w:tcPr>
          <w:p w14:paraId="3F31223A" w14:textId="77777777" w:rsidR="00F56D3B" w:rsidRDefault="00F56D3B" w:rsidP="00F56D3B">
            <w:pPr>
              <w:jc w:val="center"/>
              <w:rPr>
                <w:b/>
                <w:bCs/>
              </w:rPr>
            </w:pPr>
          </w:p>
        </w:tc>
        <w:tc>
          <w:tcPr>
            <w:tcW w:w="482" w:type="dxa"/>
            <w:vAlign w:val="center"/>
          </w:tcPr>
          <w:p w14:paraId="5AFAE967" w14:textId="77777777" w:rsidR="00F56D3B" w:rsidRDefault="00F56D3B" w:rsidP="00F56D3B">
            <w:pPr>
              <w:jc w:val="center"/>
              <w:rPr>
                <w:b/>
                <w:bCs/>
              </w:rPr>
            </w:pPr>
          </w:p>
        </w:tc>
        <w:tc>
          <w:tcPr>
            <w:tcW w:w="482" w:type="dxa"/>
            <w:vAlign w:val="center"/>
          </w:tcPr>
          <w:p w14:paraId="66D9088E" w14:textId="77777777" w:rsidR="00F56D3B" w:rsidRDefault="00F56D3B" w:rsidP="00F56D3B">
            <w:pPr>
              <w:jc w:val="center"/>
              <w:rPr>
                <w:b/>
                <w:bCs/>
              </w:rPr>
            </w:pPr>
          </w:p>
        </w:tc>
        <w:tc>
          <w:tcPr>
            <w:tcW w:w="482" w:type="dxa"/>
            <w:vAlign w:val="center"/>
          </w:tcPr>
          <w:p w14:paraId="2F2A1E42" w14:textId="77777777" w:rsidR="00F56D3B" w:rsidRDefault="00F56D3B" w:rsidP="00F56D3B">
            <w:pPr>
              <w:jc w:val="center"/>
              <w:rPr>
                <w:b/>
                <w:bCs/>
              </w:rPr>
            </w:pPr>
          </w:p>
        </w:tc>
      </w:tr>
    </w:tbl>
    <w:p w14:paraId="5E0A8855" w14:textId="77777777" w:rsidR="00C01F29" w:rsidRDefault="00C01F29" w:rsidP="004D0F73">
      <w:pPr>
        <w:rPr>
          <w:b/>
          <w:bCs/>
        </w:rPr>
      </w:pPr>
    </w:p>
    <w:p w14:paraId="025BD99A" w14:textId="427DFF31" w:rsidR="004D0F73" w:rsidRDefault="004D0F73" w:rsidP="004D0F73">
      <w:r>
        <w:t xml:space="preserve">Ces exemples démontrent la corrélation des besoins du marché avec la démarche. Ce raisonnement s’applique pour les différents types de demandes indépendamment de leurs différentes formulations. </w:t>
      </w:r>
    </w:p>
    <w:p w14:paraId="2CB8E51C" w14:textId="7D3EF60B" w:rsidR="008B4B24" w:rsidRDefault="008B4B24" w:rsidP="004D0F73">
      <w:pPr>
        <w:pStyle w:val="Titre1"/>
      </w:pPr>
      <w:bookmarkStart w:id="29" w:name="_Toc162257513"/>
      <w:bookmarkStart w:id="30" w:name="_Toc153606645"/>
      <w:r>
        <w:t>Corrélation</w:t>
      </w:r>
      <w:r w:rsidR="004D0F73">
        <w:t xml:space="preserve"> soft skills / edsm7c</w:t>
      </w:r>
      <w:bookmarkEnd w:id="29"/>
    </w:p>
    <w:p w14:paraId="18B7935C" w14:textId="2CE699A9" w:rsidR="004D0F73" w:rsidRDefault="008B4B24" w:rsidP="00882298">
      <w:pPr>
        <w:pStyle w:val="Titre2"/>
        <w:spacing w:before="0"/>
      </w:pPr>
      <w:bookmarkStart w:id="31" w:name="_Toc162257514"/>
      <w:r>
        <w:t>E</w:t>
      </w:r>
      <w:r w:rsidR="004D0F73">
        <w:t>xemple : empathie</w:t>
      </w:r>
      <w:bookmarkEnd w:id="30"/>
      <w:bookmarkEnd w:id="31"/>
    </w:p>
    <w:p w14:paraId="0BE20755" w14:textId="64327C8C" w:rsidR="00F56D3B" w:rsidRDefault="004D0F73" w:rsidP="004D0F73">
      <w:r w:rsidRPr="0013249B">
        <w:t>L</w:t>
      </w:r>
      <w:r>
        <w:t>’</w:t>
      </w:r>
      <w:r w:rsidRPr="0013249B">
        <w:t>expression de</w:t>
      </w:r>
      <w:r>
        <w:t xml:space="preserve">s besoins des </w:t>
      </w:r>
      <w:r w:rsidRPr="0013249B">
        <w:t>soft skills</w:t>
      </w:r>
      <w:r>
        <w:t>, des compétences comportementales se présente, éventuellement, sous la forme d</w:t>
      </w:r>
      <w:r w:rsidRPr="0013249B">
        <w:t xml:space="preserve">’injonctions : </w:t>
      </w:r>
      <w:r w:rsidRPr="0013249B">
        <w:rPr>
          <w:i/>
          <w:iCs/>
        </w:rPr>
        <w:t>« Soyez empathique, utilisez l’empathie… »</w:t>
      </w:r>
      <w:r>
        <w:t xml:space="preserve"> global, générique.</w:t>
      </w:r>
      <w:r w:rsidRPr="0013249B">
        <w:t xml:space="preserve"> Sachant que l’empathie est un phénomène complexe et nomade</w:t>
      </w:r>
      <w:r>
        <w:t>,</w:t>
      </w:r>
      <w:r w:rsidRPr="0013249B">
        <w:rPr>
          <w:rStyle w:val="Appelnotedebasdep"/>
        </w:rPr>
        <w:footnoteReference w:id="18"/>
      </w:r>
      <w:r w:rsidRPr="0013249B">
        <w:t xml:space="preserve"> sa définition initiale est simple : </w:t>
      </w:r>
      <w:r w:rsidRPr="0013249B">
        <w:rPr>
          <w:i/>
          <w:iCs/>
        </w:rPr>
        <w:t>« l’empathie est la capacité d’une personne à pouvoir analyser des informations, ressentir des émotions en relation avec les circonstances vécues</w:t>
      </w:r>
      <w:r w:rsidRPr="0013249B">
        <w:t xml:space="preserve"> », mais il se présente </w:t>
      </w:r>
      <w:r>
        <w:t xml:space="preserve">sous </w:t>
      </w:r>
      <w:r w:rsidRPr="0013249B">
        <w:t>plusieurs formes d’application induites par les situations à traiter</w:t>
      </w:r>
      <w:bookmarkStart w:id="32" w:name="_heading=h.gjdgxs" w:colFirst="0" w:colLast="0"/>
      <w:bookmarkEnd w:id="32"/>
      <w:r w:rsidRPr="0013249B">
        <w:t xml:space="preserve">. A ce titre l’empathie se précise par un substantif complémentaire pour en préciser le champ d’action. </w:t>
      </w:r>
      <w:r>
        <w:t xml:space="preserve">Il convient de préciser de quelle compétence comportementale il est question et dans quel thème se trouve l’application. </w:t>
      </w:r>
    </w:p>
    <w:tbl>
      <w:tblPr>
        <w:tblStyle w:val="Grilledutableau"/>
        <w:tblW w:w="9752" w:type="dxa"/>
        <w:tblInd w:w="-113" w:type="dxa"/>
        <w:tblLayout w:type="fixed"/>
        <w:tblLook w:val="04A0" w:firstRow="1" w:lastRow="0" w:firstColumn="1" w:lastColumn="0" w:noHBand="0" w:noVBand="1"/>
      </w:tblPr>
      <w:tblGrid>
        <w:gridCol w:w="5920"/>
        <w:gridCol w:w="458"/>
        <w:gridCol w:w="482"/>
        <w:gridCol w:w="482"/>
        <w:gridCol w:w="482"/>
        <w:gridCol w:w="482"/>
        <w:gridCol w:w="482"/>
        <w:gridCol w:w="482"/>
        <w:gridCol w:w="482"/>
      </w:tblGrid>
      <w:tr w:rsidR="00F56D3B" w:rsidRPr="00BB1A39" w14:paraId="582FB9F2" w14:textId="77777777" w:rsidTr="00221445">
        <w:trPr>
          <w:cantSplit/>
          <w:trHeight w:val="3005"/>
        </w:trPr>
        <w:tc>
          <w:tcPr>
            <w:tcW w:w="5920" w:type="dxa"/>
            <w:vAlign w:val="center"/>
          </w:tcPr>
          <w:p w14:paraId="174CE1BF" w14:textId="77777777" w:rsidR="00F56D3B" w:rsidRDefault="00F56D3B" w:rsidP="00F56D3B">
            <w:pPr>
              <w:jc w:val="center"/>
              <w:rPr>
                <w:b/>
                <w:bCs/>
              </w:rPr>
            </w:pPr>
            <w:r w:rsidRPr="004B53F3">
              <w:rPr>
                <w:b/>
                <w:bCs/>
              </w:rPr>
              <w:lastRenderedPageBreak/>
              <w:t xml:space="preserve">Attentes selon </w:t>
            </w:r>
            <w:r>
              <w:rPr>
                <w:b/>
                <w:bCs/>
              </w:rPr>
              <w:t>le terme générique empathie</w:t>
            </w:r>
          </w:p>
          <w:p w14:paraId="42DD958F" w14:textId="7B7D188D" w:rsidR="00F56D3B" w:rsidRPr="004B53F3" w:rsidRDefault="00F56D3B" w:rsidP="00F56D3B">
            <w:pPr>
              <w:jc w:val="center"/>
            </w:pPr>
            <w:r>
              <w:t>Base de la construction de toutes les relations humaines.</w:t>
            </w:r>
          </w:p>
        </w:tc>
        <w:tc>
          <w:tcPr>
            <w:tcW w:w="458" w:type="dxa"/>
            <w:textDirection w:val="btLr"/>
            <w:vAlign w:val="center"/>
          </w:tcPr>
          <w:p w14:paraId="49BF5F0C" w14:textId="77777777" w:rsidR="00F56D3B" w:rsidRPr="00BB1A39" w:rsidRDefault="00F56D3B" w:rsidP="00221445">
            <w:pPr>
              <w:ind w:left="113" w:right="113"/>
              <w:jc w:val="left"/>
              <w:rPr>
                <w:b/>
                <w:bCs/>
              </w:rPr>
            </w:pPr>
            <w:r w:rsidRPr="00BB1A39">
              <w:rPr>
                <w:b/>
                <w:bCs/>
              </w:rPr>
              <w:t>Edsm7c</w:t>
            </w:r>
          </w:p>
        </w:tc>
        <w:tc>
          <w:tcPr>
            <w:tcW w:w="482" w:type="dxa"/>
            <w:textDirection w:val="btLr"/>
            <w:vAlign w:val="center"/>
          </w:tcPr>
          <w:p w14:paraId="4DAE2FDE" w14:textId="77777777" w:rsidR="00F56D3B" w:rsidRPr="00BB1A39" w:rsidRDefault="00F56D3B" w:rsidP="00221445">
            <w:pPr>
              <w:ind w:left="113" w:right="113"/>
              <w:jc w:val="left"/>
              <w:rPr>
                <w:b/>
                <w:bCs/>
              </w:rPr>
            </w:pPr>
            <w:r w:rsidRPr="00BB1A39">
              <w:rPr>
                <w:b/>
                <w:bCs/>
              </w:rPr>
              <w:t>01 Apprendre à Apprendre</w:t>
            </w:r>
          </w:p>
        </w:tc>
        <w:tc>
          <w:tcPr>
            <w:tcW w:w="482" w:type="dxa"/>
            <w:textDirection w:val="btLr"/>
            <w:vAlign w:val="center"/>
          </w:tcPr>
          <w:p w14:paraId="2E6F2FB1" w14:textId="77777777" w:rsidR="00F56D3B" w:rsidRPr="00BB1A39" w:rsidRDefault="00F56D3B" w:rsidP="00221445">
            <w:pPr>
              <w:ind w:left="113" w:right="113"/>
              <w:jc w:val="left"/>
              <w:rPr>
                <w:b/>
                <w:bCs/>
              </w:rPr>
            </w:pPr>
            <w:r w:rsidRPr="00BB1A39">
              <w:rPr>
                <w:b/>
                <w:bCs/>
              </w:rPr>
              <w:t>02 Posture</w:t>
            </w:r>
          </w:p>
        </w:tc>
        <w:tc>
          <w:tcPr>
            <w:tcW w:w="482" w:type="dxa"/>
            <w:textDirection w:val="btLr"/>
            <w:vAlign w:val="center"/>
          </w:tcPr>
          <w:p w14:paraId="7A855D2F" w14:textId="77777777" w:rsidR="00F56D3B" w:rsidRPr="00BB1A39" w:rsidRDefault="00F56D3B" w:rsidP="00221445">
            <w:pPr>
              <w:ind w:left="113" w:right="113"/>
              <w:jc w:val="left"/>
              <w:rPr>
                <w:b/>
                <w:bCs/>
              </w:rPr>
            </w:pPr>
            <w:r w:rsidRPr="00BB1A39">
              <w:rPr>
                <w:b/>
                <w:bCs/>
              </w:rPr>
              <w:t>03 Obtenance</w:t>
            </w:r>
          </w:p>
        </w:tc>
        <w:tc>
          <w:tcPr>
            <w:tcW w:w="482" w:type="dxa"/>
            <w:textDirection w:val="btLr"/>
            <w:vAlign w:val="center"/>
          </w:tcPr>
          <w:p w14:paraId="6954C3A4" w14:textId="77777777" w:rsidR="00F56D3B" w:rsidRPr="00BB1A39" w:rsidRDefault="00F56D3B" w:rsidP="00221445">
            <w:pPr>
              <w:ind w:left="113" w:right="113"/>
              <w:jc w:val="left"/>
              <w:rPr>
                <w:b/>
                <w:bCs/>
              </w:rPr>
            </w:pPr>
            <w:r w:rsidRPr="00BB1A39">
              <w:rPr>
                <w:b/>
                <w:bCs/>
              </w:rPr>
              <w:t>04 Stress</w:t>
            </w:r>
          </w:p>
        </w:tc>
        <w:tc>
          <w:tcPr>
            <w:tcW w:w="482" w:type="dxa"/>
            <w:textDirection w:val="btLr"/>
            <w:vAlign w:val="center"/>
          </w:tcPr>
          <w:p w14:paraId="73E2563F" w14:textId="77777777" w:rsidR="00F56D3B" w:rsidRPr="00BB1A39" w:rsidRDefault="00F56D3B" w:rsidP="00221445">
            <w:pPr>
              <w:ind w:left="113" w:right="113"/>
              <w:jc w:val="left"/>
              <w:rPr>
                <w:b/>
                <w:bCs/>
              </w:rPr>
            </w:pPr>
            <w:r w:rsidRPr="00BB1A39">
              <w:rPr>
                <w:b/>
                <w:bCs/>
              </w:rPr>
              <w:t>05 Management </w:t>
            </w:r>
          </w:p>
        </w:tc>
        <w:tc>
          <w:tcPr>
            <w:tcW w:w="482" w:type="dxa"/>
            <w:textDirection w:val="btLr"/>
            <w:vAlign w:val="center"/>
          </w:tcPr>
          <w:p w14:paraId="4D13AFC3" w14:textId="77777777" w:rsidR="00F56D3B" w:rsidRPr="00BB1A39" w:rsidRDefault="00F56D3B" w:rsidP="00221445">
            <w:pPr>
              <w:ind w:left="113" w:right="113"/>
              <w:jc w:val="left"/>
              <w:rPr>
                <w:b/>
                <w:bCs/>
              </w:rPr>
            </w:pPr>
            <w:r w:rsidRPr="00BB1A39">
              <w:rPr>
                <w:b/>
                <w:bCs/>
              </w:rPr>
              <w:t>06 Art oratoire</w:t>
            </w:r>
          </w:p>
        </w:tc>
        <w:tc>
          <w:tcPr>
            <w:tcW w:w="482" w:type="dxa"/>
            <w:textDirection w:val="btLr"/>
            <w:vAlign w:val="center"/>
          </w:tcPr>
          <w:p w14:paraId="074AB5DE" w14:textId="77777777" w:rsidR="00F56D3B" w:rsidRPr="00BB1A39" w:rsidRDefault="00F56D3B" w:rsidP="00221445">
            <w:pPr>
              <w:ind w:left="113" w:right="113"/>
              <w:jc w:val="left"/>
              <w:rPr>
                <w:b/>
                <w:bCs/>
              </w:rPr>
            </w:pPr>
            <w:r w:rsidRPr="00BB1A39">
              <w:rPr>
                <w:b/>
                <w:bCs/>
              </w:rPr>
              <w:t>07 Qualité</w:t>
            </w:r>
          </w:p>
        </w:tc>
      </w:tr>
      <w:tr w:rsidR="00F56D3B" w:rsidRPr="00F608FA" w14:paraId="4F246C1A" w14:textId="77777777" w:rsidTr="00221445">
        <w:trPr>
          <w:cantSplit/>
          <w:trHeight w:val="57"/>
        </w:trPr>
        <w:tc>
          <w:tcPr>
            <w:tcW w:w="5920" w:type="dxa"/>
            <w:vAlign w:val="center"/>
          </w:tcPr>
          <w:p w14:paraId="39FD70E0" w14:textId="0CEEA0EB" w:rsidR="00F56D3B" w:rsidRPr="00F608FA" w:rsidRDefault="00F56D3B" w:rsidP="00F56D3B">
            <w:pPr>
              <w:ind w:right="113"/>
              <w:jc w:val="left"/>
              <w:rPr>
                <w:b/>
                <w:bCs/>
              </w:rPr>
            </w:pPr>
            <w:r w:rsidRPr="00481C78">
              <w:rPr>
                <w:b/>
                <w:bCs/>
              </w:rPr>
              <w:t>Empathie</w:t>
            </w:r>
            <w:r w:rsidRPr="00481C78">
              <w:t xml:space="preserve"> </w:t>
            </w:r>
            <w:r w:rsidRPr="00481C78">
              <w:rPr>
                <w:b/>
                <w:bCs/>
              </w:rPr>
              <w:t>émotionnelle</w:t>
            </w:r>
            <w:r w:rsidRPr="00481C78">
              <w:t> : capacité à ressentir, à vivre les émotions dans un résultat d’identification à une autre personne.</w:t>
            </w:r>
          </w:p>
        </w:tc>
        <w:tc>
          <w:tcPr>
            <w:tcW w:w="458" w:type="dxa"/>
            <w:vAlign w:val="center"/>
          </w:tcPr>
          <w:p w14:paraId="4AE013CC" w14:textId="39A006E0" w:rsidR="00F56D3B" w:rsidRPr="00F608FA" w:rsidRDefault="00F56D3B" w:rsidP="00F56D3B">
            <w:pPr>
              <w:jc w:val="center"/>
              <w:rPr>
                <w:b/>
                <w:bCs/>
              </w:rPr>
            </w:pPr>
          </w:p>
        </w:tc>
        <w:tc>
          <w:tcPr>
            <w:tcW w:w="482" w:type="dxa"/>
            <w:vAlign w:val="center"/>
          </w:tcPr>
          <w:p w14:paraId="11644B75" w14:textId="3CD25A0C" w:rsidR="00F56D3B" w:rsidRPr="00F608FA" w:rsidRDefault="00F56D3B" w:rsidP="00F56D3B">
            <w:pPr>
              <w:jc w:val="center"/>
              <w:rPr>
                <w:b/>
                <w:bCs/>
              </w:rPr>
            </w:pPr>
            <w:r w:rsidRPr="00F608FA">
              <w:rPr>
                <w:b/>
                <w:bCs/>
              </w:rPr>
              <w:t>X</w:t>
            </w:r>
          </w:p>
        </w:tc>
        <w:tc>
          <w:tcPr>
            <w:tcW w:w="482" w:type="dxa"/>
            <w:vAlign w:val="center"/>
          </w:tcPr>
          <w:p w14:paraId="4FAF92E2" w14:textId="6CD55F17" w:rsidR="00F56D3B" w:rsidRPr="00F608FA" w:rsidRDefault="00F56D3B" w:rsidP="00F56D3B">
            <w:pPr>
              <w:jc w:val="center"/>
              <w:rPr>
                <w:b/>
                <w:bCs/>
              </w:rPr>
            </w:pPr>
          </w:p>
        </w:tc>
        <w:tc>
          <w:tcPr>
            <w:tcW w:w="482" w:type="dxa"/>
            <w:vAlign w:val="center"/>
          </w:tcPr>
          <w:p w14:paraId="1DA2B79A" w14:textId="50ADE24D" w:rsidR="00F56D3B" w:rsidRPr="00F608FA" w:rsidRDefault="00F56D3B" w:rsidP="00F56D3B">
            <w:pPr>
              <w:jc w:val="center"/>
              <w:rPr>
                <w:b/>
                <w:bCs/>
              </w:rPr>
            </w:pPr>
          </w:p>
        </w:tc>
        <w:tc>
          <w:tcPr>
            <w:tcW w:w="482" w:type="dxa"/>
            <w:vAlign w:val="center"/>
          </w:tcPr>
          <w:p w14:paraId="066A5E13" w14:textId="39CF8202" w:rsidR="00F56D3B" w:rsidRPr="00F608FA" w:rsidRDefault="00F56D3B" w:rsidP="00F56D3B">
            <w:pPr>
              <w:jc w:val="center"/>
              <w:rPr>
                <w:b/>
                <w:bCs/>
              </w:rPr>
            </w:pPr>
            <w:r>
              <w:rPr>
                <w:b/>
                <w:bCs/>
              </w:rPr>
              <w:t>X</w:t>
            </w:r>
          </w:p>
        </w:tc>
        <w:tc>
          <w:tcPr>
            <w:tcW w:w="482" w:type="dxa"/>
            <w:vAlign w:val="center"/>
          </w:tcPr>
          <w:p w14:paraId="39A7AB30" w14:textId="77777777" w:rsidR="00F56D3B" w:rsidRPr="00F608FA" w:rsidRDefault="00F56D3B" w:rsidP="00F56D3B">
            <w:pPr>
              <w:jc w:val="center"/>
              <w:rPr>
                <w:b/>
                <w:bCs/>
              </w:rPr>
            </w:pPr>
          </w:p>
        </w:tc>
        <w:tc>
          <w:tcPr>
            <w:tcW w:w="482" w:type="dxa"/>
            <w:vAlign w:val="center"/>
          </w:tcPr>
          <w:p w14:paraId="705F1153" w14:textId="68BB5EFD" w:rsidR="00F56D3B" w:rsidRPr="00F608FA" w:rsidRDefault="00F56D3B" w:rsidP="00F56D3B">
            <w:pPr>
              <w:jc w:val="center"/>
              <w:rPr>
                <w:b/>
                <w:bCs/>
              </w:rPr>
            </w:pPr>
          </w:p>
        </w:tc>
        <w:tc>
          <w:tcPr>
            <w:tcW w:w="482" w:type="dxa"/>
            <w:vAlign w:val="center"/>
          </w:tcPr>
          <w:p w14:paraId="0A288289" w14:textId="77777777" w:rsidR="00F56D3B" w:rsidRPr="00F608FA" w:rsidRDefault="00F56D3B" w:rsidP="00F56D3B">
            <w:pPr>
              <w:jc w:val="center"/>
              <w:rPr>
                <w:b/>
                <w:bCs/>
              </w:rPr>
            </w:pPr>
          </w:p>
        </w:tc>
      </w:tr>
      <w:tr w:rsidR="00F56D3B" w:rsidRPr="00F608FA" w14:paraId="43719894" w14:textId="77777777" w:rsidTr="00221445">
        <w:trPr>
          <w:cantSplit/>
          <w:trHeight w:val="57"/>
        </w:trPr>
        <w:tc>
          <w:tcPr>
            <w:tcW w:w="5920" w:type="dxa"/>
            <w:vAlign w:val="center"/>
          </w:tcPr>
          <w:p w14:paraId="7DF663D3" w14:textId="77F74F43" w:rsidR="00F56D3B" w:rsidRPr="00481C78" w:rsidRDefault="00F56D3B" w:rsidP="00F56D3B">
            <w:pPr>
              <w:ind w:right="113"/>
              <w:jc w:val="left"/>
              <w:rPr>
                <w:b/>
                <w:bCs/>
              </w:rPr>
            </w:pPr>
            <w:r w:rsidRPr="00481C78">
              <w:rPr>
                <w:b/>
                <w:bCs/>
              </w:rPr>
              <w:t>Empathie</w:t>
            </w:r>
            <w:r w:rsidRPr="00481C78">
              <w:t xml:space="preserve"> </w:t>
            </w:r>
            <w:r w:rsidRPr="00481C78">
              <w:rPr>
                <w:b/>
                <w:bCs/>
              </w:rPr>
              <w:t>émotionnelle</w:t>
            </w:r>
            <w:r w:rsidRPr="00481C78">
              <w:t> : capacité à ressentir, à vivre les émotions dans un résultat d’identification à une autre personne.</w:t>
            </w:r>
          </w:p>
        </w:tc>
        <w:tc>
          <w:tcPr>
            <w:tcW w:w="458" w:type="dxa"/>
            <w:vAlign w:val="center"/>
          </w:tcPr>
          <w:p w14:paraId="706089DD" w14:textId="77777777" w:rsidR="00F56D3B" w:rsidRPr="00F608FA" w:rsidRDefault="00F56D3B" w:rsidP="00F56D3B">
            <w:pPr>
              <w:jc w:val="center"/>
              <w:rPr>
                <w:b/>
                <w:bCs/>
              </w:rPr>
            </w:pPr>
          </w:p>
        </w:tc>
        <w:tc>
          <w:tcPr>
            <w:tcW w:w="482" w:type="dxa"/>
            <w:vAlign w:val="center"/>
          </w:tcPr>
          <w:p w14:paraId="4295D8FF" w14:textId="65A8B3F3" w:rsidR="00F56D3B" w:rsidRPr="00F608FA" w:rsidRDefault="00F56D3B" w:rsidP="00F56D3B">
            <w:pPr>
              <w:jc w:val="center"/>
              <w:rPr>
                <w:b/>
                <w:bCs/>
              </w:rPr>
            </w:pPr>
            <w:r w:rsidRPr="00F608FA">
              <w:rPr>
                <w:b/>
                <w:bCs/>
              </w:rPr>
              <w:t>X</w:t>
            </w:r>
          </w:p>
        </w:tc>
        <w:tc>
          <w:tcPr>
            <w:tcW w:w="482" w:type="dxa"/>
            <w:vAlign w:val="center"/>
          </w:tcPr>
          <w:p w14:paraId="09B29644" w14:textId="77777777" w:rsidR="00F56D3B" w:rsidRPr="00F608FA" w:rsidRDefault="00F56D3B" w:rsidP="00F56D3B">
            <w:pPr>
              <w:jc w:val="center"/>
              <w:rPr>
                <w:b/>
                <w:bCs/>
              </w:rPr>
            </w:pPr>
          </w:p>
        </w:tc>
        <w:tc>
          <w:tcPr>
            <w:tcW w:w="482" w:type="dxa"/>
            <w:vAlign w:val="center"/>
          </w:tcPr>
          <w:p w14:paraId="233B6A33" w14:textId="77777777" w:rsidR="00F56D3B" w:rsidRPr="00F608FA" w:rsidRDefault="00F56D3B" w:rsidP="00F56D3B">
            <w:pPr>
              <w:jc w:val="center"/>
              <w:rPr>
                <w:b/>
                <w:bCs/>
              </w:rPr>
            </w:pPr>
          </w:p>
        </w:tc>
        <w:tc>
          <w:tcPr>
            <w:tcW w:w="482" w:type="dxa"/>
            <w:vAlign w:val="center"/>
          </w:tcPr>
          <w:p w14:paraId="3965E28C" w14:textId="140C5FCD" w:rsidR="00F56D3B" w:rsidRDefault="00F56D3B" w:rsidP="00F56D3B">
            <w:pPr>
              <w:jc w:val="center"/>
              <w:rPr>
                <w:b/>
                <w:bCs/>
              </w:rPr>
            </w:pPr>
            <w:r>
              <w:rPr>
                <w:b/>
                <w:bCs/>
              </w:rPr>
              <w:t>X</w:t>
            </w:r>
          </w:p>
        </w:tc>
        <w:tc>
          <w:tcPr>
            <w:tcW w:w="482" w:type="dxa"/>
            <w:vAlign w:val="center"/>
          </w:tcPr>
          <w:p w14:paraId="14B0DB4C" w14:textId="77777777" w:rsidR="00F56D3B" w:rsidRPr="00F608FA" w:rsidRDefault="00F56D3B" w:rsidP="00F56D3B">
            <w:pPr>
              <w:jc w:val="center"/>
              <w:rPr>
                <w:b/>
                <w:bCs/>
              </w:rPr>
            </w:pPr>
          </w:p>
        </w:tc>
        <w:tc>
          <w:tcPr>
            <w:tcW w:w="482" w:type="dxa"/>
            <w:vAlign w:val="center"/>
          </w:tcPr>
          <w:p w14:paraId="5FD99C31" w14:textId="77777777" w:rsidR="00F56D3B" w:rsidRPr="00F608FA" w:rsidRDefault="00F56D3B" w:rsidP="00F56D3B">
            <w:pPr>
              <w:jc w:val="center"/>
              <w:rPr>
                <w:b/>
                <w:bCs/>
              </w:rPr>
            </w:pPr>
          </w:p>
        </w:tc>
        <w:tc>
          <w:tcPr>
            <w:tcW w:w="482" w:type="dxa"/>
            <w:vAlign w:val="center"/>
          </w:tcPr>
          <w:p w14:paraId="3A49FCBC" w14:textId="77777777" w:rsidR="00F56D3B" w:rsidRPr="00F608FA" w:rsidRDefault="00F56D3B" w:rsidP="00F56D3B">
            <w:pPr>
              <w:jc w:val="center"/>
              <w:rPr>
                <w:b/>
                <w:bCs/>
              </w:rPr>
            </w:pPr>
          </w:p>
        </w:tc>
      </w:tr>
      <w:tr w:rsidR="00F56D3B" w:rsidRPr="00F608FA" w14:paraId="4F031F2D" w14:textId="77777777" w:rsidTr="00221445">
        <w:trPr>
          <w:cantSplit/>
          <w:trHeight w:val="57"/>
        </w:trPr>
        <w:tc>
          <w:tcPr>
            <w:tcW w:w="5920" w:type="dxa"/>
            <w:vAlign w:val="center"/>
          </w:tcPr>
          <w:p w14:paraId="102789FD" w14:textId="45CFDABD" w:rsidR="00F56D3B" w:rsidRPr="00481C78" w:rsidRDefault="00F56D3B" w:rsidP="00F56D3B">
            <w:pPr>
              <w:ind w:right="113"/>
              <w:jc w:val="left"/>
              <w:rPr>
                <w:b/>
                <w:bCs/>
              </w:rPr>
            </w:pPr>
            <w:r w:rsidRPr="00481C78">
              <w:rPr>
                <w:b/>
                <w:bCs/>
              </w:rPr>
              <w:t>Empathie esthétique ou artistique</w:t>
            </w:r>
            <w:r w:rsidRPr="00481C78">
              <w:t> : influence émotionnelle ressentie au contact d’une œuvre d’art.</w:t>
            </w:r>
          </w:p>
        </w:tc>
        <w:tc>
          <w:tcPr>
            <w:tcW w:w="458" w:type="dxa"/>
            <w:vAlign w:val="center"/>
          </w:tcPr>
          <w:p w14:paraId="57E573FE" w14:textId="77777777" w:rsidR="00F56D3B" w:rsidRPr="00F608FA" w:rsidRDefault="00F56D3B" w:rsidP="00F56D3B">
            <w:pPr>
              <w:jc w:val="center"/>
              <w:rPr>
                <w:b/>
                <w:bCs/>
              </w:rPr>
            </w:pPr>
          </w:p>
        </w:tc>
        <w:tc>
          <w:tcPr>
            <w:tcW w:w="482" w:type="dxa"/>
            <w:vAlign w:val="center"/>
          </w:tcPr>
          <w:p w14:paraId="189FC33F" w14:textId="520752E2" w:rsidR="00F56D3B" w:rsidRPr="00F608FA" w:rsidRDefault="00F56D3B" w:rsidP="00F56D3B">
            <w:pPr>
              <w:jc w:val="center"/>
              <w:rPr>
                <w:b/>
                <w:bCs/>
              </w:rPr>
            </w:pPr>
            <w:r w:rsidRPr="00F608FA">
              <w:rPr>
                <w:b/>
                <w:bCs/>
              </w:rPr>
              <w:t>X</w:t>
            </w:r>
          </w:p>
        </w:tc>
        <w:tc>
          <w:tcPr>
            <w:tcW w:w="482" w:type="dxa"/>
            <w:vAlign w:val="center"/>
          </w:tcPr>
          <w:p w14:paraId="441217E9" w14:textId="77777777" w:rsidR="00F56D3B" w:rsidRPr="00F608FA" w:rsidRDefault="00F56D3B" w:rsidP="00F56D3B">
            <w:pPr>
              <w:jc w:val="center"/>
              <w:rPr>
                <w:b/>
                <w:bCs/>
              </w:rPr>
            </w:pPr>
          </w:p>
        </w:tc>
        <w:tc>
          <w:tcPr>
            <w:tcW w:w="482" w:type="dxa"/>
            <w:vAlign w:val="center"/>
          </w:tcPr>
          <w:p w14:paraId="052C1F30" w14:textId="77777777" w:rsidR="00F56D3B" w:rsidRPr="00F608FA" w:rsidRDefault="00F56D3B" w:rsidP="00F56D3B">
            <w:pPr>
              <w:jc w:val="center"/>
              <w:rPr>
                <w:b/>
                <w:bCs/>
              </w:rPr>
            </w:pPr>
          </w:p>
        </w:tc>
        <w:tc>
          <w:tcPr>
            <w:tcW w:w="482" w:type="dxa"/>
            <w:vAlign w:val="center"/>
          </w:tcPr>
          <w:p w14:paraId="08B52A3D" w14:textId="7E039A37" w:rsidR="00F56D3B" w:rsidRDefault="00F56D3B" w:rsidP="00F56D3B">
            <w:pPr>
              <w:jc w:val="center"/>
              <w:rPr>
                <w:b/>
                <w:bCs/>
              </w:rPr>
            </w:pPr>
            <w:r>
              <w:rPr>
                <w:b/>
                <w:bCs/>
              </w:rPr>
              <w:t>X</w:t>
            </w:r>
          </w:p>
        </w:tc>
        <w:tc>
          <w:tcPr>
            <w:tcW w:w="482" w:type="dxa"/>
            <w:vAlign w:val="center"/>
          </w:tcPr>
          <w:p w14:paraId="292229AC" w14:textId="77777777" w:rsidR="00F56D3B" w:rsidRPr="00F608FA" w:rsidRDefault="00F56D3B" w:rsidP="00F56D3B">
            <w:pPr>
              <w:jc w:val="center"/>
              <w:rPr>
                <w:b/>
                <w:bCs/>
              </w:rPr>
            </w:pPr>
          </w:p>
        </w:tc>
        <w:tc>
          <w:tcPr>
            <w:tcW w:w="482" w:type="dxa"/>
            <w:vAlign w:val="center"/>
          </w:tcPr>
          <w:p w14:paraId="1EA57837" w14:textId="77777777" w:rsidR="00F56D3B" w:rsidRPr="00F608FA" w:rsidRDefault="00F56D3B" w:rsidP="00F56D3B">
            <w:pPr>
              <w:jc w:val="center"/>
              <w:rPr>
                <w:b/>
                <w:bCs/>
              </w:rPr>
            </w:pPr>
          </w:p>
        </w:tc>
        <w:tc>
          <w:tcPr>
            <w:tcW w:w="482" w:type="dxa"/>
            <w:vAlign w:val="center"/>
          </w:tcPr>
          <w:p w14:paraId="4D018975" w14:textId="77777777" w:rsidR="00F56D3B" w:rsidRPr="00F608FA" w:rsidRDefault="00F56D3B" w:rsidP="00F56D3B">
            <w:pPr>
              <w:jc w:val="center"/>
              <w:rPr>
                <w:b/>
                <w:bCs/>
              </w:rPr>
            </w:pPr>
          </w:p>
        </w:tc>
      </w:tr>
      <w:tr w:rsidR="00F56D3B" w:rsidRPr="00F608FA" w14:paraId="79F7ED33" w14:textId="77777777" w:rsidTr="00221445">
        <w:trPr>
          <w:cantSplit/>
          <w:trHeight w:val="57"/>
        </w:trPr>
        <w:tc>
          <w:tcPr>
            <w:tcW w:w="5920" w:type="dxa"/>
            <w:vAlign w:val="center"/>
          </w:tcPr>
          <w:p w14:paraId="6DED2F6F" w14:textId="3753A8E7" w:rsidR="00F56D3B" w:rsidRPr="00481C78" w:rsidRDefault="00F56D3B" w:rsidP="00F56D3B">
            <w:pPr>
              <w:ind w:right="113"/>
              <w:jc w:val="left"/>
              <w:rPr>
                <w:b/>
                <w:bCs/>
              </w:rPr>
            </w:pPr>
            <w:r w:rsidRPr="00481C78">
              <w:rPr>
                <w:b/>
                <w:bCs/>
              </w:rPr>
              <w:t>Empathie cognitive</w:t>
            </w:r>
            <w:r w:rsidRPr="00481C78">
              <w:t> : capacité à connaitre et comprendre les idées, les émotions, les sentiments, les croyances de l’interlocuteur.</w:t>
            </w:r>
          </w:p>
        </w:tc>
        <w:tc>
          <w:tcPr>
            <w:tcW w:w="458" w:type="dxa"/>
            <w:vAlign w:val="center"/>
          </w:tcPr>
          <w:p w14:paraId="3F419B9A" w14:textId="77777777" w:rsidR="00F56D3B" w:rsidRPr="00F608FA" w:rsidRDefault="00F56D3B" w:rsidP="00F56D3B">
            <w:pPr>
              <w:jc w:val="center"/>
              <w:rPr>
                <w:b/>
                <w:bCs/>
              </w:rPr>
            </w:pPr>
          </w:p>
        </w:tc>
        <w:tc>
          <w:tcPr>
            <w:tcW w:w="482" w:type="dxa"/>
            <w:vAlign w:val="center"/>
          </w:tcPr>
          <w:p w14:paraId="52FB3A89" w14:textId="1F8364A3" w:rsidR="00F56D3B" w:rsidRPr="00F608FA" w:rsidRDefault="00F56D3B" w:rsidP="00F56D3B">
            <w:pPr>
              <w:jc w:val="center"/>
              <w:rPr>
                <w:b/>
                <w:bCs/>
              </w:rPr>
            </w:pPr>
            <w:r w:rsidRPr="00F608FA">
              <w:rPr>
                <w:b/>
                <w:bCs/>
              </w:rPr>
              <w:t>X</w:t>
            </w:r>
          </w:p>
        </w:tc>
        <w:tc>
          <w:tcPr>
            <w:tcW w:w="482" w:type="dxa"/>
            <w:vAlign w:val="center"/>
          </w:tcPr>
          <w:p w14:paraId="0B018093" w14:textId="0EB875F8" w:rsidR="00F56D3B" w:rsidRPr="00F608FA" w:rsidRDefault="00F56D3B" w:rsidP="00F56D3B">
            <w:pPr>
              <w:jc w:val="center"/>
              <w:rPr>
                <w:b/>
                <w:bCs/>
              </w:rPr>
            </w:pPr>
            <w:r>
              <w:rPr>
                <w:b/>
                <w:bCs/>
              </w:rPr>
              <w:t>X</w:t>
            </w:r>
          </w:p>
        </w:tc>
        <w:tc>
          <w:tcPr>
            <w:tcW w:w="482" w:type="dxa"/>
            <w:vAlign w:val="center"/>
          </w:tcPr>
          <w:p w14:paraId="53AE42F8" w14:textId="77777777" w:rsidR="00F56D3B" w:rsidRPr="00F608FA" w:rsidRDefault="00F56D3B" w:rsidP="00F56D3B">
            <w:pPr>
              <w:jc w:val="center"/>
              <w:rPr>
                <w:b/>
                <w:bCs/>
              </w:rPr>
            </w:pPr>
          </w:p>
        </w:tc>
        <w:tc>
          <w:tcPr>
            <w:tcW w:w="482" w:type="dxa"/>
            <w:vAlign w:val="center"/>
          </w:tcPr>
          <w:p w14:paraId="5F4C0D71" w14:textId="77777777" w:rsidR="00F56D3B" w:rsidRDefault="00F56D3B" w:rsidP="00F56D3B">
            <w:pPr>
              <w:jc w:val="center"/>
              <w:rPr>
                <w:b/>
                <w:bCs/>
              </w:rPr>
            </w:pPr>
          </w:p>
        </w:tc>
        <w:tc>
          <w:tcPr>
            <w:tcW w:w="482" w:type="dxa"/>
            <w:vAlign w:val="center"/>
          </w:tcPr>
          <w:p w14:paraId="03AC90BB" w14:textId="559259C6" w:rsidR="00F56D3B" w:rsidRPr="00F608FA" w:rsidRDefault="00F56D3B" w:rsidP="00F56D3B">
            <w:pPr>
              <w:jc w:val="center"/>
              <w:rPr>
                <w:b/>
                <w:bCs/>
              </w:rPr>
            </w:pPr>
            <w:r>
              <w:rPr>
                <w:b/>
                <w:bCs/>
              </w:rPr>
              <w:t>X</w:t>
            </w:r>
          </w:p>
        </w:tc>
        <w:tc>
          <w:tcPr>
            <w:tcW w:w="482" w:type="dxa"/>
            <w:vAlign w:val="center"/>
          </w:tcPr>
          <w:p w14:paraId="0E38FFE6" w14:textId="6A8AE0FC" w:rsidR="00F56D3B" w:rsidRPr="00F608FA" w:rsidRDefault="00F56D3B" w:rsidP="00F56D3B">
            <w:pPr>
              <w:jc w:val="center"/>
              <w:rPr>
                <w:b/>
                <w:bCs/>
              </w:rPr>
            </w:pPr>
            <w:r>
              <w:rPr>
                <w:b/>
                <w:bCs/>
              </w:rPr>
              <w:t>X</w:t>
            </w:r>
          </w:p>
        </w:tc>
        <w:tc>
          <w:tcPr>
            <w:tcW w:w="482" w:type="dxa"/>
            <w:vAlign w:val="center"/>
          </w:tcPr>
          <w:p w14:paraId="3BBDC33E" w14:textId="6CE61E80" w:rsidR="00F56D3B" w:rsidRPr="00F608FA" w:rsidRDefault="00F56D3B" w:rsidP="00F56D3B">
            <w:pPr>
              <w:jc w:val="center"/>
              <w:rPr>
                <w:b/>
                <w:bCs/>
              </w:rPr>
            </w:pPr>
            <w:r>
              <w:rPr>
                <w:b/>
                <w:bCs/>
              </w:rPr>
              <w:t>X</w:t>
            </w:r>
          </w:p>
        </w:tc>
      </w:tr>
      <w:tr w:rsidR="00F56D3B" w:rsidRPr="00F608FA" w14:paraId="123BEFDF" w14:textId="77777777" w:rsidTr="00221445">
        <w:trPr>
          <w:cantSplit/>
          <w:trHeight w:val="57"/>
        </w:trPr>
        <w:tc>
          <w:tcPr>
            <w:tcW w:w="5920" w:type="dxa"/>
            <w:vAlign w:val="center"/>
          </w:tcPr>
          <w:p w14:paraId="40392E5C" w14:textId="206E0C3D" w:rsidR="00F56D3B" w:rsidRPr="00481C78" w:rsidRDefault="00F56D3B" w:rsidP="00F56D3B">
            <w:pPr>
              <w:ind w:right="113"/>
              <w:jc w:val="left"/>
              <w:rPr>
                <w:b/>
                <w:bCs/>
              </w:rPr>
            </w:pPr>
            <w:r w:rsidRPr="00481C78">
              <w:rPr>
                <w:b/>
                <w:bCs/>
              </w:rPr>
              <w:t>Empathie par procuration</w:t>
            </w:r>
            <w:r w:rsidRPr="00481C78">
              <w:t>, c’est la capacité à pouvoir comprendre ce que l’autre attend de vous,</w:t>
            </w:r>
          </w:p>
        </w:tc>
        <w:tc>
          <w:tcPr>
            <w:tcW w:w="458" w:type="dxa"/>
            <w:vAlign w:val="center"/>
          </w:tcPr>
          <w:p w14:paraId="6CB45942" w14:textId="77777777" w:rsidR="00F56D3B" w:rsidRPr="00F608FA" w:rsidRDefault="00F56D3B" w:rsidP="00F56D3B">
            <w:pPr>
              <w:jc w:val="center"/>
              <w:rPr>
                <w:b/>
                <w:bCs/>
              </w:rPr>
            </w:pPr>
          </w:p>
        </w:tc>
        <w:tc>
          <w:tcPr>
            <w:tcW w:w="482" w:type="dxa"/>
            <w:vAlign w:val="center"/>
          </w:tcPr>
          <w:p w14:paraId="5DD13103" w14:textId="38D84BEA" w:rsidR="00F56D3B" w:rsidRPr="00F608FA" w:rsidRDefault="00F56D3B" w:rsidP="00F56D3B">
            <w:pPr>
              <w:jc w:val="center"/>
              <w:rPr>
                <w:b/>
                <w:bCs/>
              </w:rPr>
            </w:pPr>
            <w:r w:rsidRPr="00F608FA">
              <w:rPr>
                <w:b/>
                <w:bCs/>
              </w:rPr>
              <w:t>X</w:t>
            </w:r>
          </w:p>
        </w:tc>
        <w:tc>
          <w:tcPr>
            <w:tcW w:w="482" w:type="dxa"/>
            <w:vAlign w:val="center"/>
          </w:tcPr>
          <w:p w14:paraId="3D5219A1" w14:textId="5CE51BFC" w:rsidR="00F56D3B" w:rsidRDefault="00F56D3B" w:rsidP="00F56D3B">
            <w:pPr>
              <w:jc w:val="center"/>
              <w:rPr>
                <w:b/>
                <w:bCs/>
              </w:rPr>
            </w:pPr>
            <w:r>
              <w:rPr>
                <w:b/>
                <w:bCs/>
              </w:rPr>
              <w:t>X</w:t>
            </w:r>
          </w:p>
        </w:tc>
        <w:tc>
          <w:tcPr>
            <w:tcW w:w="482" w:type="dxa"/>
            <w:vAlign w:val="center"/>
          </w:tcPr>
          <w:p w14:paraId="11AE11A7" w14:textId="77777777" w:rsidR="00F56D3B" w:rsidRPr="00F608FA" w:rsidRDefault="00F56D3B" w:rsidP="00F56D3B">
            <w:pPr>
              <w:jc w:val="center"/>
              <w:rPr>
                <w:b/>
                <w:bCs/>
              </w:rPr>
            </w:pPr>
          </w:p>
        </w:tc>
        <w:tc>
          <w:tcPr>
            <w:tcW w:w="482" w:type="dxa"/>
            <w:vAlign w:val="center"/>
          </w:tcPr>
          <w:p w14:paraId="5DE7F72D" w14:textId="77777777" w:rsidR="00F56D3B" w:rsidRDefault="00F56D3B" w:rsidP="00F56D3B">
            <w:pPr>
              <w:jc w:val="center"/>
              <w:rPr>
                <w:b/>
                <w:bCs/>
              </w:rPr>
            </w:pPr>
          </w:p>
        </w:tc>
        <w:tc>
          <w:tcPr>
            <w:tcW w:w="482" w:type="dxa"/>
            <w:vAlign w:val="center"/>
          </w:tcPr>
          <w:p w14:paraId="27026C70" w14:textId="77777777" w:rsidR="00F56D3B" w:rsidRDefault="00F56D3B" w:rsidP="00F56D3B">
            <w:pPr>
              <w:jc w:val="center"/>
              <w:rPr>
                <w:b/>
                <w:bCs/>
              </w:rPr>
            </w:pPr>
          </w:p>
        </w:tc>
        <w:tc>
          <w:tcPr>
            <w:tcW w:w="482" w:type="dxa"/>
            <w:vAlign w:val="center"/>
          </w:tcPr>
          <w:p w14:paraId="2306DE87" w14:textId="5C6F736E" w:rsidR="00F56D3B" w:rsidRDefault="00F56D3B" w:rsidP="00F56D3B">
            <w:pPr>
              <w:jc w:val="center"/>
              <w:rPr>
                <w:b/>
                <w:bCs/>
              </w:rPr>
            </w:pPr>
            <w:r w:rsidRPr="00F63219">
              <w:rPr>
                <w:b/>
                <w:bCs/>
              </w:rPr>
              <w:t>X</w:t>
            </w:r>
          </w:p>
        </w:tc>
        <w:tc>
          <w:tcPr>
            <w:tcW w:w="482" w:type="dxa"/>
            <w:vAlign w:val="center"/>
          </w:tcPr>
          <w:p w14:paraId="5993B2B7" w14:textId="3AAC177B" w:rsidR="00F56D3B" w:rsidRDefault="00F56D3B" w:rsidP="00F56D3B">
            <w:pPr>
              <w:jc w:val="center"/>
              <w:rPr>
                <w:b/>
                <w:bCs/>
              </w:rPr>
            </w:pPr>
            <w:r>
              <w:rPr>
                <w:b/>
                <w:bCs/>
              </w:rPr>
              <w:t>X</w:t>
            </w:r>
          </w:p>
        </w:tc>
      </w:tr>
    </w:tbl>
    <w:p w14:paraId="29C53F43" w14:textId="77777777" w:rsidR="00F56D3B" w:rsidRDefault="00F56D3B" w:rsidP="004D0F73"/>
    <w:p w14:paraId="2E970560" w14:textId="1C30437B" w:rsidR="004D0F73" w:rsidRPr="006D671C" w:rsidRDefault="004D0F73" w:rsidP="004D0F73">
      <w:r>
        <w:t xml:space="preserve">Ce raisonnement s’applique pour chaque expression générique, globale d’une compétence comportementale. </w:t>
      </w:r>
    </w:p>
    <w:p w14:paraId="72B61222" w14:textId="4A070512" w:rsidR="004D0F73" w:rsidRDefault="008B4B24" w:rsidP="008B4B24">
      <w:pPr>
        <w:pStyle w:val="Titre1"/>
      </w:pPr>
      <w:bookmarkStart w:id="33" w:name="_Toc162257515"/>
      <w:r>
        <w:t>S</w:t>
      </w:r>
      <w:r w:rsidR="004D0F73">
        <w:t>ystème edsm7c</w:t>
      </w:r>
      <w:bookmarkEnd w:id="33"/>
    </w:p>
    <w:p w14:paraId="4DE28F86" w14:textId="77777777" w:rsidR="004D0F73" w:rsidRDefault="004D0F73" w:rsidP="004D0F73">
      <w:r>
        <w:t xml:space="preserve">Le système edsm7c utilise process de mise en œuvre contenant préalablement un lexique et un référentiel descriptif dont les phases sont les suivantes </w:t>
      </w:r>
    </w:p>
    <w:p w14:paraId="07A8D42F" w14:textId="77777777" w:rsidR="004D0F73" w:rsidRDefault="004D0F73">
      <w:pPr>
        <w:pStyle w:val="Paragraphedeliste"/>
        <w:numPr>
          <w:ilvl w:val="0"/>
          <w:numId w:val="33"/>
        </w:numPr>
        <w:spacing w:after="160" w:line="259" w:lineRule="auto"/>
        <w:jc w:val="left"/>
      </w:pPr>
      <w:r>
        <w:t xml:space="preserve">Evaluation par audit et/ou diagnostic </w:t>
      </w:r>
    </w:p>
    <w:p w14:paraId="72E0D401" w14:textId="77777777" w:rsidR="004D0F73" w:rsidRDefault="004D0F73">
      <w:pPr>
        <w:pStyle w:val="Paragraphedeliste"/>
        <w:numPr>
          <w:ilvl w:val="0"/>
          <w:numId w:val="33"/>
        </w:numPr>
        <w:spacing w:after="160" w:line="259" w:lineRule="auto"/>
        <w:jc w:val="left"/>
      </w:pPr>
      <w:r>
        <w:t>Régulation avec recommandations et/ou prescription, définition du cahier des charges :</w:t>
      </w:r>
    </w:p>
    <w:p w14:paraId="36322EC3" w14:textId="77777777" w:rsidR="004D0F73" w:rsidRDefault="004D0F73">
      <w:pPr>
        <w:pStyle w:val="Paragraphedeliste"/>
        <w:numPr>
          <w:ilvl w:val="0"/>
          <w:numId w:val="33"/>
        </w:numPr>
        <w:spacing w:after="160" w:line="259" w:lineRule="auto"/>
        <w:jc w:val="left"/>
      </w:pPr>
      <w:r>
        <w:t>Plan d’action :</w:t>
      </w:r>
    </w:p>
    <w:p w14:paraId="3E38C72E" w14:textId="77777777" w:rsidR="004D0F73" w:rsidRDefault="004D0F73">
      <w:pPr>
        <w:pStyle w:val="Paragraphedeliste"/>
        <w:numPr>
          <w:ilvl w:val="1"/>
          <w:numId w:val="33"/>
        </w:numPr>
        <w:spacing w:after="160" w:line="259" w:lineRule="auto"/>
        <w:jc w:val="left"/>
      </w:pPr>
      <w:r>
        <w:t>Cible : type de personnel concerné directement et indirectement</w:t>
      </w:r>
    </w:p>
    <w:p w14:paraId="233E0F79" w14:textId="77777777" w:rsidR="004D0F73" w:rsidRDefault="004D0F73">
      <w:pPr>
        <w:pStyle w:val="Paragraphedeliste"/>
        <w:numPr>
          <w:ilvl w:val="1"/>
          <w:numId w:val="33"/>
        </w:numPr>
        <w:spacing w:after="160" w:line="259" w:lineRule="auto"/>
        <w:jc w:val="left"/>
      </w:pPr>
      <w:r>
        <w:t xml:space="preserve">Contenu : liste des thèmes à traiter </w:t>
      </w:r>
    </w:p>
    <w:p w14:paraId="1EE44DAE" w14:textId="77777777" w:rsidR="004D0F73" w:rsidRDefault="004D0F73">
      <w:pPr>
        <w:pStyle w:val="Paragraphedeliste"/>
        <w:numPr>
          <w:ilvl w:val="1"/>
          <w:numId w:val="33"/>
        </w:numPr>
        <w:spacing w:after="160" w:line="259" w:lineRule="auto"/>
        <w:jc w:val="left"/>
      </w:pPr>
      <w:r>
        <w:t xml:space="preserve">Nature : conseil, pédagogie. </w:t>
      </w:r>
    </w:p>
    <w:p w14:paraId="3784D2F2" w14:textId="77777777" w:rsidR="004D0F73" w:rsidRDefault="004D0F73">
      <w:pPr>
        <w:pStyle w:val="Paragraphedeliste"/>
        <w:numPr>
          <w:ilvl w:val="1"/>
          <w:numId w:val="33"/>
        </w:numPr>
        <w:spacing w:after="160" w:line="259" w:lineRule="auto"/>
        <w:jc w:val="left"/>
      </w:pPr>
      <w:r>
        <w:t xml:space="preserve">Process : Information, formation, éducation, enseignement. </w:t>
      </w:r>
    </w:p>
    <w:p w14:paraId="7D9D535F" w14:textId="77777777" w:rsidR="004D0F73" w:rsidRDefault="004D0F73">
      <w:pPr>
        <w:pStyle w:val="Paragraphedeliste"/>
        <w:numPr>
          <w:ilvl w:val="1"/>
          <w:numId w:val="33"/>
        </w:numPr>
        <w:spacing w:after="160" w:line="259" w:lineRule="auto"/>
        <w:jc w:val="left"/>
      </w:pPr>
      <w:r>
        <w:t>Support : documents, aides visuels, exercices,</w:t>
      </w:r>
    </w:p>
    <w:p w14:paraId="17944BF7" w14:textId="77777777" w:rsidR="004D0F73" w:rsidRDefault="004D0F73">
      <w:pPr>
        <w:pStyle w:val="Paragraphedeliste"/>
        <w:numPr>
          <w:ilvl w:val="1"/>
          <w:numId w:val="33"/>
        </w:numPr>
        <w:spacing w:after="160" w:line="259" w:lineRule="auto"/>
        <w:jc w:val="left"/>
      </w:pPr>
      <w:r>
        <w:t>Programme : organisation de l’action dans le temps</w:t>
      </w:r>
    </w:p>
    <w:p w14:paraId="2F32FE4D" w14:textId="77777777" w:rsidR="004D0F73" w:rsidRDefault="004D0F73">
      <w:pPr>
        <w:pStyle w:val="Paragraphedeliste"/>
        <w:numPr>
          <w:ilvl w:val="1"/>
          <w:numId w:val="33"/>
        </w:numPr>
        <w:spacing w:after="160" w:line="259" w:lineRule="auto"/>
        <w:jc w:val="left"/>
      </w:pPr>
      <w:r>
        <w:t xml:space="preserve">Evaluation : immédiat, différé, par les interlocuteurs, par l’acteur. </w:t>
      </w:r>
    </w:p>
    <w:p w14:paraId="525292F5" w14:textId="77777777" w:rsidR="004D0F73" w:rsidRDefault="004D0F73">
      <w:pPr>
        <w:pStyle w:val="Paragraphedeliste"/>
        <w:numPr>
          <w:ilvl w:val="1"/>
          <w:numId w:val="33"/>
        </w:numPr>
        <w:spacing w:after="160" w:line="259" w:lineRule="auto"/>
        <w:jc w:val="left"/>
      </w:pPr>
      <w:r>
        <w:t xml:space="preserve">Régulation : audit en fonction du cahier des charges. </w:t>
      </w:r>
    </w:p>
    <w:p w14:paraId="44DCA9AE" w14:textId="77777777" w:rsidR="004D0F73" w:rsidRDefault="004D0F73">
      <w:pPr>
        <w:pStyle w:val="Paragraphedeliste"/>
        <w:numPr>
          <w:ilvl w:val="1"/>
          <w:numId w:val="33"/>
        </w:numPr>
        <w:spacing w:after="160" w:line="259" w:lineRule="auto"/>
        <w:jc w:val="left"/>
      </w:pPr>
      <w:r>
        <w:t xml:space="preserve">Actions correctrices : spécifique, générale. </w:t>
      </w:r>
    </w:p>
    <w:p w14:paraId="60664888" w14:textId="77777777" w:rsidR="004D0F73" w:rsidRDefault="004D0F73" w:rsidP="004D0F73">
      <w:r>
        <w:t xml:space="preserve">Le système edsm7c issu de la modélisation des soft skills s’adapte aux différentes situations proposées par les acteurs utilisant les compétences comportementales. </w:t>
      </w:r>
    </w:p>
    <w:p w14:paraId="534B4859" w14:textId="77777777" w:rsidR="009C73A9" w:rsidRPr="00331F4D" w:rsidRDefault="009C73A9" w:rsidP="009C73A9">
      <w:pPr>
        <w:pStyle w:val="Titre2"/>
      </w:pPr>
      <w:bookmarkStart w:id="34" w:name="_Toc162257516"/>
      <w:r w:rsidRPr="00331F4D">
        <w:t>L</w:t>
      </w:r>
      <w:r>
        <w:t>exique retenu</w:t>
      </w:r>
      <w:bookmarkEnd w:id="34"/>
    </w:p>
    <w:p w14:paraId="0A235EC5" w14:textId="436D3E53" w:rsidR="009C73A9" w:rsidRPr="007D43B2" w:rsidRDefault="009C73A9" w:rsidP="009C73A9">
      <w:pPr>
        <w:pStyle w:val="Paragraphedeliste"/>
        <w:spacing w:after="160" w:line="259" w:lineRule="auto"/>
        <w:ind w:left="360" w:hanging="360"/>
        <w:jc w:val="left"/>
      </w:pPr>
      <w:r>
        <w:rPr>
          <w:b/>
          <w:bCs/>
        </w:rPr>
        <w:t>Qualité d’après la vocation de l’</w:t>
      </w:r>
      <w:r w:rsidRPr="00EC1994">
        <w:rPr>
          <w:b/>
          <w:bCs/>
        </w:rPr>
        <w:t>Afnor</w:t>
      </w:r>
      <w:r>
        <w:t>, créée en 1926, reconnue d’utilité publique en 1943 se définit par « …</w:t>
      </w:r>
      <w:r w:rsidRPr="00216FA2">
        <w:rPr>
          <w:i/>
        </w:rPr>
        <w:t>au service de l’</w:t>
      </w:r>
      <w:r w:rsidRPr="00216FA2">
        <w:rPr>
          <w:bCs/>
          <w:i/>
        </w:rPr>
        <w:t xml:space="preserve">intérêt général </w:t>
      </w:r>
      <w:r w:rsidRPr="00216FA2">
        <w:rPr>
          <w:i/>
        </w:rPr>
        <w:t xml:space="preserve">et du </w:t>
      </w:r>
      <w:r w:rsidRPr="00216FA2">
        <w:rPr>
          <w:bCs/>
          <w:i/>
        </w:rPr>
        <w:t>développement économique</w:t>
      </w:r>
      <w:r>
        <w:rPr>
          <w:bCs/>
          <w:i/>
        </w:rPr>
        <w:t>… »</w:t>
      </w:r>
    </w:p>
    <w:p w14:paraId="09F75647" w14:textId="77777777" w:rsidR="009C73A9" w:rsidRDefault="009C73A9" w:rsidP="009C73A9">
      <w:pPr>
        <w:pStyle w:val="Paragraphedeliste"/>
        <w:spacing w:after="160" w:line="259" w:lineRule="auto"/>
        <w:ind w:left="360" w:hanging="360"/>
        <w:jc w:val="left"/>
      </w:pPr>
      <w:r w:rsidRPr="00EC1994">
        <w:rPr>
          <w:b/>
          <w:bCs/>
        </w:rPr>
        <w:t>Commerce</w:t>
      </w:r>
      <w:r>
        <w:t xml:space="preserve"> dans les deux acceptions : « faire des affaires et être de relationnel agréable ». </w:t>
      </w:r>
    </w:p>
    <w:p w14:paraId="70B5A9CC" w14:textId="38E32286" w:rsidR="009C73A9" w:rsidRDefault="009C73A9" w:rsidP="009C73A9">
      <w:pPr>
        <w:pStyle w:val="Paragraphedeliste"/>
        <w:spacing w:after="160" w:line="259" w:lineRule="auto"/>
        <w:ind w:left="360" w:hanging="360"/>
        <w:jc w:val="left"/>
      </w:pPr>
      <w:r w:rsidRPr="00EC1994">
        <w:rPr>
          <w:b/>
          <w:bCs/>
        </w:rPr>
        <w:lastRenderedPageBreak/>
        <w:t>Compétence</w:t>
      </w:r>
      <w:r>
        <w:t xml:space="preserve"> </w:t>
      </w:r>
      <w:r w:rsidRPr="00B30971">
        <w:t>capacité</w:t>
      </w:r>
      <w:r w:rsidR="000F3C5D">
        <w:t>e</w:t>
      </w:r>
      <w:r w:rsidRPr="00B30971">
        <w:t xml:space="preserve"> pour un individu, à réaliser une action </w:t>
      </w:r>
      <w:r>
        <w:t>dans</w:t>
      </w:r>
      <w:r w:rsidRPr="00B30971">
        <w:t xml:space="preserve"> un contexte défini. </w:t>
      </w:r>
    </w:p>
    <w:p w14:paraId="043FE64F" w14:textId="77777777" w:rsidR="009C73A9" w:rsidRDefault="009C73A9" w:rsidP="009C73A9">
      <w:pPr>
        <w:pStyle w:val="Paragraphedeliste"/>
        <w:spacing w:after="160" w:line="259" w:lineRule="auto"/>
        <w:ind w:left="360" w:hanging="360"/>
        <w:jc w:val="left"/>
      </w:pPr>
      <w:r w:rsidRPr="00EC1994">
        <w:rPr>
          <w:b/>
          <w:bCs/>
        </w:rPr>
        <w:t>Comportement</w:t>
      </w:r>
      <w:r>
        <w:t xml:space="preserve"> </w:t>
      </w:r>
      <w:r w:rsidRPr="00B30971">
        <w:t xml:space="preserve">action et/ou réaction observable chez un individu dans un contexte défini. </w:t>
      </w:r>
    </w:p>
    <w:p w14:paraId="22730718" w14:textId="77777777" w:rsidR="009C73A9" w:rsidRPr="00B30971" w:rsidRDefault="009C73A9" w:rsidP="009C73A9">
      <w:pPr>
        <w:pStyle w:val="Paragraphedeliste"/>
        <w:spacing w:after="160" w:line="259" w:lineRule="auto"/>
        <w:ind w:left="360" w:hanging="360"/>
        <w:jc w:val="left"/>
      </w:pPr>
      <w:r>
        <w:rPr>
          <w:b/>
          <w:bCs/>
        </w:rPr>
        <w:t xml:space="preserve">Douce : </w:t>
      </w:r>
      <w:r>
        <w:rPr>
          <w:color w:val="000000"/>
        </w:rPr>
        <w:t xml:space="preserve">Qui charme l'esprit ou le cœur par sa douceur, sa délicatesse ; qui n'exerce pas de contrainte. </w:t>
      </w:r>
    </w:p>
    <w:p w14:paraId="31E3E582" w14:textId="77777777" w:rsidR="009C73A9" w:rsidRPr="00EC1994" w:rsidRDefault="009C73A9" w:rsidP="009C73A9">
      <w:pPr>
        <w:pStyle w:val="Paragraphedeliste"/>
        <w:spacing w:after="160" w:line="259" w:lineRule="auto"/>
        <w:ind w:left="360" w:hanging="360"/>
        <w:jc w:val="left"/>
      </w:pPr>
      <w:r w:rsidRPr="00EC1994">
        <w:rPr>
          <w:b/>
          <w:bCs/>
        </w:rPr>
        <w:t>Education de soi-même</w:t>
      </w:r>
      <w:r>
        <w:t xml:space="preserve"> selon </w:t>
      </w:r>
      <w:r w:rsidRPr="00EC1994">
        <w:t>John Stuart Blackie</w:t>
      </w:r>
      <w:r>
        <w:rPr>
          <w:rStyle w:val="Appelnotedebasdep"/>
          <w:rFonts w:eastAsia="Times New Roman"/>
        </w:rPr>
        <w:footnoteReference w:id="19"/>
      </w:r>
      <w:r w:rsidRPr="00EC1994">
        <w:t>,</w:t>
      </w:r>
      <w:r>
        <w:rPr>
          <w:rFonts w:eastAsia="Times New Roman"/>
        </w:rPr>
        <w:t xml:space="preserve"> </w:t>
      </w:r>
      <w:r w:rsidRPr="003373A4">
        <w:rPr>
          <w:rFonts w:eastAsia="Times New Roman"/>
          <w:i/>
          <w:iCs/>
        </w:rPr>
        <w:t>« </w:t>
      </w:r>
      <w:r w:rsidRPr="003373A4">
        <w:rPr>
          <w:i/>
          <w:iCs/>
          <w:color w:val="000000"/>
        </w:rPr>
        <w:t>L'éducation de soi-même</w:t>
      </w:r>
      <w:r w:rsidRPr="003373A4">
        <w:rPr>
          <w:rStyle w:val="Appelnotedebasdep"/>
          <w:i/>
          <w:iCs/>
          <w:color w:val="000000"/>
        </w:rPr>
        <w:footnoteReference w:id="20"/>
      </w:r>
      <w:r w:rsidRPr="003373A4">
        <w:rPr>
          <w:i/>
          <w:iCs/>
          <w:color w:val="000000"/>
        </w:rPr>
        <w:t>, Intellectuelle, physique et morale, conseils aux jeunes gens ».</w:t>
      </w:r>
      <w:r>
        <w:rPr>
          <w:color w:val="000000"/>
        </w:rPr>
        <w:t xml:space="preserve"> </w:t>
      </w:r>
    </w:p>
    <w:p w14:paraId="0EE87223" w14:textId="77777777" w:rsidR="009C73A9" w:rsidRDefault="009C73A9" w:rsidP="009C73A9">
      <w:pPr>
        <w:pStyle w:val="Paragraphedeliste"/>
        <w:spacing w:after="160" w:line="259" w:lineRule="auto"/>
        <w:ind w:left="360" w:hanging="360"/>
        <w:jc w:val="left"/>
      </w:pPr>
      <w:r w:rsidRPr="007942DE">
        <w:rPr>
          <w:b/>
          <w:bCs/>
        </w:rPr>
        <w:t>Marketing de soi</w:t>
      </w:r>
      <w:r>
        <w:t xml:space="preserve"> selon la thèse de doctorat : </w:t>
      </w:r>
      <w:r w:rsidRPr="006E28ED">
        <w:rPr>
          <w:i/>
          <w:iCs/>
        </w:rPr>
        <w:t>Les facteurs de la performance commerciale en formation professionnelle Le cas du Néo Formateur Consultant (NFC).</w:t>
      </w:r>
      <w:r>
        <w:t xml:space="preserve"> Conclusion transposée et généralisée à la demande du jury. </w:t>
      </w:r>
    </w:p>
    <w:p w14:paraId="066F6E41" w14:textId="77777777" w:rsidR="009C73A9" w:rsidRDefault="009C73A9" w:rsidP="009C73A9">
      <w:pPr>
        <w:pStyle w:val="Paragraphedeliste"/>
        <w:spacing w:after="160" w:line="259" w:lineRule="auto"/>
        <w:ind w:left="360" w:hanging="360"/>
        <w:jc w:val="left"/>
      </w:pPr>
      <w:r w:rsidRPr="00EC1994">
        <w:rPr>
          <w:b/>
          <w:bCs/>
        </w:rPr>
        <w:t xml:space="preserve">Marketing </w:t>
      </w:r>
      <w:r>
        <w:t xml:space="preserve">pour définir les attentes et les exigences du marché par les études disponibles. </w:t>
      </w:r>
    </w:p>
    <w:p w14:paraId="7BE5564D" w14:textId="77777777" w:rsidR="009C73A9" w:rsidRPr="003373A4" w:rsidRDefault="009C73A9" w:rsidP="009C73A9">
      <w:pPr>
        <w:pStyle w:val="Paragraphedeliste"/>
        <w:spacing w:after="160" w:line="259" w:lineRule="auto"/>
        <w:ind w:left="360" w:hanging="360"/>
        <w:jc w:val="left"/>
        <w:rPr>
          <w:i/>
          <w:iCs/>
        </w:rPr>
      </w:pPr>
      <w:r>
        <w:rPr>
          <w:b/>
          <w:bCs/>
        </w:rPr>
        <w:t xml:space="preserve">Mentor, mentorat </w:t>
      </w:r>
      <w:r w:rsidRPr="003373A4">
        <w:t xml:space="preserve">selon </w:t>
      </w:r>
      <w:r w:rsidRPr="004001DC">
        <w:rPr>
          <w:bdr w:val="none" w:sz="0" w:space="0" w:color="auto" w:frame="1"/>
        </w:rPr>
        <w:t>NF X50 – 769 2.2.8</w:t>
      </w:r>
      <w:r>
        <w:rPr>
          <w:bdr w:val="none" w:sz="0" w:space="0" w:color="auto" w:frame="1"/>
        </w:rPr>
        <w:t xml:space="preserve">. </w:t>
      </w:r>
      <w:r w:rsidRPr="003373A4">
        <w:rPr>
          <w:i/>
          <w:iCs/>
          <w:bdr w:val="none" w:sz="0" w:space="0" w:color="auto" w:frame="1"/>
        </w:rPr>
        <w:t>« </w:t>
      </w:r>
      <w:r>
        <w:rPr>
          <w:i/>
          <w:iCs/>
          <w:bdr w:val="none" w:sz="0" w:space="0" w:color="auto" w:frame="1"/>
        </w:rPr>
        <w:t>A</w:t>
      </w:r>
      <w:r w:rsidRPr="003373A4">
        <w:rPr>
          <w:i/>
          <w:iCs/>
          <w:bdr w:val="none" w:sz="0" w:space="0" w:color="auto" w:frame="1"/>
        </w:rPr>
        <w:t xml:space="preserve">ctivité qui consiste à conseiller, former et accompagner une personne ou un groupe de personnes, dans le cadre de son poste de travail ». </w:t>
      </w:r>
    </w:p>
    <w:p w14:paraId="282CCC00" w14:textId="77777777" w:rsidR="009C73A9" w:rsidRDefault="009C73A9" w:rsidP="009C73A9">
      <w:pPr>
        <w:pStyle w:val="Paragraphedeliste"/>
        <w:spacing w:after="160" w:line="259" w:lineRule="auto"/>
        <w:ind w:left="360" w:hanging="360"/>
        <w:jc w:val="left"/>
      </w:pPr>
      <w:r w:rsidRPr="00EC1994">
        <w:rPr>
          <w:b/>
          <w:bCs/>
        </w:rPr>
        <w:t>Qualité</w:t>
      </w:r>
      <w:r>
        <w:t xml:space="preserve"> pour apporter la présence du client</w:t>
      </w:r>
      <w:r w:rsidRPr="007D43B2">
        <w:t xml:space="preserve"> </w:t>
      </w:r>
      <w:r>
        <w:t xml:space="preserve">auprès des acteurs avec ses attentes, ses exigences, son contrôle et sa régulation. </w:t>
      </w:r>
    </w:p>
    <w:p w14:paraId="599AD193" w14:textId="77777777" w:rsidR="009C73A9" w:rsidRDefault="009C73A9" w:rsidP="009C73A9">
      <w:pPr>
        <w:pStyle w:val="Paragraphedeliste"/>
        <w:spacing w:after="160" w:line="259" w:lineRule="auto"/>
        <w:ind w:left="360" w:hanging="360"/>
        <w:jc w:val="left"/>
      </w:pPr>
      <w:r w:rsidRPr="00EC1994">
        <w:rPr>
          <w:b/>
          <w:bCs/>
        </w:rPr>
        <w:t>Sens et moyen</w:t>
      </w:r>
      <w:r>
        <w:t xml:space="preserve"> pour éviter la confusion usuelle, le moyen n’est pas l’objectif, le sens permet de définir le résultat à obtenir. </w:t>
      </w:r>
    </w:p>
    <w:p w14:paraId="2366C960" w14:textId="77777777" w:rsidR="009C73A9" w:rsidRDefault="009C73A9" w:rsidP="009C73A9">
      <w:pPr>
        <w:pStyle w:val="Paragraphedeliste"/>
        <w:spacing w:after="160" w:line="259" w:lineRule="auto"/>
        <w:ind w:left="360" w:hanging="360"/>
        <w:jc w:val="left"/>
      </w:pPr>
      <w:r w:rsidRPr="00EC1994">
        <w:rPr>
          <w:b/>
          <w:bCs/>
        </w:rPr>
        <w:t>Soft skills</w:t>
      </w:r>
      <w:r>
        <w:t xml:space="preserve"> terme créé par l’armée américaine dans les années 1960/70</w:t>
      </w:r>
      <w:r>
        <w:rPr>
          <w:rStyle w:val="Appelnotedebasdep"/>
        </w:rPr>
        <w:footnoteReference w:id="21"/>
      </w:r>
      <w:r>
        <w:t xml:space="preserve"> en référence aux compétences n’utilisant pas d’instrument physique, traduit par compétences comportementales. </w:t>
      </w:r>
    </w:p>
    <w:p w14:paraId="39481A9A" w14:textId="77777777" w:rsidR="009C73A9" w:rsidRDefault="009C73A9" w:rsidP="009C73A9">
      <w:pPr>
        <w:pStyle w:val="Paragraphedeliste"/>
        <w:spacing w:after="160" w:line="259" w:lineRule="auto"/>
        <w:ind w:left="360" w:hanging="360"/>
        <w:jc w:val="left"/>
      </w:pPr>
      <w:r w:rsidRPr="00EC1994">
        <w:rPr>
          <w:b/>
          <w:bCs/>
        </w:rPr>
        <w:t>Valeurs relatives, valeurs absolues</w:t>
      </w:r>
      <w:r>
        <w:t xml:space="preserve"> pour définir une évaluation aussi formelle que précise. </w:t>
      </w:r>
    </w:p>
    <w:p w14:paraId="025C6D1E" w14:textId="0F48237D" w:rsidR="009C73A9" w:rsidRDefault="009C73A9" w:rsidP="009C73A9">
      <w:pPr>
        <w:pStyle w:val="Paragraphedeliste"/>
        <w:spacing w:after="160" w:line="259" w:lineRule="auto"/>
        <w:ind w:left="360" w:hanging="360"/>
        <w:jc w:val="left"/>
      </w:pPr>
      <w:r>
        <w:rPr>
          <w:b/>
          <w:bCs/>
        </w:rPr>
        <w:t xml:space="preserve">Charisme </w:t>
      </w:r>
      <w:r w:rsidRPr="00820B75">
        <w:t>selon les travaux de Valérie Petit</w:t>
      </w:r>
      <w:r w:rsidRPr="00820B75">
        <w:rPr>
          <w:rStyle w:val="Appelnotedebasdep"/>
        </w:rPr>
        <w:footnoteReference w:id="22"/>
      </w:r>
      <w:r>
        <w:t xml:space="preserve">, communication, inspiration, mobilisation, présence, affirmation de sa personnalité. </w:t>
      </w:r>
    </w:p>
    <w:p w14:paraId="31D23CE5" w14:textId="6A3DD2F1" w:rsidR="00331F4D" w:rsidRPr="00331F4D" w:rsidRDefault="00331F4D" w:rsidP="00331F4D">
      <w:pPr>
        <w:pStyle w:val="Titre2"/>
      </w:pPr>
      <w:bookmarkStart w:id="35" w:name="_Toc162257517"/>
      <w:r>
        <w:t>Référentiel edsm7c</w:t>
      </w:r>
      <w:bookmarkEnd w:id="35"/>
      <w:r>
        <w:t xml:space="preserve"> </w:t>
      </w:r>
    </w:p>
    <w:p w14:paraId="16EC3E06" w14:textId="77777777" w:rsidR="004D0F73" w:rsidRDefault="004D0F73" w:rsidP="004D0F73">
      <w:r>
        <w:t>Pour chacun, en toutes circonstances présentes et futures, les clés s’appliquent, elles sont communes aux activités personnelles, professionnelles et sociales, indépendamment, du niveau de connaissance, de compétence et de l’expertise à maîtriser.</w:t>
      </w:r>
    </w:p>
    <w:p w14:paraId="00141AF0" w14:textId="77777777" w:rsidR="004D0F73" w:rsidRDefault="004D0F73" w:rsidP="009C73A9">
      <w:pPr>
        <w:spacing w:before="240"/>
        <w:rPr>
          <w:i/>
        </w:rPr>
      </w:pPr>
      <w:r w:rsidRPr="00CD547A">
        <w:t xml:space="preserve">Clé n° 01 </w:t>
      </w:r>
      <w:r w:rsidRPr="00CD547A">
        <w:rPr>
          <w:b/>
          <w:bCs/>
        </w:rPr>
        <w:t>Apprendre à</w:t>
      </w:r>
      <w:r w:rsidRPr="00CD547A">
        <w:t xml:space="preserve"> </w:t>
      </w:r>
      <w:r w:rsidRPr="00CD547A">
        <w:rPr>
          <w:b/>
        </w:rPr>
        <w:t>Apprendre </w:t>
      </w:r>
      <w:r>
        <w:rPr>
          <w:i/>
          <w:iCs/>
        </w:rPr>
        <w:t>D</w:t>
      </w:r>
      <w:r w:rsidRPr="009A5A3C">
        <w:rPr>
          <w:i/>
          <w:iCs/>
        </w:rPr>
        <w:t>onner, recevoir</w:t>
      </w:r>
      <w:r>
        <w:rPr>
          <w:i/>
          <w:iCs/>
        </w:rPr>
        <w:t xml:space="preserve"> et maîtriser</w:t>
      </w:r>
      <w:r w:rsidRPr="009A5A3C">
        <w:rPr>
          <w:i/>
          <w:iCs/>
        </w:rPr>
        <w:t xml:space="preserve"> les enseignements</w:t>
      </w:r>
      <w:r>
        <w:rPr>
          <w:i/>
          <w:iCs/>
        </w:rPr>
        <w:t xml:space="preserve">, enseigner c’est apprendre deux fois. </w:t>
      </w:r>
      <w:r w:rsidRPr="00CD547A">
        <w:rPr>
          <w:iCs/>
        </w:rPr>
        <w:t>Par</w:t>
      </w:r>
      <w:r>
        <w:rPr>
          <w:i/>
          <w:iCs/>
        </w:rPr>
        <w:t xml:space="preserve"> </w:t>
      </w:r>
      <w:r w:rsidRPr="008C402D">
        <w:t>la pédagogie pourquoi et comment (abductive), apprendre (Dehaene), cerveau total selon Herrmann.</w:t>
      </w:r>
      <w:r>
        <w:t xml:space="preserve"> </w:t>
      </w:r>
      <w:r>
        <w:rPr>
          <w:i/>
        </w:rPr>
        <w:t xml:space="preserve">Apprendre ce n’est pas remplir un vase, mais allumer un feu ; </w:t>
      </w:r>
      <w:r w:rsidRPr="00F04FD2">
        <w:rPr>
          <w:iCs/>
        </w:rPr>
        <w:t>Aristophane</w:t>
      </w:r>
      <w:r>
        <w:rPr>
          <w:i/>
        </w:rPr>
        <w:t>.</w:t>
      </w:r>
    </w:p>
    <w:p w14:paraId="1E5A29DA" w14:textId="77777777" w:rsidR="004D0F73" w:rsidRPr="00CD547A" w:rsidRDefault="004D0F73" w:rsidP="009C73A9">
      <w:pPr>
        <w:spacing w:before="240" w:after="240"/>
        <w:rPr>
          <w:iCs/>
        </w:rPr>
      </w:pPr>
      <w:r w:rsidRPr="00CD547A">
        <w:t xml:space="preserve">Clé n° 02 </w:t>
      </w:r>
      <w:r w:rsidRPr="00CD547A">
        <w:rPr>
          <w:b/>
        </w:rPr>
        <w:t xml:space="preserve">Posture : </w:t>
      </w:r>
      <w:r w:rsidRPr="00CD547A">
        <w:rPr>
          <w:i/>
        </w:rPr>
        <w:t>évoluer de l’apparence à la stature.</w:t>
      </w:r>
      <w:r w:rsidRPr="00CD547A">
        <w:rPr>
          <w:iCs/>
        </w:rPr>
        <w:t xml:space="preserve"> Le comportement, l’attitude, les valeurs, les connaissances, les compétences et la motivation</w:t>
      </w:r>
      <w:r w:rsidRPr="0035492C">
        <w:rPr>
          <w:iCs/>
        </w:rPr>
        <w:t>.</w:t>
      </w:r>
      <w:r>
        <w:rPr>
          <w:i/>
        </w:rPr>
        <w:t xml:space="preserve"> </w:t>
      </w:r>
      <w:r w:rsidRPr="000E5B83">
        <w:rPr>
          <w:iCs/>
        </w:rPr>
        <w:t>Pour évoluer de l’apparence à la stature</w:t>
      </w:r>
      <w:r>
        <w:rPr>
          <w:i/>
        </w:rPr>
        <w:t xml:space="preserve"> </w:t>
      </w:r>
      <w:r>
        <w:rPr>
          <w:iCs/>
        </w:rPr>
        <w:t>et développer son charisme adapté à sa fonction</w:t>
      </w:r>
      <w:r w:rsidRPr="007838D5">
        <w:t xml:space="preserve"> </w:t>
      </w:r>
      <w:r>
        <w:rPr>
          <w:i/>
        </w:rPr>
        <w:t xml:space="preserve">On n’a jamais l’occasion de faire deux fois une bonne première impression, </w:t>
      </w:r>
      <w:r w:rsidRPr="0035492C">
        <w:rPr>
          <w:iCs/>
        </w:rPr>
        <w:t>Coco Chanel.</w:t>
      </w:r>
      <w:r>
        <w:rPr>
          <w:iCs/>
        </w:rPr>
        <w:t xml:space="preserve"> </w:t>
      </w:r>
      <w:r w:rsidRPr="008C402D">
        <w:rPr>
          <w:i/>
        </w:rPr>
        <w:t>La première impression est toujours la bonne, surtout si elle est mauvaise.</w:t>
      </w:r>
      <w:r>
        <w:rPr>
          <w:iCs/>
        </w:rPr>
        <w:t xml:space="preserve"> Henri Janson.</w:t>
      </w:r>
    </w:p>
    <w:p w14:paraId="040460AC" w14:textId="77777777" w:rsidR="004D0F73" w:rsidRDefault="004D0F73" w:rsidP="009C73A9">
      <w:pPr>
        <w:rPr>
          <w:i/>
          <w:iCs/>
        </w:rPr>
      </w:pPr>
      <w:r w:rsidRPr="007838D5">
        <w:t xml:space="preserve">Clé n° 03 </w:t>
      </w:r>
      <w:r w:rsidRPr="007838D5">
        <w:rPr>
          <w:b/>
        </w:rPr>
        <w:t xml:space="preserve">Obtenance : </w:t>
      </w:r>
      <w:r w:rsidRPr="00412329">
        <w:rPr>
          <w:i/>
        </w:rPr>
        <w:t>Obtenir l’accord</w:t>
      </w:r>
      <w:r>
        <w:rPr>
          <w:i/>
        </w:rPr>
        <w:t>, savoir négocier en toutes circonstances</w:t>
      </w:r>
      <w:r>
        <w:t>.</w:t>
      </w:r>
      <w:r w:rsidRPr="001D7DD1">
        <w:rPr>
          <w:iCs/>
        </w:rPr>
        <w:t xml:space="preserve"> </w:t>
      </w:r>
      <w:r>
        <w:t xml:space="preserve">Un accord doit être obtenu dans toutes les circonstances, qu’il soit marchand et/ou non marchand, </w:t>
      </w:r>
      <w:r>
        <w:rPr>
          <w:i/>
          <w:iCs/>
        </w:rPr>
        <w:t>L</w:t>
      </w:r>
      <w:r w:rsidRPr="00711BDA">
        <w:rPr>
          <w:i/>
          <w:iCs/>
        </w:rPr>
        <w:t>a règle n°01 de l’Obtenance c’est quand la demande correspond au système de valeur, que le territoire est respecté et que l’effort pour l’accepter est possible. La règle n°02 consiste à relire la règle n° 01</w:t>
      </w:r>
      <w:r>
        <w:rPr>
          <w:i/>
          <w:iCs/>
        </w:rPr>
        <w:t xml:space="preserve"> JJ Machuret.</w:t>
      </w:r>
    </w:p>
    <w:p w14:paraId="36FD6ABF" w14:textId="77777777" w:rsidR="004D0F73" w:rsidRDefault="004D0F73" w:rsidP="00493344">
      <w:pPr>
        <w:spacing w:before="240"/>
      </w:pPr>
      <w:r w:rsidRPr="007838D5">
        <w:t>Clé n° 04</w:t>
      </w:r>
      <w:r w:rsidRPr="007838D5">
        <w:rPr>
          <w:b/>
        </w:rPr>
        <w:t xml:space="preserve"> </w:t>
      </w:r>
      <w:r w:rsidRPr="00493344">
        <w:rPr>
          <w:b/>
        </w:rPr>
        <w:t>Stress</w:t>
      </w:r>
      <w:r w:rsidRPr="007838D5">
        <w:rPr>
          <w:b/>
        </w:rPr>
        <w:t xml:space="preserve"> : </w:t>
      </w:r>
      <w:r>
        <w:rPr>
          <w:i/>
        </w:rPr>
        <w:t>Stressateur, savoir générer son bon stress en toutes circonstances</w:t>
      </w:r>
      <w:r w:rsidRPr="007838D5">
        <w:rPr>
          <w:i/>
        </w:rPr>
        <w:t>.</w:t>
      </w:r>
      <w:r w:rsidRPr="0088569F">
        <w:t xml:space="preserve"> </w:t>
      </w:r>
      <w:r>
        <w:t xml:space="preserve">Nous sommes </w:t>
      </w:r>
      <w:r w:rsidRPr="006A3A98">
        <w:t>Stressateur</w:t>
      </w:r>
      <w:r>
        <w:t xml:space="preserve">, le producteur de notre propre stress, il convient de </w:t>
      </w:r>
      <w:r w:rsidRPr="006A3A98">
        <w:t>produire le bon stress à la place du mauvais stress.</w:t>
      </w:r>
      <w:r>
        <w:t xml:space="preserve"> </w:t>
      </w:r>
      <w:r>
        <w:rPr>
          <w:rStyle w:val="lang-en"/>
          <w:i/>
          <w:iCs/>
        </w:rPr>
        <w:t>Le stress sans mauvais stress,</w:t>
      </w:r>
      <w:r>
        <w:rPr>
          <w:i/>
        </w:rPr>
        <w:t xml:space="preserve"> le stress est un danger qui présente des opportunités</w:t>
      </w:r>
      <w:r>
        <w:rPr>
          <w:rStyle w:val="lang-en"/>
          <w:i/>
          <w:iCs/>
        </w:rPr>
        <w:t xml:space="preserve">. </w:t>
      </w:r>
      <w:r>
        <w:t>Hans Selye</w:t>
      </w:r>
      <w:r>
        <w:rPr>
          <w:i/>
          <w:iCs/>
        </w:rPr>
        <w:t>.</w:t>
      </w:r>
    </w:p>
    <w:p w14:paraId="417EAE01" w14:textId="44547BE4" w:rsidR="005740C3" w:rsidRPr="005740C3" w:rsidRDefault="004D0F73" w:rsidP="004D0F73">
      <w:pPr>
        <w:spacing w:before="240"/>
      </w:pPr>
      <w:r w:rsidRPr="00CD547A">
        <w:lastRenderedPageBreak/>
        <w:t xml:space="preserve">Clé n° 05 </w:t>
      </w:r>
      <w:r w:rsidRPr="00CD547A">
        <w:rPr>
          <w:b/>
        </w:rPr>
        <w:t xml:space="preserve">Management : </w:t>
      </w:r>
      <w:r w:rsidRPr="00CD547A">
        <w:rPr>
          <w:i/>
          <w:iCs/>
        </w:rPr>
        <w:t>faire faire et obtenir.</w:t>
      </w:r>
      <w:r w:rsidRPr="00F40098">
        <w:t xml:space="preserve"> </w:t>
      </w:r>
      <w:r>
        <w:t>Définir et m</w:t>
      </w:r>
      <w:r w:rsidRPr="00ED26A0">
        <w:t>a</w:t>
      </w:r>
      <w:r>
        <w:t>î</w:t>
      </w:r>
      <w:r w:rsidRPr="00ED26A0">
        <w:t>triser son style de management</w:t>
      </w:r>
      <w:r>
        <w:t xml:space="preserve"> : Expert</w:t>
      </w:r>
      <w:r w:rsidRPr="00886403">
        <w:t xml:space="preserve"> – </w:t>
      </w:r>
      <w:r>
        <w:t>L</w:t>
      </w:r>
      <w:r w:rsidRPr="00886403">
        <w:t xml:space="preserve">eader – </w:t>
      </w:r>
      <w:r>
        <w:t>M</w:t>
      </w:r>
      <w:r w:rsidRPr="00886403">
        <w:t xml:space="preserve">anager </w:t>
      </w:r>
      <w:r>
        <w:t>–</w:t>
      </w:r>
      <w:r w:rsidRPr="00886403">
        <w:t xml:space="preserve"> </w:t>
      </w:r>
      <w:r>
        <w:t>D</w:t>
      </w:r>
      <w:r w:rsidRPr="00886403">
        <w:t>irigeant</w:t>
      </w:r>
      <w:r>
        <w:t xml:space="preserve">, </w:t>
      </w:r>
      <w:r w:rsidRPr="00ED26A0">
        <w:t>pour</w:t>
      </w:r>
      <w:r>
        <w:t xml:space="preserve"> être conforme à sa fonction,</w:t>
      </w:r>
      <w:r w:rsidRPr="00ED26A0">
        <w:t xml:space="preserve"> bâtir son avenir et faire carrière.</w:t>
      </w:r>
      <w:r>
        <w:t xml:space="preserve"> </w:t>
      </w:r>
      <w:r w:rsidRPr="00B6034F">
        <w:rPr>
          <w:i/>
          <w:iCs/>
        </w:rPr>
        <w:t>Le management est l’activité du professionnel de la performance des autres</w:t>
      </w:r>
      <w:r>
        <w:rPr>
          <w:i/>
          <w:iCs/>
        </w:rPr>
        <w:t xml:space="preserve">. </w:t>
      </w:r>
      <w:r>
        <w:t xml:space="preserve">Philippe Gabillet. </w:t>
      </w:r>
    </w:p>
    <w:p w14:paraId="78517487" w14:textId="77777777" w:rsidR="004D0F73" w:rsidRPr="00CD547A" w:rsidRDefault="004D0F73" w:rsidP="005740C3">
      <w:pPr>
        <w:spacing w:before="240"/>
        <w:rPr>
          <w:iCs/>
        </w:rPr>
      </w:pPr>
      <w:r w:rsidRPr="00CD547A">
        <w:t xml:space="preserve">Clé n° 06 </w:t>
      </w:r>
      <w:r w:rsidRPr="00CD547A">
        <w:rPr>
          <w:b/>
        </w:rPr>
        <w:t xml:space="preserve">Art oratoire : </w:t>
      </w:r>
      <w:r w:rsidRPr="00CD547A">
        <w:rPr>
          <w:i/>
          <w:iCs/>
        </w:rPr>
        <w:t>ma</w:t>
      </w:r>
      <w:r>
        <w:rPr>
          <w:i/>
          <w:iCs/>
        </w:rPr>
        <w:t>î</w:t>
      </w:r>
      <w:r w:rsidRPr="00CD547A">
        <w:rPr>
          <w:i/>
          <w:iCs/>
        </w:rPr>
        <w:t>triser son charisme par la rhétorique.</w:t>
      </w:r>
      <w:r w:rsidRPr="00F40098">
        <w:t xml:space="preserve"> </w:t>
      </w:r>
      <w:r>
        <w:t xml:space="preserve">Maîtriser son éloquence </w:t>
      </w:r>
      <w:r w:rsidRPr="00CD547A">
        <w:rPr>
          <w:iCs/>
        </w:rPr>
        <w:t>dans toutes les situations professionnelles, sociales, familiales et intimes ou l’usage des mots est un facteur déterminant</w:t>
      </w:r>
      <w:r w:rsidRPr="00CD547A">
        <w:t xml:space="preserve">. </w:t>
      </w:r>
      <w:r w:rsidRPr="00CD547A">
        <w:rPr>
          <w:i/>
        </w:rPr>
        <w:t xml:space="preserve">L’éloquence consiste à dire tout ce qu'il faut et à ne dire que ce qu’il faut. </w:t>
      </w:r>
      <w:r w:rsidRPr="00CD547A">
        <w:rPr>
          <w:iCs/>
        </w:rPr>
        <w:t>La Rochefoucauld.</w:t>
      </w:r>
    </w:p>
    <w:p w14:paraId="58DBA6C8" w14:textId="50FCDA1B" w:rsidR="00331F4D" w:rsidRDefault="004D0F73" w:rsidP="009C73A9">
      <w:pPr>
        <w:spacing w:before="240"/>
        <w:rPr>
          <w:iCs/>
        </w:rPr>
      </w:pPr>
      <w:r w:rsidRPr="00CD547A">
        <w:t xml:space="preserve">Clé n° 07 </w:t>
      </w:r>
      <w:r w:rsidRPr="00CD547A">
        <w:rPr>
          <w:b/>
          <w:bCs/>
        </w:rPr>
        <w:t xml:space="preserve">Qualité : </w:t>
      </w:r>
      <w:r w:rsidRPr="00CD547A">
        <w:rPr>
          <w:i/>
          <w:iCs/>
        </w:rPr>
        <w:t>supprimer l’écart entre l’attendu et le vécu</w:t>
      </w:r>
      <w:r>
        <w:rPr>
          <w:i/>
          <w:iCs/>
        </w:rPr>
        <w:t xml:space="preserve"> pour provoquer un sentiment de satisfaction</w:t>
      </w:r>
      <w:r w:rsidRPr="00CD547A">
        <w:rPr>
          <w:iCs/>
        </w:rPr>
        <w:t xml:space="preserve">. </w:t>
      </w:r>
      <w:r w:rsidRPr="00AD693D">
        <w:t>La démarche qualité représente le client auprès de l’opérateur</w:t>
      </w:r>
      <w:r>
        <w:t xml:space="preserve">, le contrôle qualité évite au client de vérifier lui-même. </w:t>
      </w:r>
      <w:r w:rsidRPr="00CD547A">
        <w:rPr>
          <w:iCs/>
        </w:rPr>
        <w:t>La qualité est une valeur relative en comparaison avec un référentiel et non une valeur absolue quête de la perfection.</w:t>
      </w:r>
      <w:r>
        <w:rPr>
          <w:iCs/>
        </w:rPr>
        <w:t xml:space="preserve"> </w:t>
      </w:r>
      <w:r>
        <w:rPr>
          <w:i/>
        </w:rPr>
        <w:t xml:space="preserve">La qualité élément de calcul de valeurs non mesurables ou élément de comparaison avec une référence. </w:t>
      </w:r>
      <w:r w:rsidRPr="004A28FF">
        <w:rPr>
          <w:iCs/>
        </w:rPr>
        <w:t>Centre National de Ressources Textuelles et Lexicales.</w:t>
      </w:r>
    </w:p>
    <w:p w14:paraId="0AD92D31" w14:textId="77777777" w:rsidR="004D0F73" w:rsidRDefault="004D0F73" w:rsidP="004D0F73">
      <w:pPr>
        <w:pStyle w:val="Titre2"/>
      </w:pPr>
      <w:bookmarkStart w:id="36" w:name="_Toc162257518"/>
      <w:r>
        <w:t>Régulation : Audit / Diagnostic</w:t>
      </w:r>
      <w:bookmarkEnd w:id="36"/>
      <w:r>
        <w:t xml:space="preserve"> </w:t>
      </w:r>
    </w:p>
    <w:p w14:paraId="48A770CA" w14:textId="77777777" w:rsidR="004D0F73" w:rsidRDefault="004D0F73">
      <w:pPr>
        <w:pStyle w:val="Paragraphedeliste"/>
        <w:numPr>
          <w:ilvl w:val="0"/>
          <w:numId w:val="10"/>
        </w:numPr>
        <w:contextualSpacing w:val="0"/>
        <w:jc w:val="left"/>
      </w:pPr>
      <w:r w:rsidRPr="00782046">
        <w:rPr>
          <w:b/>
          <w:bCs/>
        </w:rPr>
        <w:t>Audit</w:t>
      </w:r>
      <w:r>
        <w:t xml:space="preserve"> : comparaison de la réalité avec un référentiel pour détecter les différences en vue de fournir les bases d’une action correctrice. </w:t>
      </w:r>
    </w:p>
    <w:p w14:paraId="5A9ED3DE" w14:textId="77777777" w:rsidR="004D0F73" w:rsidRDefault="004D0F73">
      <w:pPr>
        <w:pStyle w:val="Paragraphedeliste"/>
        <w:numPr>
          <w:ilvl w:val="0"/>
          <w:numId w:val="10"/>
        </w:numPr>
        <w:contextualSpacing w:val="0"/>
        <w:jc w:val="left"/>
      </w:pPr>
      <w:r w:rsidRPr="00782046">
        <w:rPr>
          <w:b/>
          <w:bCs/>
        </w:rPr>
        <w:t>Diagnostic</w:t>
      </w:r>
      <w:r>
        <w:t xml:space="preserve"> : examen analytique d'une situation critique, compliquée, complexe à dire d'expert. Pour définir les écarts et les améliorations. Dans cette situation il est fait usage de référentiel conjointement avec l’expertise de l’expert. </w:t>
      </w:r>
    </w:p>
    <w:p w14:paraId="1A32C75D" w14:textId="77777777" w:rsidR="004D0F73" w:rsidRDefault="004D0F73">
      <w:pPr>
        <w:pStyle w:val="Paragraphedeliste"/>
        <w:numPr>
          <w:ilvl w:val="0"/>
          <w:numId w:val="10"/>
        </w:numPr>
        <w:contextualSpacing w:val="0"/>
        <w:jc w:val="left"/>
      </w:pPr>
      <w:r w:rsidRPr="00F408F3">
        <w:rPr>
          <w:b/>
          <w:bCs/>
        </w:rPr>
        <w:t>Régulation </w:t>
      </w:r>
      <w:r w:rsidRPr="00EE3A0A">
        <w:t>:</w:t>
      </w:r>
      <w:r>
        <w:t xml:space="preserve"> traitement des différences à partie d’un audit et/ou d’un diagnostic :</w:t>
      </w:r>
    </w:p>
    <w:p w14:paraId="2916FADA" w14:textId="77777777" w:rsidR="004D0F73" w:rsidRDefault="004D0F73">
      <w:pPr>
        <w:pStyle w:val="Paragraphedeliste"/>
        <w:numPr>
          <w:ilvl w:val="1"/>
          <w:numId w:val="10"/>
        </w:numPr>
        <w:jc w:val="left"/>
      </w:pPr>
      <w:r w:rsidRPr="00F408F3">
        <w:rPr>
          <w:b/>
          <w:bCs/>
          <w:i/>
          <w:iCs/>
        </w:rPr>
        <w:t>Ecart</w:t>
      </w:r>
      <w:r>
        <w:t xml:space="preserve"> : différence qui n’empêche pas l’obtention du résultat. L’écart dans ce cas rentre dans la limite de tolérance. Deux possibilités 1) accepter l’écart, ne rien faire, 2) le traiter somme une anomalie. </w:t>
      </w:r>
    </w:p>
    <w:p w14:paraId="71A23C48" w14:textId="77777777" w:rsidR="004D0F73" w:rsidRDefault="004D0F73">
      <w:pPr>
        <w:pStyle w:val="Paragraphedeliste"/>
        <w:numPr>
          <w:ilvl w:val="1"/>
          <w:numId w:val="10"/>
        </w:numPr>
        <w:jc w:val="left"/>
      </w:pPr>
      <w:r w:rsidRPr="008355F8">
        <w:rPr>
          <w:b/>
          <w:bCs/>
          <w:i/>
          <w:iCs/>
        </w:rPr>
        <w:t>Anomalie</w:t>
      </w:r>
      <w:r w:rsidRPr="00F408F3">
        <w:rPr>
          <w:b/>
          <w:bCs/>
        </w:rPr>
        <w:t> :</w:t>
      </w:r>
      <w:r>
        <w:t xml:space="preserve"> différence qui empêche l’obtention du résultat. Il est impératif de la traiter par l’identification de son origine et par une mise en œuvre des moyens destinés à empêcher sa reproduction.</w:t>
      </w:r>
    </w:p>
    <w:p w14:paraId="77EF941C" w14:textId="77777777" w:rsidR="004D0F73" w:rsidRDefault="004D0F73">
      <w:pPr>
        <w:pStyle w:val="Paragraphedeliste"/>
        <w:numPr>
          <w:ilvl w:val="1"/>
          <w:numId w:val="10"/>
        </w:numPr>
        <w:contextualSpacing w:val="0"/>
        <w:jc w:val="left"/>
      </w:pPr>
      <w:r w:rsidRPr="008355F8">
        <w:rPr>
          <w:b/>
          <w:bCs/>
          <w:i/>
          <w:iCs/>
        </w:rPr>
        <w:t>Poka Yoke</w:t>
      </w:r>
      <w:r>
        <w:t xml:space="preserve"> (système anti-erreur) destiné à rendre impossible la reproduction de l’écart ou de l'anomalie à l’aide de modèle et de méthodes. </w:t>
      </w:r>
    </w:p>
    <w:p w14:paraId="3D11DD0D" w14:textId="77777777" w:rsidR="004D0F73" w:rsidRDefault="004D0F73" w:rsidP="004D0F73">
      <w:r>
        <w:t>Ces trois démarches transforment mes situations compliquées en situations complexes et les situations insatisfaisantes en situations satisfaisantes.</w:t>
      </w:r>
    </w:p>
    <w:p w14:paraId="7159FE55" w14:textId="77777777" w:rsidR="004D0F73" w:rsidRDefault="004D0F73" w:rsidP="004D0F73">
      <w:pPr>
        <w:pStyle w:val="Titre2"/>
        <w:rPr>
          <w:szCs w:val="28"/>
        </w:rPr>
      </w:pPr>
      <w:bookmarkStart w:id="37" w:name="_Toc158973132"/>
      <w:bookmarkStart w:id="38" w:name="_Toc162257519"/>
      <w:r w:rsidRPr="003D635C">
        <w:rPr>
          <w:szCs w:val="28"/>
        </w:rPr>
        <w:t>Evaluation des connaissances</w:t>
      </w:r>
      <w:bookmarkEnd w:id="37"/>
      <w:bookmarkEnd w:id="38"/>
    </w:p>
    <w:p w14:paraId="247EEF14" w14:textId="743EEAE8" w:rsidR="004D0F73" w:rsidRPr="00110632" w:rsidRDefault="004D0F73" w:rsidP="004D0F73">
      <w:r>
        <w:t>L’évaluation des connaissances s’effectue sur le modèle en générale et sur chaque clé</w:t>
      </w:r>
      <w:r w:rsidR="00D85F92">
        <w:t xml:space="preserve"> à partir du Test de Compétence Comportementale pour les Relations Humaines TCCRH</w:t>
      </w:r>
      <w:r w:rsidR="00B54C5C">
        <w:rPr>
          <w:rStyle w:val="Appelnotedebasdep"/>
        </w:rPr>
        <w:footnoteReference w:id="23"/>
      </w:r>
      <w:r w:rsidR="00D85F92">
        <w:t xml:space="preserve">. </w:t>
      </w:r>
    </w:p>
    <w:p w14:paraId="34A690D5" w14:textId="77777777" w:rsidR="004D0F73" w:rsidRDefault="004D0F73" w:rsidP="004D0F73">
      <w:pPr>
        <w:pStyle w:val="Titre3"/>
      </w:pPr>
      <w:bookmarkStart w:id="39" w:name="_Toc162257520"/>
      <w:r>
        <w:t>Compétences comportementales.</w:t>
      </w:r>
      <w:bookmarkEnd w:id="39"/>
      <w:r>
        <w:t xml:space="preserve"> </w:t>
      </w:r>
    </w:p>
    <w:p w14:paraId="750F088D" w14:textId="77777777" w:rsidR="004D0F73" w:rsidRDefault="004D0F73" w:rsidP="004D0F73">
      <w:r>
        <w:t>Répondez aux 20 questions suivantes du seul point de vue de vos pratiques, ce choix personnel doit être sincère et véritable :</w:t>
      </w:r>
    </w:p>
    <w:p w14:paraId="5CC80CDF" w14:textId="5495C4A5" w:rsidR="004D0F73" w:rsidRDefault="004D0F73" w:rsidP="004D0F73">
      <w:pPr>
        <w:spacing w:line="256" w:lineRule="auto"/>
      </w:pPr>
      <w:r>
        <w:rPr>
          <w:i/>
          <w:iCs/>
        </w:rPr>
        <w:t xml:space="preserve">Je ne connais = </w:t>
      </w:r>
      <w:r>
        <w:t xml:space="preserve">1 Point. </w:t>
      </w:r>
      <w:r>
        <w:rPr>
          <w:i/>
          <w:iCs/>
        </w:rPr>
        <w:t xml:space="preserve">/ Je connais, je pratique sans connaissance des théories = </w:t>
      </w:r>
      <w:r>
        <w:t xml:space="preserve">2 Points. </w:t>
      </w:r>
      <w:r>
        <w:rPr>
          <w:i/>
          <w:iCs/>
        </w:rPr>
        <w:t>/ Je sais faire, j’utilise, j’ai une expérience =</w:t>
      </w:r>
      <w:r>
        <w:t xml:space="preserve"> 3 Points.</w:t>
      </w:r>
      <w:r>
        <w:rPr>
          <w:i/>
          <w:iCs/>
        </w:rPr>
        <w:t xml:space="preserve"> / Je m’adapte, je justifie mes pratiques</w:t>
      </w:r>
      <w:r>
        <w:t>= 4 Points. /</w:t>
      </w:r>
      <w:r>
        <w:rPr>
          <w:i/>
          <w:iCs/>
        </w:rPr>
        <w:t xml:space="preserve"> J’enseigne, je mène des recherches de solutions nouvelles </w:t>
      </w:r>
      <w:r>
        <w:t xml:space="preserve">= </w:t>
      </w:r>
      <w:r w:rsidR="008D7938">
        <w:t>5</w:t>
      </w:r>
      <w:r>
        <w:t xml:space="preserve"> Points.</w:t>
      </w:r>
    </w:p>
    <w:tbl>
      <w:tblPr>
        <w:tblStyle w:val="Grilledutableau"/>
        <w:tblW w:w="9634" w:type="dxa"/>
        <w:tblLook w:val="04A0" w:firstRow="1" w:lastRow="0" w:firstColumn="1" w:lastColumn="0" w:noHBand="0" w:noVBand="1"/>
      </w:tblPr>
      <w:tblGrid>
        <w:gridCol w:w="463"/>
        <w:gridCol w:w="8368"/>
        <w:gridCol w:w="803"/>
      </w:tblGrid>
      <w:tr w:rsidR="004D0F73" w14:paraId="2BC1EA54" w14:textId="77777777" w:rsidTr="00882298">
        <w:trPr>
          <w:trHeight w:val="540"/>
        </w:trPr>
        <w:tc>
          <w:tcPr>
            <w:tcW w:w="451" w:type="dxa"/>
            <w:vAlign w:val="center"/>
          </w:tcPr>
          <w:p w14:paraId="01A2A666" w14:textId="77777777" w:rsidR="004D0F73" w:rsidRDefault="004D0F73" w:rsidP="00882298">
            <w:pPr>
              <w:spacing w:line="256" w:lineRule="auto"/>
              <w:jc w:val="center"/>
              <w:rPr>
                <w:i/>
                <w:iCs/>
              </w:rPr>
            </w:pPr>
            <w:r>
              <w:rPr>
                <w:b/>
                <w:bCs/>
              </w:rPr>
              <w:t>N°</w:t>
            </w:r>
          </w:p>
        </w:tc>
        <w:tc>
          <w:tcPr>
            <w:tcW w:w="8380" w:type="dxa"/>
            <w:vAlign w:val="center"/>
          </w:tcPr>
          <w:p w14:paraId="57D6534C" w14:textId="449D72CC" w:rsidR="004D0F73" w:rsidRDefault="00882298" w:rsidP="00882298">
            <w:pPr>
              <w:spacing w:line="256" w:lineRule="auto"/>
              <w:jc w:val="center"/>
              <w:rPr>
                <w:i/>
                <w:iCs/>
              </w:rPr>
            </w:pPr>
            <w:r>
              <w:rPr>
                <w:b/>
                <w:bCs/>
              </w:rPr>
              <w:t>INFORMATION</w:t>
            </w:r>
          </w:p>
        </w:tc>
        <w:tc>
          <w:tcPr>
            <w:tcW w:w="803" w:type="dxa"/>
            <w:vAlign w:val="center"/>
          </w:tcPr>
          <w:p w14:paraId="544665F2" w14:textId="77777777" w:rsidR="004D0F73" w:rsidRDefault="004D0F73" w:rsidP="00882298">
            <w:pPr>
              <w:spacing w:line="256" w:lineRule="auto"/>
              <w:jc w:val="center"/>
              <w:rPr>
                <w:i/>
                <w:iCs/>
              </w:rPr>
            </w:pPr>
            <w:r>
              <w:rPr>
                <w:b/>
                <w:bCs/>
              </w:rPr>
              <w:t>Points</w:t>
            </w:r>
          </w:p>
        </w:tc>
      </w:tr>
      <w:tr w:rsidR="004D0F73" w14:paraId="4ECC4740" w14:textId="77777777" w:rsidTr="00882298">
        <w:trPr>
          <w:trHeight w:val="540"/>
        </w:trPr>
        <w:tc>
          <w:tcPr>
            <w:tcW w:w="451" w:type="dxa"/>
          </w:tcPr>
          <w:p w14:paraId="49476431" w14:textId="77777777" w:rsidR="004D0F73" w:rsidRDefault="004D0F73" w:rsidP="00E33E56">
            <w:pPr>
              <w:spacing w:line="256" w:lineRule="auto"/>
              <w:rPr>
                <w:b/>
                <w:bCs/>
              </w:rPr>
            </w:pPr>
            <w:r>
              <w:t xml:space="preserve">01 </w:t>
            </w:r>
          </w:p>
        </w:tc>
        <w:tc>
          <w:tcPr>
            <w:tcW w:w="8380" w:type="dxa"/>
            <w:vAlign w:val="center"/>
          </w:tcPr>
          <w:p w14:paraId="4D4357FD" w14:textId="78D088AF" w:rsidR="004D0F73" w:rsidRPr="004247BF" w:rsidRDefault="004D0F73" w:rsidP="00882298">
            <w:pPr>
              <w:spacing w:line="256" w:lineRule="auto"/>
              <w:jc w:val="left"/>
            </w:pPr>
            <w:r>
              <w:t>74% des collaborateurs ignorent leur existence des soft skills.</w:t>
            </w:r>
          </w:p>
        </w:tc>
        <w:tc>
          <w:tcPr>
            <w:tcW w:w="803" w:type="dxa"/>
          </w:tcPr>
          <w:p w14:paraId="2B93590E" w14:textId="77777777" w:rsidR="004D0F73" w:rsidRDefault="004D0F73" w:rsidP="00E33E56">
            <w:pPr>
              <w:spacing w:line="256" w:lineRule="auto"/>
              <w:rPr>
                <w:b/>
                <w:bCs/>
              </w:rPr>
            </w:pPr>
          </w:p>
        </w:tc>
      </w:tr>
      <w:tr w:rsidR="004D0F73" w14:paraId="59CD1D20" w14:textId="77777777" w:rsidTr="00882298">
        <w:trPr>
          <w:trHeight w:val="540"/>
        </w:trPr>
        <w:tc>
          <w:tcPr>
            <w:tcW w:w="451" w:type="dxa"/>
          </w:tcPr>
          <w:p w14:paraId="0DD641F0" w14:textId="77777777" w:rsidR="004D0F73" w:rsidRDefault="004D0F73" w:rsidP="00E33E56">
            <w:pPr>
              <w:spacing w:line="256" w:lineRule="auto"/>
            </w:pPr>
            <w:r>
              <w:t>02</w:t>
            </w:r>
          </w:p>
        </w:tc>
        <w:tc>
          <w:tcPr>
            <w:tcW w:w="8380" w:type="dxa"/>
            <w:vAlign w:val="center"/>
          </w:tcPr>
          <w:p w14:paraId="3F03F968" w14:textId="42D96050" w:rsidR="004D0F73" w:rsidRDefault="004D0F73" w:rsidP="00882298">
            <w:pPr>
              <w:spacing w:line="256" w:lineRule="auto"/>
              <w:jc w:val="left"/>
            </w:pPr>
            <w:r>
              <w:t>Les managers utilisent les soft skills dans 60 à 90% des situations.</w:t>
            </w:r>
          </w:p>
        </w:tc>
        <w:tc>
          <w:tcPr>
            <w:tcW w:w="803" w:type="dxa"/>
          </w:tcPr>
          <w:p w14:paraId="1683CFF1" w14:textId="77777777" w:rsidR="004D0F73" w:rsidRDefault="004D0F73" w:rsidP="00E33E56">
            <w:pPr>
              <w:spacing w:line="256" w:lineRule="auto"/>
              <w:rPr>
                <w:b/>
                <w:bCs/>
              </w:rPr>
            </w:pPr>
          </w:p>
        </w:tc>
      </w:tr>
      <w:tr w:rsidR="004D0F73" w14:paraId="462D3E07" w14:textId="77777777" w:rsidTr="00882298">
        <w:trPr>
          <w:trHeight w:val="540"/>
        </w:trPr>
        <w:tc>
          <w:tcPr>
            <w:tcW w:w="451" w:type="dxa"/>
          </w:tcPr>
          <w:p w14:paraId="2CE346E4" w14:textId="77777777" w:rsidR="004D0F73" w:rsidRDefault="004D0F73" w:rsidP="00E33E56">
            <w:pPr>
              <w:spacing w:line="256" w:lineRule="auto"/>
            </w:pPr>
            <w:r>
              <w:lastRenderedPageBreak/>
              <w:t>03</w:t>
            </w:r>
          </w:p>
        </w:tc>
        <w:tc>
          <w:tcPr>
            <w:tcW w:w="8380" w:type="dxa"/>
            <w:vAlign w:val="center"/>
          </w:tcPr>
          <w:p w14:paraId="262372BE" w14:textId="7318AA9E" w:rsidR="004D0F73" w:rsidRDefault="004D0F73" w:rsidP="00882298">
            <w:pPr>
              <w:spacing w:line="256" w:lineRule="auto"/>
              <w:jc w:val="left"/>
            </w:pPr>
            <w:r>
              <w:t>Le taux de mémorisation à 24h de ce que l’on écoute est de 8%, de 90% de ce qui l’on enseigne.</w:t>
            </w:r>
          </w:p>
        </w:tc>
        <w:tc>
          <w:tcPr>
            <w:tcW w:w="803" w:type="dxa"/>
          </w:tcPr>
          <w:p w14:paraId="38F5BBAA" w14:textId="77777777" w:rsidR="004D0F73" w:rsidRDefault="004D0F73" w:rsidP="00E33E56">
            <w:pPr>
              <w:spacing w:line="256" w:lineRule="auto"/>
              <w:rPr>
                <w:b/>
                <w:bCs/>
              </w:rPr>
            </w:pPr>
          </w:p>
        </w:tc>
      </w:tr>
      <w:tr w:rsidR="004D0F73" w14:paraId="045FEB1A" w14:textId="77777777" w:rsidTr="00882298">
        <w:trPr>
          <w:trHeight w:val="540"/>
        </w:trPr>
        <w:tc>
          <w:tcPr>
            <w:tcW w:w="451" w:type="dxa"/>
          </w:tcPr>
          <w:p w14:paraId="50B16124" w14:textId="77777777" w:rsidR="004D0F73" w:rsidRDefault="004D0F73" w:rsidP="00E33E56">
            <w:pPr>
              <w:spacing w:line="256" w:lineRule="auto"/>
            </w:pPr>
            <w:r>
              <w:t>04</w:t>
            </w:r>
          </w:p>
        </w:tc>
        <w:tc>
          <w:tcPr>
            <w:tcW w:w="8380" w:type="dxa"/>
            <w:vAlign w:val="center"/>
          </w:tcPr>
          <w:p w14:paraId="3FE890AC" w14:textId="77777777" w:rsidR="004D0F73" w:rsidRDefault="004D0F73" w:rsidP="00882298">
            <w:pPr>
              <w:spacing w:line="256" w:lineRule="auto"/>
              <w:jc w:val="left"/>
            </w:pPr>
            <w:r>
              <w:t>L’éducation est un apport de connaissances liées à des valeurs, elles présentent un caractère permanent.</w:t>
            </w:r>
          </w:p>
        </w:tc>
        <w:tc>
          <w:tcPr>
            <w:tcW w:w="803" w:type="dxa"/>
          </w:tcPr>
          <w:p w14:paraId="5802F438" w14:textId="77777777" w:rsidR="004D0F73" w:rsidRDefault="004D0F73" w:rsidP="00E33E56">
            <w:pPr>
              <w:spacing w:line="256" w:lineRule="auto"/>
              <w:rPr>
                <w:b/>
                <w:bCs/>
              </w:rPr>
            </w:pPr>
          </w:p>
        </w:tc>
      </w:tr>
      <w:tr w:rsidR="004D0F73" w14:paraId="20C0FD0E" w14:textId="77777777" w:rsidTr="00882298">
        <w:trPr>
          <w:trHeight w:val="540"/>
        </w:trPr>
        <w:tc>
          <w:tcPr>
            <w:tcW w:w="451" w:type="dxa"/>
          </w:tcPr>
          <w:p w14:paraId="6ECB075B" w14:textId="77777777" w:rsidR="004D0F73" w:rsidRDefault="004D0F73" w:rsidP="00E33E56">
            <w:pPr>
              <w:spacing w:line="256" w:lineRule="auto"/>
            </w:pPr>
            <w:r>
              <w:t>05</w:t>
            </w:r>
          </w:p>
        </w:tc>
        <w:tc>
          <w:tcPr>
            <w:tcW w:w="8380" w:type="dxa"/>
            <w:vAlign w:val="center"/>
          </w:tcPr>
          <w:p w14:paraId="7DE60FC3" w14:textId="77777777" w:rsidR="004D0F73" w:rsidRDefault="004D0F73" w:rsidP="00882298">
            <w:pPr>
              <w:spacing w:line="256" w:lineRule="auto"/>
              <w:jc w:val="left"/>
            </w:pPr>
            <w:r>
              <w:t>La formation est un apport de connaissances qui s’oublient sans entretien et sans consolidation.</w:t>
            </w:r>
          </w:p>
        </w:tc>
        <w:tc>
          <w:tcPr>
            <w:tcW w:w="803" w:type="dxa"/>
          </w:tcPr>
          <w:p w14:paraId="7DF7A6A5" w14:textId="77777777" w:rsidR="004D0F73" w:rsidRDefault="004D0F73" w:rsidP="00E33E56">
            <w:pPr>
              <w:spacing w:line="256" w:lineRule="auto"/>
              <w:rPr>
                <w:b/>
                <w:bCs/>
              </w:rPr>
            </w:pPr>
          </w:p>
        </w:tc>
      </w:tr>
      <w:tr w:rsidR="004D0F73" w14:paraId="45A2A57F" w14:textId="77777777" w:rsidTr="00882298">
        <w:trPr>
          <w:trHeight w:val="540"/>
        </w:trPr>
        <w:tc>
          <w:tcPr>
            <w:tcW w:w="451" w:type="dxa"/>
          </w:tcPr>
          <w:p w14:paraId="26B8D855" w14:textId="77777777" w:rsidR="004D0F73" w:rsidRDefault="004D0F73" w:rsidP="00E33E56">
            <w:pPr>
              <w:spacing w:line="256" w:lineRule="auto"/>
            </w:pPr>
            <w:r>
              <w:t>06</w:t>
            </w:r>
          </w:p>
        </w:tc>
        <w:tc>
          <w:tcPr>
            <w:tcW w:w="8380" w:type="dxa"/>
            <w:vAlign w:val="center"/>
          </w:tcPr>
          <w:p w14:paraId="1C4FEAFB" w14:textId="77777777" w:rsidR="004D0F73" w:rsidRDefault="004D0F73" w:rsidP="00882298">
            <w:pPr>
              <w:spacing w:line="256" w:lineRule="auto"/>
              <w:jc w:val="left"/>
            </w:pPr>
            <w:r>
              <w:t>La posture conforme à l’attente influence le recrutement à 60% et l’évolution de carrière de 60% à 90%</w:t>
            </w:r>
          </w:p>
        </w:tc>
        <w:tc>
          <w:tcPr>
            <w:tcW w:w="803" w:type="dxa"/>
          </w:tcPr>
          <w:p w14:paraId="40F65834" w14:textId="77777777" w:rsidR="004D0F73" w:rsidRDefault="004D0F73" w:rsidP="00E33E56">
            <w:pPr>
              <w:spacing w:line="256" w:lineRule="auto"/>
              <w:rPr>
                <w:b/>
                <w:bCs/>
              </w:rPr>
            </w:pPr>
          </w:p>
        </w:tc>
      </w:tr>
      <w:tr w:rsidR="004D0F73" w14:paraId="6B87EE89" w14:textId="77777777" w:rsidTr="00882298">
        <w:trPr>
          <w:trHeight w:val="540"/>
        </w:trPr>
        <w:tc>
          <w:tcPr>
            <w:tcW w:w="451" w:type="dxa"/>
          </w:tcPr>
          <w:p w14:paraId="0BB3D47A" w14:textId="77777777" w:rsidR="004D0F73" w:rsidRDefault="004D0F73" w:rsidP="00E33E56">
            <w:pPr>
              <w:spacing w:line="256" w:lineRule="auto"/>
            </w:pPr>
            <w:r>
              <w:t>07</w:t>
            </w:r>
          </w:p>
        </w:tc>
        <w:tc>
          <w:tcPr>
            <w:tcW w:w="8380" w:type="dxa"/>
            <w:vAlign w:val="center"/>
          </w:tcPr>
          <w:p w14:paraId="0CEB0FE9" w14:textId="77777777" w:rsidR="004D0F73" w:rsidRDefault="004D0F73" w:rsidP="00882298">
            <w:pPr>
              <w:spacing w:line="256" w:lineRule="auto"/>
              <w:jc w:val="left"/>
            </w:pPr>
            <w:r>
              <w:t>La posture est conduite par les valeurs : responsabilités selon sa fonction, conviction selon ses croyances.</w:t>
            </w:r>
          </w:p>
        </w:tc>
        <w:tc>
          <w:tcPr>
            <w:tcW w:w="803" w:type="dxa"/>
          </w:tcPr>
          <w:p w14:paraId="30CE0AFA" w14:textId="77777777" w:rsidR="004D0F73" w:rsidRDefault="004D0F73" w:rsidP="00E33E56">
            <w:pPr>
              <w:spacing w:line="256" w:lineRule="auto"/>
              <w:rPr>
                <w:b/>
                <w:bCs/>
              </w:rPr>
            </w:pPr>
          </w:p>
        </w:tc>
      </w:tr>
      <w:tr w:rsidR="004D0F73" w14:paraId="204B8E45" w14:textId="77777777" w:rsidTr="00882298">
        <w:trPr>
          <w:trHeight w:val="540"/>
        </w:trPr>
        <w:tc>
          <w:tcPr>
            <w:tcW w:w="451" w:type="dxa"/>
          </w:tcPr>
          <w:p w14:paraId="58D6F62E" w14:textId="77777777" w:rsidR="004D0F73" w:rsidRDefault="004D0F73" w:rsidP="00E33E56">
            <w:pPr>
              <w:spacing w:line="256" w:lineRule="auto"/>
            </w:pPr>
            <w:r>
              <w:t>08</w:t>
            </w:r>
          </w:p>
        </w:tc>
        <w:tc>
          <w:tcPr>
            <w:tcW w:w="8380" w:type="dxa"/>
            <w:vAlign w:val="center"/>
          </w:tcPr>
          <w:p w14:paraId="49AF18A7" w14:textId="77777777" w:rsidR="004D0F73" w:rsidRDefault="004D0F73" w:rsidP="00882298">
            <w:pPr>
              <w:spacing w:line="256" w:lineRule="auto"/>
              <w:jc w:val="left"/>
            </w:pPr>
            <w:r>
              <w:t>L’obtention de l’accord dépend sur système de valeur de celui qui donne l’accord.</w:t>
            </w:r>
          </w:p>
        </w:tc>
        <w:tc>
          <w:tcPr>
            <w:tcW w:w="803" w:type="dxa"/>
          </w:tcPr>
          <w:p w14:paraId="5D51A59E" w14:textId="77777777" w:rsidR="004D0F73" w:rsidRDefault="004D0F73" w:rsidP="00E33E56">
            <w:pPr>
              <w:spacing w:line="256" w:lineRule="auto"/>
              <w:rPr>
                <w:b/>
                <w:bCs/>
              </w:rPr>
            </w:pPr>
          </w:p>
        </w:tc>
      </w:tr>
      <w:tr w:rsidR="004D0F73" w14:paraId="56295A22" w14:textId="77777777" w:rsidTr="00882298">
        <w:trPr>
          <w:trHeight w:val="540"/>
        </w:trPr>
        <w:tc>
          <w:tcPr>
            <w:tcW w:w="451" w:type="dxa"/>
          </w:tcPr>
          <w:p w14:paraId="0D9DA7D0" w14:textId="77777777" w:rsidR="004D0F73" w:rsidRDefault="004D0F73" w:rsidP="00E33E56">
            <w:pPr>
              <w:spacing w:line="256" w:lineRule="auto"/>
            </w:pPr>
            <w:r>
              <w:t>09</w:t>
            </w:r>
          </w:p>
        </w:tc>
        <w:tc>
          <w:tcPr>
            <w:tcW w:w="8380" w:type="dxa"/>
            <w:vAlign w:val="center"/>
          </w:tcPr>
          <w:p w14:paraId="743B999F" w14:textId="77777777" w:rsidR="004D0F73" w:rsidRDefault="004D0F73" w:rsidP="00882298">
            <w:pPr>
              <w:spacing w:line="256" w:lineRule="auto"/>
              <w:jc w:val="left"/>
            </w:pPr>
            <w:r>
              <w:t>L’accord s’obtient par la même démarche, quelles qu’en soient la nature et la situation.</w:t>
            </w:r>
          </w:p>
        </w:tc>
        <w:tc>
          <w:tcPr>
            <w:tcW w:w="803" w:type="dxa"/>
          </w:tcPr>
          <w:p w14:paraId="2D815868" w14:textId="77777777" w:rsidR="004D0F73" w:rsidRDefault="004D0F73" w:rsidP="00E33E56">
            <w:pPr>
              <w:spacing w:line="256" w:lineRule="auto"/>
              <w:rPr>
                <w:b/>
                <w:bCs/>
              </w:rPr>
            </w:pPr>
          </w:p>
        </w:tc>
      </w:tr>
      <w:tr w:rsidR="004D0F73" w14:paraId="231B7217" w14:textId="77777777" w:rsidTr="00882298">
        <w:trPr>
          <w:trHeight w:val="540"/>
        </w:trPr>
        <w:tc>
          <w:tcPr>
            <w:tcW w:w="451" w:type="dxa"/>
          </w:tcPr>
          <w:p w14:paraId="0B73A7B7" w14:textId="77777777" w:rsidR="004D0F73" w:rsidRDefault="004D0F73" w:rsidP="00E33E56">
            <w:pPr>
              <w:spacing w:line="256" w:lineRule="auto"/>
            </w:pPr>
            <w:r>
              <w:t>10</w:t>
            </w:r>
          </w:p>
        </w:tc>
        <w:tc>
          <w:tcPr>
            <w:tcW w:w="8380" w:type="dxa"/>
            <w:vAlign w:val="center"/>
          </w:tcPr>
          <w:p w14:paraId="6EF5D764" w14:textId="77777777" w:rsidR="004D0F73" w:rsidRDefault="004D0F73" w:rsidP="00882298">
            <w:pPr>
              <w:spacing w:line="256" w:lineRule="auto"/>
              <w:jc w:val="left"/>
            </w:pPr>
            <w:r>
              <w:t>L’obtention de l’accord dépend du respect du territoire de celui qui donne l’accord.</w:t>
            </w:r>
          </w:p>
        </w:tc>
        <w:tc>
          <w:tcPr>
            <w:tcW w:w="803" w:type="dxa"/>
          </w:tcPr>
          <w:p w14:paraId="68551535" w14:textId="77777777" w:rsidR="004D0F73" w:rsidRDefault="004D0F73" w:rsidP="00E33E56">
            <w:pPr>
              <w:spacing w:line="256" w:lineRule="auto"/>
              <w:rPr>
                <w:b/>
                <w:bCs/>
              </w:rPr>
            </w:pPr>
          </w:p>
        </w:tc>
      </w:tr>
      <w:tr w:rsidR="004D0F73" w14:paraId="337B63AF" w14:textId="77777777" w:rsidTr="00882298">
        <w:trPr>
          <w:trHeight w:val="540"/>
        </w:trPr>
        <w:tc>
          <w:tcPr>
            <w:tcW w:w="451" w:type="dxa"/>
          </w:tcPr>
          <w:p w14:paraId="6EF49C0B" w14:textId="77777777" w:rsidR="004D0F73" w:rsidRDefault="004D0F73" w:rsidP="00E33E56">
            <w:pPr>
              <w:spacing w:line="256" w:lineRule="auto"/>
            </w:pPr>
            <w:r>
              <w:t>11</w:t>
            </w:r>
          </w:p>
        </w:tc>
        <w:tc>
          <w:tcPr>
            <w:tcW w:w="8380" w:type="dxa"/>
            <w:vAlign w:val="center"/>
          </w:tcPr>
          <w:p w14:paraId="39133AF9" w14:textId="77777777" w:rsidR="004D0F73" w:rsidRDefault="004D0F73" w:rsidP="00882298">
            <w:pPr>
              <w:spacing w:line="256" w:lineRule="auto"/>
              <w:jc w:val="left"/>
            </w:pPr>
            <w:r>
              <w:t>L’obtention de l’accord dépend du système de valeur de celui qui donne l’accord.</w:t>
            </w:r>
          </w:p>
        </w:tc>
        <w:tc>
          <w:tcPr>
            <w:tcW w:w="803" w:type="dxa"/>
          </w:tcPr>
          <w:p w14:paraId="31CA285E" w14:textId="77777777" w:rsidR="004D0F73" w:rsidRDefault="004D0F73" w:rsidP="00E33E56">
            <w:pPr>
              <w:spacing w:line="256" w:lineRule="auto"/>
              <w:rPr>
                <w:b/>
                <w:bCs/>
              </w:rPr>
            </w:pPr>
          </w:p>
        </w:tc>
      </w:tr>
      <w:tr w:rsidR="004D0F73" w14:paraId="07441241" w14:textId="77777777" w:rsidTr="00882298">
        <w:trPr>
          <w:trHeight w:val="540"/>
        </w:trPr>
        <w:tc>
          <w:tcPr>
            <w:tcW w:w="451" w:type="dxa"/>
          </w:tcPr>
          <w:p w14:paraId="1FABF9A2" w14:textId="77777777" w:rsidR="004D0F73" w:rsidRDefault="004D0F73" w:rsidP="00E33E56">
            <w:pPr>
              <w:spacing w:line="256" w:lineRule="auto"/>
            </w:pPr>
            <w:r>
              <w:t>12</w:t>
            </w:r>
          </w:p>
        </w:tc>
        <w:tc>
          <w:tcPr>
            <w:tcW w:w="8380" w:type="dxa"/>
            <w:vAlign w:val="center"/>
          </w:tcPr>
          <w:p w14:paraId="23947327" w14:textId="77777777" w:rsidR="004D0F73" w:rsidRDefault="004D0F73" w:rsidP="00882298">
            <w:pPr>
              <w:spacing w:line="256" w:lineRule="auto"/>
              <w:jc w:val="left"/>
            </w:pPr>
            <w:r>
              <w:t>Le bon stress et le mauvais stress ont la même origine, la gestion de la situation.</w:t>
            </w:r>
          </w:p>
        </w:tc>
        <w:tc>
          <w:tcPr>
            <w:tcW w:w="803" w:type="dxa"/>
          </w:tcPr>
          <w:p w14:paraId="11125498" w14:textId="77777777" w:rsidR="004D0F73" w:rsidRDefault="004D0F73" w:rsidP="00E33E56">
            <w:pPr>
              <w:spacing w:line="256" w:lineRule="auto"/>
              <w:rPr>
                <w:b/>
                <w:bCs/>
              </w:rPr>
            </w:pPr>
          </w:p>
        </w:tc>
      </w:tr>
      <w:tr w:rsidR="004D0F73" w14:paraId="0B8C6F54" w14:textId="77777777" w:rsidTr="00882298">
        <w:trPr>
          <w:trHeight w:val="540"/>
        </w:trPr>
        <w:tc>
          <w:tcPr>
            <w:tcW w:w="451" w:type="dxa"/>
          </w:tcPr>
          <w:p w14:paraId="597D0295" w14:textId="77777777" w:rsidR="004D0F73" w:rsidRDefault="004D0F73" w:rsidP="00E33E56">
            <w:pPr>
              <w:spacing w:line="256" w:lineRule="auto"/>
            </w:pPr>
            <w:r>
              <w:t>13</w:t>
            </w:r>
          </w:p>
        </w:tc>
        <w:tc>
          <w:tcPr>
            <w:tcW w:w="8380" w:type="dxa"/>
            <w:vAlign w:val="center"/>
          </w:tcPr>
          <w:p w14:paraId="2BD8E619" w14:textId="77777777" w:rsidR="004D0F73" w:rsidRDefault="004D0F73" w:rsidP="00882298">
            <w:pPr>
              <w:spacing w:line="256" w:lineRule="auto"/>
              <w:jc w:val="left"/>
            </w:pPr>
            <w:r>
              <w:t>Le stress provient du cerveau reptilien par refus ou acceptation inconsciente de la situation.</w:t>
            </w:r>
          </w:p>
        </w:tc>
        <w:tc>
          <w:tcPr>
            <w:tcW w:w="803" w:type="dxa"/>
          </w:tcPr>
          <w:p w14:paraId="3B000A00" w14:textId="77777777" w:rsidR="004D0F73" w:rsidRDefault="004D0F73" w:rsidP="00E33E56">
            <w:pPr>
              <w:spacing w:line="256" w:lineRule="auto"/>
              <w:rPr>
                <w:b/>
                <w:bCs/>
              </w:rPr>
            </w:pPr>
          </w:p>
        </w:tc>
      </w:tr>
      <w:tr w:rsidR="004D0F73" w14:paraId="4F4C6B9A" w14:textId="77777777" w:rsidTr="00882298">
        <w:trPr>
          <w:trHeight w:val="540"/>
        </w:trPr>
        <w:tc>
          <w:tcPr>
            <w:tcW w:w="451" w:type="dxa"/>
          </w:tcPr>
          <w:p w14:paraId="2597AE60" w14:textId="77777777" w:rsidR="004D0F73" w:rsidRDefault="004D0F73" w:rsidP="00E33E56">
            <w:pPr>
              <w:spacing w:line="256" w:lineRule="auto"/>
            </w:pPr>
            <w:r>
              <w:t>14</w:t>
            </w:r>
          </w:p>
        </w:tc>
        <w:tc>
          <w:tcPr>
            <w:tcW w:w="8380" w:type="dxa"/>
            <w:vAlign w:val="center"/>
          </w:tcPr>
          <w:p w14:paraId="47096FF1" w14:textId="77777777" w:rsidR="004D0F73" w:rsidRDefault="004D0F73" w:rsidP="00882298">
            <w:pPr>
              <w:spacing w:line="256" w:lineRule="auto"/>
              <w:jc w:val="left"/>
            </w:pPr>
            <w:r>
              <w:t>Les règles du management sont les mêmes pour le management hiérarchique et le management fonctionnel.</w:t>
            </w:r>
          </w:p>
        </w:tc>
        <w:tc>
          <w:tcPr>
            <w:tcW w:w="803" w:type="dxa"/>
          </w:tcPr>
          <w:p w14:paraId="50184CF0" w14:textId="77777777" w:rsidR="004D0F73" w:rsidRDefault="004D0F73" w:rsidP="00E33E56">
            <w:pPr>
              <w:spacing w:line="256" w:lineRule="auto"/>
              <w:rPr>
                <w:b/>
                <w:bCs/>
              </w:rPr>
            </w:pPr>
          </w:p>
        </w:tc>
      </w:tr>
      <w:tr w:rsidR="004D0F73" w14:paraId="6C072666" w14:textId="77777777" w:rsidTr="00882298">
        <w:trPr>
          <w:trHeight w:val="540"/>
        </w:trPr>
        <w:tc>
          <w:tcPr>
            <w:tcW w:w="451" w:type="dxa"/>
          </w:tcPr>
          <w:p w14:paraId="41C8D9AC" w14:textId="77777777" w:rsidR="004D0F73" w:rsidRDefault="004D0F73" w:rsidP="00E33E56">
            <w:pPr>
              <w:spacing w:line="256" w:lineRule="auto"/>
            </w:pPr>
            <w:r>
              <w:t>15</w:t>
            </w:r>
          </w:p>
        </w:tc>
        <w:tc>
          <w:tcPr>
            <w:tcW w:w="8380" w:type="dxa"/>
            <w:vAlign w:val="center"/>
          </w:tcPr>
          <w:p w14:paraId="51537672" w14:textId="145651C8" w:rsidR="004D0F73" w:rsidRDefault="004D0F73" w:rsidP="00882298">
            <w:pPr>
              <w:spacing w:line="256" w:lineRule="auto"/>
              <w:jc w:val="left"/>
            </w:pPr>
            <w:r>
              <w:t>Les objectifs se définissent par des verbes d’action, des indicateurs, des unités de comptes et les moyens.</w:t>
            </w:r>
          </w:p>
        </w:tc>
        <w:tc>
          <w:tcPr>
            <w:tcW w:w="803" w:type="dxa"/>
          </w:tcPr>
          <w:p w14:paraId="09F3E0E3" w14:textId="77777777" w:rsidR="004D0F73" w:rsidRDefault="004D0F73" w:rsidP="00E33E56">
            <w:pPr>
              <w:spacing w:line="256" w:lineRule="auto"/>
              <w:rPr>
                <w:b/>
                <w:bCs/>
              </w:rPr>
            </w:pPr>
          </w:p>
        </w:tc>
      </w:tr>
      <w:tr w:rsidR="004D0F73" w14:paraId="28E9998F" w14:textId="77777777" w:rsidTr="00882298">
        <w:trPr>
          <w:trHeight w:val="540"/>
        </w:trPr>
        <w:tc>
          <w:tcPr>
            <w:tcW w:w="451" w:type="dxa"/>
          </w:tcPr>
          <w:p w14:paraId="69591143" w14:textId="77777777" w:rsidR="004D0F73" w:rsidRDefault="004D0F73" w:rsidP="00E33E56">
            <w:pPr>
              <w:spacing w:line="256" w:lineRule="auto"/>
            </w:pPr>
            <w:r>
              <w:t>16</w:t>
            </w:r>
          </w:p>
        </w:tc>
        <w:tc>
          <w:tcPr>
            <w:tcW w:w="8380" w:type="dxa"/>
            <w:vAlign w:val="center"/>
          </w:tcPr>
          <w:p w14:paraId="18F81B12" w14:textId="77777777" w:rsidR="004D0F73" w:rsidRDefault="004D0F73" w:rsidP="00882298">
            <w:pPr>
              <w:spacing w:line="256" w:lineRule="auto"/>
              <w:jc w:val="left"/>
            </w:pPr>
            <w:r>
              <w:t>Le référentiel de management doit être : formalisé – connu – compris – accepté pour être appliqué.</w:t>
            </w:r>
          </w:p>
        </w:tc>
        <w:tc>
          <w:tcPr>
            <w:tcW w:w="803" w:type="dxa"/>
          </w:tcPr>
          <w:p w14:paraId="01335251" w14:textId="77777777" w:rsidR="004D0F73" w:rsidRDefault="004D0F73" w:rsidP="00E33E56">
            <w:pPr>
              <w:spacing w:line="256" w:lineRule="auto"/>
              <w:rPr>
                <w:b/>
                <w:bCs/>
              </w:rPr>
            </w:pPr>
          </w:p>
        </w:tc>
      </w:tr>
      <w:tr w:rsidR="004D0F73" w14:paraId="54D3A84E" w14:textId="77777777" w:rsidTr="00882298">
        <w:trPr>
          <w:trHeight w:val="540"/>
        </w:trPr>
        <w:tc>
          <w:tcPr>
            <w:tcW w:w="451" w:type="dxa"/>
          </w:tcPr>
          <w:p w14:paraId="24B4DC44" w14:textId="77777777" w:rsidR="004D0F73" w:rsidRDefault="004D0F73" w:rsidP="00E33E56">
            <w:pPr>
              <w:spacing w:line="256" w:lineRule="auto"/>
            </w:pPr>
            <w:r>
              <w:t>17</w:t>
            </w:r>
          </w:p>
        </w:tc>
        <w:tc>
          <w:tcPr>
            <w:tcW w:w="8380" w:type="dxa"/>
            <w:vAlign w:val="center"/>
          </w:tcPr>
          <w:p w14:paraId="4972EF76" w14:textId="4E8C2C2A" w:rsidR="004D0F73" w:rsidRDefault="004D0F73" w:rsidP="00882298">
            <w:pPr>
              <w:spacing w:line="256" w:lineRule="auto"/>
              <w:jc w:val="left"/>
            </w:pPr>
            <w:r>
              <w:t>Le mot illustre l’idée, l’idée provoque l’action, l’action déclenche la sensation. Le mot = la sensation.</w:t>
            </w:r>
          </w:p>
        </w:tc>
        <w:tc>
          <w:tcPr>
            <w:tcW w:w="803" w:type="dxa"/>
          </w:tcPr>
          <w:p w14:paraId="59596063" w14:textId="77777777" w:rsidR="004D0F73" w:rsidRDefault="004D0F73" w:rsidP="00E33E56">
            <w:pPr>
              <w:spacing w:line="256" w:lineRule="auto"/>
              <w:rPr>
                <w:b/>
                <w:bCs/>
              </w:rPr>
            </w:pPr>
          </w:p>
        </w:tc>
      </w:tr>
      <w:tr w:rsidR="004D0F73" w14:paraId="281BB18A" w14:textId="77777777" w:rsidTr="00882298">
        <w:trPr>
          <w:trHeight w:val="540"/>
        </w:trPr>
        <w:tc>
          <w:tcPr>
            <w:tcW w:w="451" w:type="dxa"/>
          </w:tcPr>
          <w:p w14:paraId="56EC9938" w14:textId="77777777" w:rsidR="004D0F73" w:rsidRDefault="004D0F73" w:rsidP="00E33E56">
            <w:pPr>
              <w:spacing w:line="256" w:lineRule="auto"/>
            </w:pPr>
            <w:r>
              <w:t>18</w:t>
            </w:r>
          </w:p>
        </w:tc>
        <w:tc>
          <w:tcPr>
            <w:tcW w:w="8380" w:type="dxa"/>
            <w:vAlign w:val="center"/>
          </w:tcPr>
          <w:p w14:paraId="4DBECDDD" w14:textId="77777777" w:rsidR="004D0F73" w:rsidRDefault="004D0F73" w:rsidP="00882298">
            <w:pPr>
              <w:spacing w:line="256" w:lineRule="auto"/>
              <w:jc w:val="left"/>
            </w:pPr>
            <w:r>
              <w:t>La performance de l’art oratoire est indépendante d’une élocution parfaite.</w:t>
            </w:r>
          </w:p>
        </w:tc>
        <w:tc>
          <w:tcPr>
            <w:tcW w:w="803" w:type="dxa"/>
          </w:tcPr>
          <w:p w14:paraId="2BEC6CEE" w14:textId="77777777" w:rsidR="004D0F73" w:rsidRDefault="004D0F73" w:rsidP="00E33E56">
            <w:pPr>
              <w:spacing w:line="256" w:lineRule="auto"/>
              <w:rPr>
                <w:b/>
                <w:bCs/>
              </w:rPr>
            </w:pPr>
          </w:p>
        </w:tc>
      </w:tr>
      <w:tr w:rsidR="004D0F73" w14:paraId="57B58CF1" w14:textId="77777777" w:rsidTr="00882298">
        <w:trPr>
          <w:trHeight w:val="540"/>
        </w:trPr>
        <w:tc>
          <w:tcPr>
            <w:tcW w:w="451" w:type="dxa"/>
          </w:tcPr>
          <w:p w14:paraId="4976D51F" w14:textId="77777777" w:rsidR="004D0F73" w:rsidRDefault="004D0F73" w:rsidP="00E33E56">
            <w:pPr>
              <w:spacing w:line="256" w:lineRule="auto"/>
            </w:pPr>
            <w:r>
              <w:t>19</w:t>
            </w:r>
          </w:p>
        </w:tc>
        <w:tc>
          <w:tcPr>
            <w:tcW w:w="8380" w:type="dxa"/>
            <w:vAlign w:val="center"/>
          </w:tcPr>
          <w:p w14:paraId="6EDAE5DE" w14:textId="77777777" w:rsidR="004D0F73" w:rsidRDefault="004D0F73" w:rsidP="00882298">
            <w:pPr>
              <w:spacing w:line="256" w:lineRule="auto"/>
              <w:jc w:val="left"/>
            </w:pPr>
            <w:r>
              <w:t>La démarche qualité utilise toujours les valeurs relatives, jamais les valeurs absolues.</w:t>
            </w:r>
          </w:p>
        </w:tc>
        <w:tc>
          <w:tcPr>
            <w:tcW w:w="803" w:type="dxa"/>
          </w:tcPr>
          <w:p w14:paraId="5EB16D28" w14:textId="77777777" w:rsidR="004D0F73" w:rsidRDefault="004D0F73" w:rsidP="00E33E56">
            <w:pPr>
              <w:spacing w:line="256" w:lineRule="auto"/>
              <w:rPr>
                <w:b/>
                <w:bCs/>
              </w:rPr>
            </w:pPr>
          </w:p>
        </w:tc>
      </w:tr>
      <w:tr w:rsidR="004D0F73" w14:paraId="06AB8DEC" w14:textId="77777777" w:rsidTr="00882298">
        <w:trPr>
          <w:trHeight w:val="540"/>
        </w:trPr>
        <w:tc>
          <w:tcPr>
            <w:tcW w:w="451" w:type="dxa"/>
          </w:tcPr>
          <w:p w14:paraId="6AECEB97" w14:textId="77777777" w:rsidR="004D0F73" w:rsidRDefault="004D0F73" w:rsidP="00E33E56">
            <w:pPr>
              <w:spacing w:line="256" w:lineRule="auto"/>
            </w:pPr>
            <w:r>
              <w:t>20</w:t>
            </w:r>
          </w:p>
        </w:tc>
        <w:tc>
          <w:tcPr>
            <w:tcW w:w="8380" w:type="dxa"/>
            <w:vAlign w:val="center"/>
          </w:tcPr>
          <w:p w14:paraId="1E16EB3B" w14:textId="77777777" w:rsidR="004D0F73" w:rsidRDefault="004D0F73" w:rsidP="00882298">
            <w:pPr>
              <w:spacing w:line="256" w:lineRule="auto"/>
              <w:jc w:val="left"/>
            </w:pPr>
            <w:r>
              <w:t>La démarche qualité remplace le client auprès de la personne qui produit l’objet de la demande.</w:t>
            </w:r>
          </w:p>
        </w:tc>
        <w:tc>
          <w:tcPr>
            <w:tcW w:w="803" w:type="dxa"/>
          </w:tcPr>
          <w:p w14:paraId="704AF525" w14:textId="77777777" w:rsidR="004D0F73" w:rsidRDefault="004D0F73" w:rsidP="00E33E56">
            <w:pPr>
              <w:spacing w:line="256" w:lineRule="auto"/>
              <w:rPr>
                <w:b/>
                <w:bCs/>
              </w:rPr>
            </w:pPr>
          </w:p>
        </w:tc>
      </w:tr>
      <w:tr w:rsidR="004D0F73" w14:paraId="2DF39AF3" w14:textId="77777777" w:rsidTr="00882298">
        <w:trPr>
          <w:trHeight w:val="540"/>
        </w:trPr>
        <w:tc>
          <w:tcPr>
            <w:tcW w:w="451" w:type="dxa"/>
          </w:tcPr>
          <w:p w14:paraId="7E704569" w14:textId="77777777" w:rsidR="004D0F73" w:rsidRDefault="004D0F73" w:rsidP="00E33E56"/>
          <w:p w14:paraId="3423D391" w14:textId="77777777" w:rsidR="004D0F73" w:rsidRDefault="004D0F73" w:rsidP="00E33E56">
            <w:pPr>
              <w:spacing w:line="256" w:lineRule="auto"/>
            </w:pPr>
          </w:p>
        </w:tc>
        <w:tc>
          <w:tcPr>
            <w:tcW w:w="8380" w:type="dxa"/>
            <w:vAlign w:val="center"/>
          </w:tcPr>
          <w:p w14:paraId="5D78366B" w14:textId="77777777" w:rsidR="004D0F73" w:rsidRDefault="004D0F73" w:rsidP="00882298">
            <w:pPr>
              <w:spacing w:line="256" w:lineRule="auto"/>
              <w:jc w:val="left"/>
            </w:pPr>
            <w:r>
              <w:rPr>
                <w:b/>
                <w:bCs/>
              </w:rPr>
              <w:t>TOTAL</w:t>
            </w:r>
          </w:p>
        </w:tc>
        <w:tc>
          <w:tcPr>
            <w:tcW w:w="803" w:type="dxa"/>
          </w:tcPr>
          <w:p w14:paraId="67CC916B" w14:textId="77777777" w:rsidR="004D0F73" w:rsidRDefault="004D0F73" w:rsidP="00E33E56">
            <w:pPr>
              <w:spacing w:line="256" w:lineRule="auto"/>
              <w:rPr>
                <w:b/>
                <w:bCs/>
              </w:rPr>
            </w:pPr>
          </w:p>
        </w:tc>
      </w:tr>
    </w:tbl>
    <w:p w14:paraId="758C3763" w14:textId="77777777" w:rsidR="004D0F73" w:rsidRDefault="004D0F73" w:rsidP="004D0F73">
      <w:pPr>
        <w:tabs>
          <w:tab w:val="left" w:pos="1092"/>
          <w:tab w:val="left" w:pos="3736"/>
        </w:tabs>
        <w:spacing w:before="240" w:line="256" w:lineRule="auto"/>
        <w:rPr>
          <w:bCs/>
        </w:rPr>
      </w:pPr>
      <w:r>
        <w:rPr>
          <w:bCs/>
        </w:rPr>
        <w:t xml:space="preserve">20 à 39 points niveau 1 IGNORANT : Absence de connaissance : </w:t>
      </w:r>
      <w:r>
        <w:rPr>
          <w:bCs/>
          <w:i/>
          <w:iCs/>
        </w:rPr>
        <w:t>« Je ne connais pas, je n’en ai jamais entendu parler »</w:t>
      </w:r>
    </w:p>
    <w:p w14:paraId="1F35CC60" w14:textId="77777777" w:rsidR="004D0F73" w:rsidRDefault="004D0F73" w:rsidP="004D0F73">
      <w:pPr>
        <w:tabs>
          <w:tab w:val="left" w:pos="1092"/>
          <w:tab w:val="left" w:pos="3736"/>
        </w:tabs>
        <w:spacing w:line="256" w:lineRule="auto"/>
        <w:rPr>
          <w:bCs/>
        </w:rPr>
      </w:pPr>
      <w:r>
        <w:rPr>
          <w:bCs/>
        </w:rPr>
        <w:t xml:space="preserve">40 à 59 points niveau 2 DEBUTANT : Connaissance du contexte : </w:t>
      </w:r>
      <w:r>
        <w:rPr>
          <w:bCs/>
          <w:i/>
          <w:iCs/>
        </w:rPr>
        <w:t>« Je connais, j’en ai entendu parler, je suis capable de le mettre en œuvre sans connaissance des théories »</w:t>
      </w:r>
    </w:p>
    <w:p w14:paraId="6DEE38A4" w14:textId="77777777" w:rsidR="004D0F73" w:rsidRDefault="004D0F73" w:rsidP="004D0F73">
      <w:pPr>
        <w:tabs>
          <w:tab w:val="left" w:pos="1092"/>
          <w:tab w:val="left" w:pos="3736"/>
        </w:tabs>
        <w:spacing w:line="256" w:lineRule="auto"/>
        <w:rPr>
          <w:bCs/>
        </w:rPr>
      </w:pPr>
      <w:r>
        <w:rPr>
          <w:bCs/>
        </w:rPr>
        <w:t xml:space="preserve">60 à 70 points niveau 3 CONFIRME : Connaissance des actions à mener : </w:t>
      </w:r>
      <w:r>
        <w:rPr>
          <w:bCs/>
          <w:i/>
          <w:iCs/>
        </w:rPr>
        <w:t>« Je sais faire et j’utilise, je suis capable d’appliquer les règles et de développer mon expérience pratique »</w:t>
      </w:r>
    </w:p>
    <w:p w14:paraId="66FFED80" w14:textId="77777777" w:rsidR="004D0F73" w:rsidRDefault="004D0F73" w:rsidP="004D0F73">
      <w:pPr>
        <w:tabs>
          <w:tab w:val="left" w:pos="1092"/>
          <w:tab w:val="left" w:pos="3736"/>
        </w:tabs>
        <w:spacing w:line="256" w:lineRule="auto"/>
      </w:pPr>
      <w:r>
        <w:rPr>
          <w:bCs/>
        </w:rPr>
        <w:t>80 à 99 points niveau 4 EXPERT</w:t>
      </w:r>
      <w:r>
        <w:rPr>
          <w:b/>
          <w:bCs/>
        </w:rPr>
        <w:t> :</w:t>
      </w:r>
      <w:r>
        <w:t xml:space="preserve"> Connaissance maîtrisée des théories et des pratiques : </w:t>
      </w:r>
      <w:r>
        <w:rPr>
          <w:i/>
          <w:iCs/>
        </w:rPr>
        <w:t>« Je sais m’adapter aux situations et je suis capable de justifier mes pratiques ».</w:t>
      </w:r>
    </w:p>
    <w:p w14:paraId="03474682" w14:textId="73C43ECB" w:rsidR="004D0F73" w:rsidRDefault="004D0F73" w:rsidP="004D0F73">
      <w:pPr>
        <w:tabs>
          <w:tab w:val="left" w:pos="1092"/>
          <w:tab w:val="left" w:pos="3736"/>
        </w:tabs>
        <w:spacing w:line="256" w:lineRule="auto"/>
      </w:pPr>
      <w:r>
        <w:rPr>
          <w:bCs/>
        </w:rPr>
        <w:t>100 points niveau 5 MAITRE</w:t>
      </w:r>
      <w:r>
        <w:rPr>
          <w:b/>
          <w:bCs/>
        </w:rPr>
        <w:t> :</w:t>
      </w:r>
      <w:r>
        <w:t xml:space="preserve"> Connaissance des préceptes, des concepts, des méthodes, des principes pédagogiques et des démarches de recherches. </w:t>
      </w:r>
      <w:r>
        <w:rPr>
          <w:i/>
          <w:iCs/>
        </w:rPr>
        <w:t>« Je sais enseigner et mener des recherches de solutions nouvelles</w:t>
      </w:r>
      <w:r w:rsidR="004247BF">
        <w:rPr>
          <w:i/>
          <w:iCs/>
        </w:rPr>
        <w:t> »</w:t>
      </w:r>
      <w:r>
        <w:rPr>
          <w:i/>
          <w:iCs/>
        </w:rPr>
        <w:t xml:space="preserve">. </w:t>
      </w:r>
    </w:p>
    <w:p w14:paraId="6A6098F3" w14:textId="501F648F" w:rsidR="004247BF" w:rsidRPr="004247BF" w:rsidRDefault="004D0F73" w:rsidP="004247BF">
      <w:pPr>
        <w:pStyle w:val="Titre3"/>
      </w:pPr>
      <w:bookmarkStart w:id="40" w:name="_Toc162257521"/>
      <w:bookmarkStart w:id="41" w:name="_Hlk39047256"/>
      <w:r>
        <w:lastRenderedPageBreak/>
        <w:t>01 Apprendre à apprendre</w:t>
      </w:r>
      <w:bookmarkEnd w:id="40"/>
      <w:r>
        <w:t xml:space="preserve"> </w:t>
      </w:r>
    </w:p>
    <w:p w14:paraId="4544470B" w14:textId="77777777" w:rsidR="004D0F73" w:rsidRDefault="004D0F73" w:rsidP="004D0F73">
      <w:pPr>
        <w:rPr>
          <w:i/>
        </w:rPr>
      </w:pPr>
      <w:r w:rsidRPr="00CD547A">
        <w:t xml:space="preserve">Clé n° 01 </w:t>
      </w:r>
      <w:r w:rsidRPr="00CD547A">
        <w:rPr>
          <w:b/>
          <w:bCs/>
        </w:rPr>
        <w:t>Apprendre à</w:t>
      </w:r>
      <w:r w:rsidRPr="00CD547A">
        <w:t xml:space="preserve"> </w:t>
      </w:r>
      <w:r w:rsidRPr="00CD547A">
        <w:rPr>
          <w:b/>
        </w:rPr>
        <w:t>Apprendre </w:t>
      </w:r>
      <w:bookmarkStart w:id="42" w:name="_Hlk39048396"/>
      <w:bookmarkStart w:id="43" w:name="_Hlk39067874"/>
      <w:r>
        <w:rPr>
          <w:i/>
          <w:iCs/>
        </w:rPr>
        <w:t>D</w:t>
      </w:r>
      <w:r w:rsidRPr="009A5A3C">
        <w:rPr>
          <w:i/>
          <w:iCs/>
        </w:rPr>
        <w:t>onner, recevoir</w:t>
      </w:r>
      <w:r>
        <w:rPr>
          <w:i/>
          <w:iCs/>
        </w:rPr>
        <w:t xml:space="preserve"> et maîtriser</w:t>
      </w:r>
      <w:r w:rsidRPr="009A5A3C">
        <w:rPr>
          <w:i/>
          <w:iCs/>
        </w:rPr>
        <w:t xml:space="preserve"> les enseignements</w:t>
      </w:r>
      <w:bookmarkEnd w:id="42"/>
      <w:r>
        <w:rPr>
          <w:i/>
          <w:iCs/>
        </w:rPr>
        <w:t>, enseigner c’est apprendre deux fois.</w:t>
      </w:r>
      <w:bookmarkEnd w:id="43"/>
      <w:r>
        <w:rPr>
          <w:i/>
          <w:iCs/>
        </w:rPr>
        <w:t xml:space="preserve"> </w:t>
      </w:r>
      <w:r w:rsidRPr="00CD547A">
        <w:rPr>
          <w:iCs/>
        </w:rPr>
        <w:t>Par</w:t>
      </w:r>
      <w:r>
        <w:rPr>
          <w:i/>
          <w:iCs/>
        </w:rPr>
        <w:t xml:space="preserve"> </w:t>
      </w:r>
      <w:r w:rsidRPr="008C402D">
        <w:t>la pédagogie pourquoi et comment (abductive), apprendre (Dehaene), cerveau total selon Herrmann.</w:t>
      </w:r>
      <w:r>
        <w:t xml:space="preserve"> </w:t>
      </w:r>
      <w:bookmarkStart w:id="44" w:name="_Hlk39568931"/>
      <w:r>
        <w:rPr>
          <w:i/>
        </w:rPr>
        <w:t xml:space="preserve">Apprendre ce n’est pas remplir un vase, mais allumer un feu ; </w:t>
      </w:r>
      <w:r w:rsidRPr="00F04FD2">
        <w:rPr>
          <w:iCs/>
        </w:rPr>
        <w:t>Aristophane</w:t>
      </w:r>
      <w:r>
        <w:rPr>
          <w:rStyle w:val="Appelnotedebasdep"/>
          <w:iCs/>
        </w:rPr>
        <w:footnoteReference w:id="24"/>
      </w:r>
      <w:r>
        <w:rPr>
          <w:i/>
        </w:rPr>
        <w:t>.</w:t>
      </w:r>
    </w:p>
    <w:p w14:paraId="1F43C83B" w14:textId="17143612" w:rsidR="00CE36F2" w:rsidRDefault="00CE36F2" w:rsidP="004D0F73">
      <w:pPr>
        <w:rPr>
          <w:i/>
        </w:rPr>
      </w:pPr>
      <w:r>
        <w:rPr>
          <w:noProof/>
        </w:rPr>
        <w:drawing>
          <wp:inline distT="0" distB="0" distL="0" distR="0" wp14:anchorId="7D6B1FF6" wp14:editId="1BA63783">
            <wp:extent cx="6120130" cy="3442335"/>
            <wp:effectExtent l="0" t="0" r="0" b="5715"/>
            <wp:docPr id="354816183" name="Graphiqu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816183" name=""/>
                    <pic:cNvPicPr/>
                  </pic:nvPicPr>
                  <pic:blipFill>
                    <a:blip r:embed="rId29">
                      <a:extLst>
                        <a:ext uri="{96DAC541-7B7A-43D3-8B79-37D633B846F1}">
                          <asvg:svgBlip xmlns:asvg="http://schemas.microsoft.com/office/drawing/2016/SVG/main" r:embed="rId30"/>
                        </a:ext>
                      </a:extLst>
                    </a:blip>
                    <a:stretch>
                      <a:fillRect/>
                    </a:stretch>
                  </pic:blipFill>
                  <pic:spPr>
                    <a:xfrm>
                      <a:off x="0" y="0"/>
                      <a:ext cx="6120130" cy="3442335"/>
                    </a:xfrm>
                    <a:prstGeom prst="rect">
                      <a:avLst/>
                    </a:prstGeom>
                  </pic:spPr>
                </pic:pic>
              </a:graphicData>
            </a:graphic>
          </wp:inline>
        </w:drawing>
      </w:r>
    </w:p>
    <w:bookmarkEnd w:id="44"/>
    <w:p w14:paraId="4AC9DDE0" w14:textId="77777777" w:rsidR="009E18F6" w:rsidRDefault="009E18F6" w:rsidP="009E18F6"/>
    <w:tbl>
      <w:tblPr>
        <w:tblStyle w:val="Grilledutableau"/>
        <w:tblW w:w="9647" w:type="dxa"/>
        <w:tblLook w:val="04A0" w:firstRow="1" w:lastRow="0" w:firstColumn="1" w:lastColumn="0" w:noHBand="0" w:noVBand="1"/>
      </w:tblPr>
      <w:tblGrid>
        <w:gridCol w:w="7654"/>
        <w:gridCol w:w="398"/>
        <w:gridCol w:w="399"/>
        <w:gridCol w:w="398"/>
        <w:gridCol w:w="399"/>
        <w:gridCol w:w="390"/>
        <w:gridCol w:w="9"/>
      </w:tblGrid>
      <w:tr w:rsidR="009E18F6" w14:paraId="0466FD8B" w14:textId="77777777" w:rsidTr="009E18F6">
        <w:trPr>
          <w:gridAfter w:val="1"/>
          <w:wAfter w:w="9" w:type="dxa"/>
        </w:trPr>
        <w:tc>
          <w:tcPr>
            <w:tcW w:w="9638" w:type="dxa"/>
            <w:gridSpan w:val="6"/>
          </w:tcPr>
          <w:p w14:paraId="3D51C107" w14:textId="77777777" w:rsidR="009E18F6" w:rsidRDefault="009E18F6" w:rsidP="00D4763D">
            <w:pPr>
              <w:jc w:val="center"/>
            </w:pPr>
            <w:r w:rsidRPr="00FF3642">
              <w:rPr>
                <w:b/>
                <w:bCs/>
              </w:rPr>
              <w:t>EVALUATION</w:t>
            </w:r>
          </w:p>
        </w:tc>
      </w:tr>
      <w:tr w:rsidR="009E18F6" w14:paraId="19A91B15" w14:textId="77777777" w:rsidTr="009E18F6">
        <w:trPr>
          <w:cantSplit/>
          <w:trHeight w:val="227"/>
        </w:trPr>
        <w:tc>
          <w:tcPr>
            <w:tcW w:w="7654" w:type="dxa"/>
            <w:vMerge w:val="restart"/>
            <w:vAlign w:val="center"/>
          </w:tcPr>
          <w:p w14:paraId="2647A841" w14:textId="77777777" w:rsidR="009E18F6" w:rsidRDefault="009E18F6" w:rsidP="00D4763D">
            <w:pPr>
              <w:ind w:right="5"/>
              <w:jc w:val="center"/>
            </w:pPr>
            <w:r w:rsidRPr="00B30489">
              <w:rPr>
                <w:b/>
                <w:bCs/>
              </w:rPr>
              <w:t>Paramètres</w:t>
            </w:r>
          </w:p>
        </w:tc>
        <w:tc>
          <w:tcPr>
            <w:tcW w:w="1993" w:type="dxa"/>
            <w:gridSpan w:val="6"/>
            <w:vAlign w:val="center"/>
          </w:tcPr>
          <w:p w14:paraId="260E9CFB" w14:textId="77777777" w:rsidR="009E18F6" w:rsidRDefault="009E18F6" w:rsidP="00D4763D">
            <w:pPr>
              <w:ind w:right="5"/>
              <w:jc w:val="center"/>
              <w:rPr>
                <w:b/>
              </w:rPr>
            </w:pPr>
            <w:r>
              <w:rPr>
                <w:b/>
              </w:rPr>
              <w:t>Niveaux</w:t>
            </w:r>
          </w:p>
        </w:tc>
      </w:tr>
      <w:tr w:rsidR="009E18F6" w14:paraId="11B9ED75" w14:textId="77777777" w:rsidTr="009E18F6">
        <w:trPr>
          <w:cantSplit/>
          <w:trHeight w:val="227"/>
        </w:trPr>
        <w:tc>
          <w:tcPr>
            <w:tcW w:w="7654" w:type="dxa"/>
            <w:vMerge/>
            <w:vAlign w:val="center"/>
          </w:tcPr>
          <w:p w14:paraId="0780BC90" w14:textId="77777777" w:rsidR="009E18F6" w:rsidRDefault="009E18F6" w:rsidP="00D4763D">
            <w:pPr>
              <w:ind w:right="5"/>
            </w:pPr>
          </w:p>
        </w:tc>
        <w:tc>
          <w:tcPr>
            <w:tcW w:w="398" w:type="dxa"/>
            <w:vAlign w:val="center"/>
          </w:tcPr>
          <w:p w14:paraId="70CEA22C" w14:textId="77777777" w:rsidR="009E18F6" w:rsidRDefault="009E18F6" w:rsidP="00D4763D">
            <w:pPr>
              <w:ind w:right="5"/>
              <w:jc w:val="center"/>
              <w:rPr>
                <w:b/>
              </w:rPr>
            </w:pPr>
            <w:r>
              <w:rPr>
                <w:b/>
              </w:rPr>
              <w:t>1</w:t>
            </w:r>
          </w:p>
        </w:tc>
        <w:tc>
          <w:tcPr>
            <w:tcW w:w="399" w:type="dxa"/>
            <w:vAlign w:val="center"/>
          </w:tcPr>
          <w:p w14:paraId="42306539" w14:textId="77777777" w:rsidR="009E18F6" w:rsidRDefault="009E18F6" w:rsidP="00D4763D">
            <w:pPr>
              <w:ind w:right="5"/>
              <w:jc w:val="center"/>
              <w:rPr>
                <w:b/>
              </w:rPr>
            </w:pPr>
            <w:r>
              <w:rPr>
                <w:b/>
              </w:rPr>
              <w:t>2</w:t>
            </w:r>
          </w:p>
        </w:tc>
        <w:tc>
          <w:tcPr>
            <w:tcW w:w="398" w:type="dxa"/>
            <w:vAlign w:val="center"/>
          </w:tcPr>
          <w:p w14:paraId="55A823A2" w14:textId="77777777" w:rsidR="009E18F6" w:rsidRDefault="009E18F6" w:rsidP="00D4763D">
            <w:pPr>
              <w:ind w:right="5"/>
              <w:jc w:val="center"/>
              <w:rPr>
                <w:b/>
              </w:rPr>
            </w:pPr>
            <w:r>
              <w:rPr>
                <w:b/>
              </w:rPr>
              <w:t>3</w:t>
            </w:r>
          </w:p>
        </w:tc>
        <w:tc>
          <w:tcPr>
            <w:tcW w:w="399" w:type="dxa"/>
            <w:vAlign w:val="center"/>
          </w:tcPr>
          <w:p w14:paraId="2E6BD538" w14:textId="77777777" w:rsidR="009E18F6" w:rsidRDefault="009E18F6" w:rsidP="00D4763D">
            <w:pPr>
              <w:ind w:right="5"/>
              <w:jc w:val="center"/>
              <w:rPr>
                <w:b/>
              </w:rPr>
            </w:pPr>
            <w:r>
              <w:rPr>
                <w:b/>
              </w:rPr>
              <w:t>4</w:t>
            </w:r>
          </w:p>
        </w:tc>
        <w:tc>
          <w:tcPr>
            <w:tcW w:w="399" w:type="dxa"/>
            <w:gridSpan w:val="2"/>
            <w:vAlign w:val="center"/>
          </w:tcPr>
          <w:p w14:paraId="79DF973D" w14:textId="77777777" w:rsidR="009E18F6" w:rsidRDefault="009E18F6" w:rsidP="00D4763D">
            <w:pPr>
              <w:ind w:right="5"/>
              <w:jc w:val="center"/>
              <w:rPr>
                <w:b/>
              </w:rPr>
            </w:pPr>
            <w:r>
              <w:rPr>
                <w:b/>
              </w:rPr>
              <w:t>5</w:t>
            </w:r>
          </w:p>
        </w:tc>
      </w:tr>
      <w:tr w:rsidR="009E18F6" w14:paraId="3729B2B1" w14:textId="77777777" w:rsidTr="009E18F6">
        <w:trPr>
          <w:cantSplit/>
          <w:trHeight w:val="227"/>
        </w:trPr>
        <w:tc>
          <w:tcPr>
            <w:tcW w:w="7654" w:type="dxa"/>
            <w:vAlign w:val="center"/>
          </w:tcPr>
          <w:p w14:paraId="24D7635E" w14:textId="77777777" w:rsidR="009E18F6" w:rsidRDefault="009E18F6" w:rsidP="00D4763D">
            <w:pPr>
              <w:ind w:right="5"/>
            </w:pPr>
            <w:r>
              <w:t xml:space="preserve">02 Posture : </w:t>
            </w:r>
            <w:r w:rsidRPr="00CD547A">
              <w:rPr>
                <w:i/>
              </w:rPr>
              <w:t>évoluer de l’apparence à la stature</w:t>
            </w:r>
          </w:p>
        </w:tc>
        <w:tc>
          <w:tcPr>
            <w:tcW w:w="398" w:type="dxa"/>
            <w:vAlign w:val="center"/>
          </w:tcPr>
          <w:p w14:paraId="760BDA06" w14:textId="77777777" w:rsidR="009E18F6" w:rsidRDefault="009E18F6" w:rsidP="00D4763D">
            <w:pPr>
              <w:ind w:right="5"/>
              <w:jc w:val="center"/>
              <w:rPr>
                <w:b/>
              </w:rPr>
            </w:pPr>
          </w:p>
        </w:tc>
        <w:tc>
          <w:tcPr>
            <w:tcW w:w="399" w:type="dxa"/>
            <w:vAlign w:val="center"/>
          </w:tcPr>
          <w:p w14:paraId="3FB7FFF5" w14:textId="77777777" w:rsidR="009E18F6" w:rsidRDefault="009E18F6" w:rsidP="00D4763D">
            <w:pPr>
              <w:ind w:right="5"/>
              <w:jc w:val="center"/>
              <w:rPr>
                <w:b/>
              </w:rPr>
            </w:pPr>
          </w:p>
        </w:tc>
        <w:tc>
          <w:tcPr>
            <w:tcW w:w="398" w:type="dxa"/>
            <w:vAlign w:val="center"/>
          </w:tcPr>
          <w:p w14:paraId="10E32383" w14:textId="77777777" w:rsidR="009E18F6" w:rsidRDefault="009E18F6" w:rsidP="00D4763D">
            <w:pPr>
              <w:ind w:right="5"/>
              <w:jc w:val="center"/>
              <w:rPr>
                <w:b/>
              </w:rPr>
            </w:pPr>
          </w:p>
        </w:tc>
        <w:tc>
          <w:tcPr>
            <w:tcW w:w="399" w:type="dxa"/>
            <w:vAlign w:val="center"/>
          </w:tcPr>
          <w:p w14:paraId="74D61355" w14:textId="77777777" w:rsidR="009E18F6" w:rsidRDefault="009E18F6" w:rsidP="00D4763D">
            <w:pPr>
              <w:ind w:right="5"/>
              <w:jc w:val="center"/>
              <w:rPr>
                <w:b/>
              </w:rPr>
            </w:pPr>
          </w:p>
        </w:tc>
        <w:tc>
          <w:tcPr>
            <w:tcW w:w="399" w:type="dxa"/>
            <w:gridSpan w:val="2"/>
            <w:vAlign w:val="center"/>
          </w:tcPr>
          <w:p w14:paraId="53B08D4D" w14:textId="77777777" w:rsidR="009E18F6" w:rsidRDefault="009E18F6" w:rsidP="00D4763D">
            <w:pPr>
              <w:ind w:right="5"/>
              <w:jc w:val="center"/>
              <w:rPr>
                <w:b/>
              </w:rPr>
            </w:pPr>
          </w:p>
        </w:tc>
      </w:tr>
      <w:tr w:rsidR="009E18F6" w14:paraId="0DA537D6" w14:textId="77777777" w:rsidTr="009E18F6">
        <w:trPr>
          <w:cantSplit/>
          <w:trHeight w:val="227"/>
        </w:trPr>
        <w:tc>
          <w:tcPr>
            <w:tcW w:w="7654" w:type="dxa"/>
            <w:vAlign w:val="center"/>
          </w:tcPr>
          <w:p w14:paraId="55B90378" w14:textId="77777777" w:rsidR="009E18F6" w:rsidRDefault="009E18F6" w:rsidP="00D4763D">
            <w:pPr>
              <w:ind w:right="5"/>
            </w:pPr>
            <w:r>
              <w:t>03 Obtenance : o</w:t>
            </w:r>
            <w:r w:rsidRPr="00412329">
              <w:rPr>
                <w:i/>
              </w:rPr>
              <w:t>btenir l’accord</w:t>
            </w:r>
            <w:r>
              <w:rPr>
                <w:i/>
              </w:rPr>
              <w:t>, marchand et non marchand</w:t>
            </w:r>
          </w:p>
        </w:tc>
        <w:tc>
          <w:tcPr>
            <w:tcW w:w="398" w:type="dxa"/>
            <w:vAlign w:val="center"/>
          </w:tcPr>
          <w:p w14:paraId="35C70443" w14:textId="77777777" w:rsidR="009E18F6" w:rsidRDefault="009E18F6" w:rsidP="00D4763D">
            <w:pPr>
              <w:ind w:right="5"/>
              <w:jc w:val="center"/>
              <w:rPr>
                <w:b/>
              </w:rPr>
            </w:pPr>
          </w:p>
        </w:tc>
        <w:tc>
          <w:tcPr>
            <w:tcW w:w="399" w:type="dxa"/>
            <w:vAlign w:val="center"/>
          </w:tcPr>
          <w:p w14:paraId="2EFB46DF" w14:textId="77777777" w:rsidR="009E18F6" w:rsidRDefault="009E18F6" w:rsidP="00D4763D">
            <w:pPr>
              <w:ind w:right="5"/>
              <w:jc w:val="center"/>
              <w:rPr>
                <w:b/>
              </w:rPr>
            </w:pPr>
          </w:p>
        </w:tc>
        <w:tc>
          <w:tcPr>
            <w:tcW w:w="398" w:type="dxa"/>
            <w:vAlign w:val="center"/>
          </w:tcPr>
          <w:p w14:paraId="78DAAC41" w14:textId="77777777" w:rsidR="009E18F6" w:rsidRDefault="009E18F6" w:rsidP="00D4763D">
            <w:pPr>
              <w:ind w:right="5"/>
              <w:jc w:val="center"/>
              <w:rPr>
                <w:b/>
              </w:rPr>
            </w:pPr>
          </w:p>
        </w:tc>
        <w:tc>
          <w:tcPr>
            <w:tcW w:w="399" w:type="dxa"/>
            <w:vAlign w:val="center"/>
          </w:tcPr>
          <w:p w14:paraId="780F323F" w14:textId="77777777" w:rsidR="009E18F6" w:rsidRDefault="009E18F6" w:rsidP="00D4763D">
            <w:pPr>
              <w:ind w:right="5"/>
              <w:jc w:val="center"/>
              <w:rPr>
                <w:b/>
              </w:rPr>
            </w:pPr>
          </w:p>
        </w:tc>
        <w:tc>
          <w:tcPr>
            <w:tcW w:w="399" w:type="dxa"/>
            <w:gridSpan w:val="2"/>
            <w:vAlign w:val="center"/>
          </w:tcPr>
          <w:p w14:paraId="7A0785CE" w14:textId="77777777" w:rsidR="009E18F6" w:rsidRDefault="009E18F6" w:rsidP="00D4763D">
            <w:pPr>
              <w:ind w:right="5"/>
              <w:jc w:val="center"/>
              <w:rPr>
                <w:b/>
              </w:rPr>
            </w:pPr>
          </w:p>
        </w:tc>
      </w:tr>
      <w:tr w:rsidR="009E18F6" w14:paraId="0AC33489" w14:textId="77777777" w:rsidTr="009E18F6">
        <w:trPr>
          <w:cantSplit/>
          <w:trHeight w:val="227"/>
        </w:trPr>
        <w:tc>
          <w:tcPr>
            <w:tcW w:w="7654" w:type="dxa"/>
            <w:vAlign w:val="center"/>
          </w:tcPr>
          <w:p w14:paraId="165BB3EF" w14:textId="77777777" w:rsidR="009E18F6" w:rsidRDefault="009E18F6" w:rsidP="00D4763D">
            <w:pPr>
              <w:ind w:right="5"/>
            </w:pPr>
            <w:r>
              <w:t xml:space="preserve">04 Stress : </w:t>
            </w:r>
            <w:r w:rsidRPr="00042515">
              <w:rPr>
                <w:i/>
                <w:iCs/>
              </w:rPr>
              <w:t>générer le bon stress</w:t>
            </w:r>
            <w:r>
              <w:t xml:space="preserve"> </w:t>
            </w:r>
          </w:p>
        </w:tc>
        <w:tc>
          <w:tcPr>
            <w:tcW w:w="398" w:type="dxa"/>
            <w:vAlign w:val="center"/>
          </w:tcPr>
          <w:p w14:paraId="57128B39" w14:textId="77777777" w:rsidR="009E18F6" w:rsidRDefault="009E18F6" w:rsidP="00D4763D">
            <w:pPr>
              <w:ind w:right="5"/>
              <w:jc w:val="center"/>
              <w:rPr>
                <w:b/>
              </w:rPr>
            </w:pPr>
          </w:p>
        </w:tc>
        <w:tc>
          <w:tcPr>
            <w:tcW w:w="399" w:type="dxa"/>
            <w:vAlign w:val="center"/>
          </w:tcPr>
          <w:p w14:paraId="7D73FAC5" w14:textId="77777777" w:rsidR="009E18F6" w:rsidRDefault="009E18F6" w:rsidP="00D4763D">
            <w:pPr>
              <w:ind w:right="5"/>
              <w:jc w:val="center"/>
              <w:rPr>
                <w:b/>
              </w:rPr>
            </w:pPr>
          </w:p>
        </w:tc>
        <w:tc>
          <w:tcPr>
            <w:tcW w:w="398" w:type="dxa"/>
            <w:vAlign w:val="center"/>
          </w:tcPr>
          <w:p w14:paraId="65685B70" w14:textId="77777777" w:rsidR="009E18F6" w:rsidRDefault="009E18F6" w:rsidP="00D4763D">
            <w:pPr>
              <w:ind w:right="5"/>
              <w:jc w:val="center"/>
              <w:rPr>
                <w:b/>
              </w:rPr>
            </w:pPr>
          </w:p>
        </w:tc>
        <w:tc>
          <w:tcPr>
            <w:tcW w:w="399" w:type="dxa"/>
            <w:vAlign w:val="center"/>
          </w:tcPr>
          <w:p w14:paraId="6F88CBE6" w14:textId="77777777" w:rsidR="009E18F6" w:rsidRDefault="009E18F6" w:rsidP="00D4763D">
            <w:pPr>
              <w:ind w:right="5"/>
              <w:jc w:val="center"/>
              <w:rPr>
                <w:b/>
              </w:rPr>
            </w:pPr>
          </w:p>
        </w:tc>
        <w:tc>
          <w:tcPr>
            <w:tcW w:w="399" w:type="dxa"/>
            <w:gridSpan w:val="2"/>
            <w:vAlign w:val="center"/>
          </w:tcPr>
          <w:p w14:paraId="6E032C31" w14:textId="77777777" w:rsidR="009E18F6" w:rsidRDefault="009E18F6" w:rsidP="00D4763D">
            <w:pPr>
              <w:ind w:right="5"/>
              <w:jc w:val="center"/>
              <w:rPr>
                <w:b/>
              </w:rPr>
            </w:pPr>
          </w:p>
        </w:tc>
      </w:tr>
      <w:tr w:rsidR="009E18F6" w14:paraId="6B8DEF75" w14:textId="77777777" w:rsidTr="009E18F6">
        <w:trPr>
          <w:cantSplit/>
          <w:trHeight w:val="227"/>
        </w:trPr>
        <w:tc>
          <w:tcPr>
            <w:tcW w:w="7654" w:type="dxa"/>
            <w:vAlign w:val="center"/>
          </w:tcPr>
          <w:p w14:paraId="7DC3326C" w14:textId="77777777" w:rsidR="009E18F6" w:rsidRDefault="009E18F6" w:rsidP="00D4763D">
            <w:pPr>
              <w:ind w:right="5"/>
            </w:pPr>
            <w:r>
              <w:t xml:space="preserve">05 Management : </w:t>
            </w:r>
            <w:r w:rsidRPr="00042515">
              <w:rPr>
                <w:i/>
                <w:iCs/>
              </w:rPr>
              <w:t>faire faire et obtenir</w:t>
            </w:r>
          </w:p>
        </w:tc>
        <w:tc>
          <w:tcPr>
            <w:tcW w:w="398" w:type="dxa"/>
            <w:vAlign w:val="center"/>
          </w:tcPr>
          <w:p w14:paraId="44726474" w14:textId="77777777" w:rsidR="009E18F6" w:rsidRDefault="009E18F6" w:rsidP="00D4763D">
            <w:pPr>
              <w:ind w:right="5"/>
              <w:jc w:val="center"/>
              <w:rPr>
                <w:b/>
              </w:rPr>
            </w:pPr>
          </w:p>
        </w:tc>
        <w:tc>
          <w:tcPr>
            <w:tcW w:w="399" w:type="dxa"/>
            <w:vAlign w:val="center"/>
          </w:tcPr>
          <w:p w14:paraId="73847C7F" w14:textId="77777777" w:rsidR="009E18F6" w:rsidRDefault="009E18F6" w:rsidP="00D4763D">
            <w:pPr>
              <w:ind w:right="5"/>
              <w:jc w:val="center"/>
              <w:rPr>
                <w:b/>
              </w:rPr>
            </w:pPr>
          </w:p>
        </w:tc>
        <w:tc>
          <w:tcPr>
            <w:tcW w:w="398" w:type="dxa"/>
            <w:vAlign w:val="center"/>
          </w:tcPr>
          <w:p w14:paraId="3CA9037B" w14:textId="77777777" w:rsidR="009E18F6" w:rsidRDefault="009E18F6" w:rsidP="00D4763D">
            <w:pPr>
              <w:ind w:right="5"/>
              <w:jc w:val="center"/>
              <w:rPr>
                <w:b/>
              </w:rPr>
            </w:pPr>
          </w:p>
        </w:tc>
        <w:tc>
          <w:tcPr>
            <w:tcW w:w="399" w:type="dxa"/>
            <w:vAlign w:val="center"/>
          </w:tcPr>
          <w:p w14:paraId="3AF75C87" w14:textId="77777777" w:rsidR="009E18F6" w:rsidRDefault="009E18F6" w:rsidP="00D4763D">
            <w:pPr>
              <w:ind w:right="5"/>
              <w:jc w:val="center"/>
              <w:rPr>
                <w:b/>
              </w:rPr>
            </w:pPr>
          </w:p>
        </w:tc>
        <w:tc>
          <w:tcPr>
            <w:tcW w:w="399" w:type="dxa"/>
            <w:gridSpan w:val="2"/>
            <w:vAlign w:val="center"/>
          </w:tcPr>
          <w:p w14:paraId="3EA56E86" w14:textId="77777777" w:rsidR="009E18F6" w:rsidRDefault="009E18F6" w:rsidP="00D4763D">
            <w:pPr>
              <w:ind w:right="5"/>
              <w:jc w:val="center"/>
              <w:rPr>
                <w:b/>
              </w:rPr>
            </w:pPr>
          </w:p>
        </w:tc>
      </w:tr>
      <w:tr w:rsidR="009E18F6" w14:paraId="54899617" w14:textId="77777777" w:rsidTr="009E18F6">
        <w:trPr>
          <w:cantSplit/>
          <w:trHeight w:val="227"/>
        </w:trPr>
        <w:tc>
          <w:tcPr>
            <w:tcW w:w="7654" w:type="dxa"/>
            <w:vAlign w:val="center"/>
          </w:tcPr>
          <w:p w14:paraId="3F28411B" w14:textId="77777777" w:rsidR="009E18F6" w:rsidRDefault="009E18F6" w:rsidP="00D4763D">
            <w:pPr>
              <w:ind w:right="5"/>
            </w:pPr>
            <w:r>
              <w:t xml:space="preserve">06 Art oratoire : </w:t>
            </w:r>
            <w:r w:rsidRPr="00CD547A">
              <w:rPr>
                <w:i/>
                <w:iCs/>
              </w:rPr>
              <w:t>ma</w:t>
            </w:r>
            <w:r>
              <w:rPr>
                <w:i/>
                <w:iCs/>
              </w:rPr>
              <w:t>î</w:t>
            </w:r>
            <w:r w:rsidRPr="00CD547A">
              <w:rPr>
                <w:i/>
                <w:iCs/>
              </w:rPr>
              <w:t>triser son charisme par la rhétorique</w:t>
            </w:r>
          </w:p>
        </w:tc>
        <w:tc>
          <w:tcPr>
            <w:tcW w:w="398" w:type="dxa"/>
            <w:vAlign w:val="center"/>
          </w:tcPr>
          <w:p w14:paraId="06568E57" w14:textId="77777777" w:rsidR="009E18F6" w:rsidRDefault="009E18F6" w:rsidP="00D4763D">
            <w:pPr>
              <w:ind w:right="5"/>
              <w:jc w:val="center"/>
              <w:rPr>
                <w:b/>
              </w:rPr>
            </w:pPr>
          </w:p>
        </w:tc>
        <w:tc>
          <w:tcPr>
            <w:tcW w:w="399" w:type="dxa"/>
            <w:vAlign w:val="center"/>
          </w:tcPr>
          <w:p w14:paraId="419F57CD" w14:textId="77777777" w:rsidR="009E18F6" w:rsidRDefault="009E18F6" w:rsidP="00D4763D">
            <w:pPr>
              <w:ind w:right="5"/>
              <w:jc w:val="center"/>
              <w:rPr>
                <w:b/>
              </w:rPr>
            </w:pPr>
          </w:p>
        </w:tc>
        <w:tc>
          <w:tcPr>
            <w:tcW w:w="398" w:type="dxa"/>
            <w:vAlign w:val="center"/>
          </w:tcPr>
          <w:p w14:paraId="18F83628" w14:textId="77777777" w:rsidR="009E18F6" w:rsidRDefault="009E18F6" w:rsidP="00D4763D">
            <w:pPr>
              <w:ind w:right="5"/>
              <w:jc w:val="center"/>
              <w:rPr>
                <w:b/>
              </w:rPr>
            </w:pPr>
          </w:p>
        </w:tc>
        <w:tc>
          <w:tcPr>
            <w:tcW w:w="399" w:type="dxa"/>
            <w:vAlign w:val="center"/>
          </w:tcPr>
          <w:p w14:paraId="0542587A" w14:textId="77777777" w:rsidR="009E18F6" w:rsidRDefault="009E18F6" w:rsidP="00D4763D">
            <w:pPr>
              <w:ind w:right="5"/>
              <w:jc w:val="center"/>
              <w:rPr>
                <w:b/>
              </w:rPr>
            </w:pPr>
          </w:p>
        </w:tc>
        <w:tc>
          <w:tcPr>
            <w:tcW w:w="399" w:type="dxa"/>
            <w:gridSpan w:val="2"/>
            <w:vAlign w:val="center"/>
          </w:tcPr>
          <w:p w14:paraId="5D48FFC8" w14:textId="77777777" w:rsidR="009E18F6" w:rsidRDefault="009E18F6" w:rsidP="00D4763D">
            <w:pPr>
              <w:ind w:right="5"/>
              <w:jc w:val="center"/>
              <w:rPr>
                <w:b/>
              </w:rPr>
            </w:pPr>
          </w:p>
        </w:tc>
      </w:tr>
      <w:tr w:rsidR="009E18F6" w14:paraId="569BD75F" w14:textId="77777777" w:rsidTr="009E18F6">
        <w:trPr>
          <w:cantSplit/>
          <w:trHeight w:val="227"/>
        </w:trPr>
        <w:tc>
          <w:tcPr>
            <w:tcW w:w="7654" w:type="dxa"/>
            <w:vAlign w:val="center"/>
          </w:tcPr>
          <w:p w14:paraId="3D4FC28D" w14:textId="77777777" w:rsidR="009E18F6" w:rsidRDefault="009E18F6" w:rsidP="00D4763D">
            <w:pPr>
              <w:ind w:right="5"/>
            </w:pPr>
            <w:r>
              <w:t xml:space="preserve">07 Qualité : </w:t>
            </w:r>
            <w:r w:rsidRPr="00CD547A">
              <w:rPr>
                <w:i/>
                <w:iCs/>
              </w:rPr>
              <w:t>supprimer l’écart entre l’attendu et</w:t>
            </w:r>
            <w:r>
              <w:rPr>
                <w:i/>
                <w:iCs/>
              </w:rPr>
              <w:t xml:space="preserve"> satisfaire</w:t>
            </w:r>
          </w:p>
        </w:tc>
        <w:tc>
          <w:tcPr>
            <w:tcW w:w="398" w:type="dxa"/>
            <w:vAlign w:val="center"/>
          </w:tcPr>
          <w:p w14:paraId="37E77F07" w14:textId="77777777" w:rsidR="009E18F6" w:rsidRDefault="009E18F6" w:rsidP="00D4763D">
            <w:pPr>
              <w:ind w:right="5"/>
              <w:jc w:val="center"/>
              <w:rPr>
                <w:b/>
              </w:rPr>
            </w:pPr>
          </w:p>
        </w:tc>
        <w:tc>
          <w:tcPr>
            <w:tcW w:w="399" w:type="dxa"/>
            <w:vAlign w:val="center"/>
          </w:tcPr>
          <w:p w14:paraId="47010749" w14:textId="77777777" w:rsidR="009E18F6" w:rsidRDefault="009E18F6" w:rsidP="00D4763D">
            <w:pPr>
              <w:ind w:right="5"/>
              <w:jc w:val="center"/>
              <w:rPr>
                <w:b/>
              </w:rPr>
            </w:pPr>
          </w:p>
        </w:tc>
        <w:tc>
          <w:tcPr>
            <w:tcW w:w="398" w:type="dxa"/>
            <w:vAlign w:val="center"/>
          </w:tcPr>
          <w:p w14:paraId="0D8149E6" w14:textId="77777777" w:rsidR="009E18F6" w:rsidRDefault="009E18F6" w:rsidP="00D4763D">
            <w:pPr>
              <w:ind w:right="5"/>
              <w:jc w:val="center"/>
              <w:rPr>
                <w:b/>
              </w:rPr>
            </w:pPr>
          </w:p>
        </w:tc>
        <w:tc>
          <w:tcPr>
            <w:tcW w:w="399" w:type="dxa"/>
            <w:vAlign w:val="center"/>
          </w:tcPr>
          <w:p w14:paraId="33FCAFE2" w14:textId="77777777" w:rsidR="009E18F6" w:rsidRDefault="009E18F6" w:rsidP="00D4763D">
            <w:pPr>
              <w:ind w:right="5"/>
              <w:jc w:val="center"/>
              <w:rPr>
                <w:b/>
              </w:rPr>
            </w:pPr>
          </w:p>
        </w:tc>
        <w:tc>
          <w:tcPr>
            <w:tcW w:w="399" w:type="dxa"/>
            <w:gridSpan w:val="2"/>
            <w:vAlign w:val="center"/>
          </w:tcPr>
          <w:p w14:paraId="7FF434D5" w14:textId="77777777" w:rsidR="009E18F6" w:rsidRDefault="009E18F6" w:rsidP="00D4763D">
            <w:pPr>
              <w:ind w:right="5"/>
              <w:jc w:val="center"/>
              <w:rPr>
                <w:b/>
              </w:rPr>
            </w:pPr>
          </w:p>
        </w:tc>
      </w:tr>
    </w:tbl>
    <w:p w14:paraId="0828469F" w14:textId="0F4C7E16" w:rsidR="00642FEB" w:rsidRDefault="00642FEB" w:rsidP="009E18F6"/>
    <w:tbl>
      <w:tblPr>
        <w:tblStyle w:val="Grilledutableau"/>
        <w:tblW w:w="9638" w:type="dxa"/>
        <w:tblLayout w:type="fixed"/>
        <w:tblLook w:val="04A0" w:firstRow="1" w:lastRow="0" w:firstColumn="1" w:lastColumn="0" w:noHBand="0" w:noVBand="1"/>
      </w:tblPr>
      <w:tblGrid>
        <w:gridCol w:w="850"/>
        <w:gridCol w:w="3969"/>
        <w:gridCol w:w="3969"/>
        <w:gridCol w:w="840"/>
        <w:gridCol w:w="10"/>
      </w:tblGrid>
      <w:tr w:rsidR="00642FEB" w14:paraId="5C8E605D" w14:textId="77777777" w:rsidTr="003544DC">
        <w:trPr>
          <w:gridAfter w:val="1"/>
          <w:wAfter w:w="10" w:type="dxa"/>
        </w:trPr>
        <w:tc>
          <w:tcPr>
            <w:tcW w:w="9628" w:type="dxa"/>
            <w:gridSpan w:val="4"/>
          </w:tcPr>
          <w:p w14:paraId="1C574F6A" w14:textId="77777777" w:rsidR="00642FEB" w:rsidRDefault="00642FEB" w:rsidP="003544DC">
            <w:pPr>
              <w:jc w:val="center"/>
            </w:pPr>
            <w:r>
              <w:rPr>
                <w:b/>
                <w:bCs/>
              </w:rPr>
              <w:t xml:space="preserve">REGULATION, </w:t>
            </w:r>
            <w:r w:rsidRPr="00FF3642">
              <w:rPr>
                <w:b/>
                <w:bCs/>
              </w:rPr>
              <w:t>ACTIONS A METTRE EN ŒUVRE</w:t>
            </w:r>
          </w:p>
        </w:tc>
      </w:tr>
      <w:tr w:rsidR="00642FEB" w:rsidRPr="00FF3642" w14:paraId="517A6764" w14:textId="77777777" w:rsidTr="003544DC">
        <w:tc>
          <w:tcPr>
            <w:tcW w:w="850" w:type="dxa"/>
          </w:tcPr>
          <w:p w14:paraId="5D13ABDF" w14:textId="77777777" w:rsidR="00642FEB" w:rsidRPr="00FF3642" w:rsidRDefault="00642FEB" w:rsidP="003544DC">
            <w:pPr>
              <w:jc w:val="center"/>
              <w:rPr>
                <w:b/>
                <w:bCs/>
              </w:rPr>
            </w:pPr>
            <w:r w:rsidRPr="00FF3642">
              <w:rPr>
                <w:b/>
                <w:bCs/>
              </w:rPr>
              <w:t>Début</w:t>
            </w:r>
          </w:p>
        </w:tc>
        <w:tc>
          <w:tcPr>
            <w:tcW w:w="3969" w:type="dxa"/>
          </w:tcPr>
          <w:p w14:paraId="56B56CEA" w14:textId="77777777" w:rsidR="00642FEB" w:rsidRPr="00FF3642" w:rsidRDefault="00642FEB" w:rsidP="003544DC">
            <w:pPr>
              <w:jc w:val="center"/>
              <w:rPr>
                <w:b/>
                <w:bCs/>
              </w:rPr>
            </w:pPr>
            <w:r w:rsidRPr="00FF3642">
              <w:rPr>
                <w:b/>
                <w:bCs/>
              </w:rPr>
              <w:t>Paramètres</w:t>
            </w:r>
          </w:p>
        </w:tc>
        <w:tc>
          <w:tcPr>
            <w:tcW w:w="3969" w:type="dxa"/>
          </w:tcPr>
          <w:p w14:paraId="09204439" w14:textId="77777777" w:rsidR="00642FEB" w:rsidRPr="00FF3642" w:rsidRDefault="00642FEB" w:rsidP="003544DC">
            <w:pPr>
              <w:jc w:val="center"/>
              <w:rPr>
                <w:b/>
                <w:bCs/>
              </w:rPr>
            </w:pPr>
            <w:r w:rsidRPr="00FF3642">
              <w:rPr>
                <w:b/>
                <w:bCs/>
              </w:rPr>
              <w:t>Commentaires</w:t>
            </w:r>
          </w:p>
        </w:tc>
        <w:tc>
          <w:tcPr>
            <w:tcW w:w="850" w:type="dxa"/>
            <w:gridSpan w:val="2"/>
          </w:tcPr>
          <w:p w14:paraId="35E5F1CF" w14:textId="77777777" w:rsidR="00642FEB" w:rsidRPr="00FF3642" w:rsidRDefault="00642FEB" w:rsidP="003544DC">
            <w:pPr>
              <w:jc w:val="center"/>
              <w:rPr>
                <w:b/>
                <w:bCs/>
              </w:rPr>
            </w:pPr>
            <w:r w:rsidRPr="00FF3642">
              <w:rPr>
                <w:b/>
                <w:bCs/>
              </w:rPr>
              <w:t>Fin</w:t>
            </w:r>
          </w:p>
        </w:tc>
      </w:tr>
      <w:tr w:rsidR="00642FEB" w14:paraId="23111E11" w14:textId="77777777" w:rsidTr="003544DC">
        <w:tc>
          <w:tcPr>
            <w:tcW w:w="850" w:type="dxa"/>
          </w:tcPr>
          <w:p w14:paraId="5FDD5552" w14:textId="77777777" w:rsidR="00642FEB" w:rsidRPr="00FF3642" w:rsidRDefault="00642FEB" w:rsidP="003544DC">
            <w:pPr>
              <w:jc w:val="center"/>
            </w:pPr>
          </w:p>
        </w:tc>
        <w:tc>
          <w:tcPr>
            <w:tcW w:w="3969" w:type="dxa"/>
          </w:tcPr>
          <w:p w14:paraId="491F1D81" w14:textId="77777777" w:rsidR="00642FEB" w:rsidRPr="00FF3642" w:rsidRDefault="00642FEB" w:rsidP="003544DC">
            <w:pPr>
              <w:jc w:val="center"/>
            </w:pPr>
          </w:p>
        </w:tc>
        <w:tc>
          <w:tcPr>
            <w:tcW w:w="3969" w:type="dxa"/>
          </w:tcPr>
          <w:p w14:paraId="49BBBB39" w14:textId="77777777" w:rsidR="00642FEB" w:rsidRPr="00FF3642" w:rsidRDefault="00642FEB" w:rsidP="003544DC">
            <w:pPr>
              <w:jc w:val="center"/>
            </w:pPr>
          </w:p>
        </w:tc>
        <w:tc>
          <w:tcPr>
            <w:tcW w:w="850" w:type="dxa"/>
            <w:gridSpan w:val="2"/>
          </w:tcPr>
          <w:p w14:paraId="420A5FFC" w14:textId="77777777" w:rsidR="00642FEB" w:rsidRPr="00FF3642" w:rsidRDefault="00642FEB" w:rsidP="003544DC">
            <w:pPr>
              <w:jc w:val="center"/>
            </w:pPr>
          </w:p>
        </w:tc>
      </w:tr>
      <w:tr w:rsidR="00642FEB" w14:paraId="49E78A8F" w14:textId="77777777" w:rsidTr="003544DC">
        <w:tc>
          <w:tcPr>
            <w:tcW w:w="850" w:type="dxa"/>
          </w:tcPr>
          <w:p w14:paraId="62BB2BA5" w14:textId="77777777" w:rsidR="00642FEB" w:rsidRPr="00FF3642" w:rsidRDefault="00642FEB" w:rsidP="003544DC">
            <w:pPr>
              <w:jc w:val="center"/>
            </w:pPr>
          </w:p>
        </w:tc>
        <w:tc>
          <w:tcPr>
            <w:tcW w:w="3969" w:type="dxa"/>
          </w:tcPr>
          <w:p w14:paraId="41863EFE" w14:textId="77777777" w:rsidR="00642FEB" w:rsidRPr="00FF3642" w:rsidRDefault="00642FEB" w:rsidP="003544DC">
            <w:pPr>
              <w:jc w:val="center"/>
            </w:pPr>
          </w:p>
        </w:tc>
        <w:tc>
          <w:tcPr>
            <w:tcW w:w="3969" w:type="dxa"/>
          </w:tcPr>
          <w:p w14:paraId="562B7F3F" w14:textId="77777777" w:rsidR="00642FEB" w:rsidRPr="00FF3642" w:rsidRDefault="00642FEB" w:rsidP="003544DC">
            <w:pPr>
              <w:jc w:val="center"/>
            </w:pPr>
          </w:p>
        </w:tc>
        <w:tc>
          <w:tcPr>
            <w:tcW w:w="850" w:type="dxa"/>
            <w:gridSpan w:val="2"/>
          </w:tcPr>
          <w:p w14:paraId="5DBD8015" w14:textId="77777777" w:rsidR="00642FEB" w:rsidRPr="00FF3642" w:rsidRDefault="00642FEB" w:rsidP="003544DC">
            <w:pPr>
              <w:jc w:val="center"/>
            </w:pPr>
          </w:p>
        </w:tc>
      </w:tr>
      <w:tr w:rsidR="00642FEB" w14:paraId="40F7C540" w14:textId="77777777" w:rsidTr="003544DC">
        <w:tc>
          <w:tcPr>
            <w:tcW w:w="850" w:type="dxa"/>
          </w:tcPr>
          <w:p w14:paraId="52BB5D20" w14:textId="77777777" w:rsidR="00642FEB" w:rsidRPr="00FF3642" w:rsidRDefault="00642FEB" w:rsidP="003544DC">
            <w:pPr>
              <w:jc w:val="center"/>
            </w:pPr>
          </w:p>
        </w:tc>
        <w:tc>
          <w:tcPr>
            <w:tcW w:w="3969" w:type="dxa"/>
          </w:tcPr>
          <w:p w14:paraId="78F071E8" w14:textId="77777777" w:rsidR="00642FEB" w:rsidRPr="00FF3642" w:rsidRDefault="00642FEB" w:rsidP="003544DC">
            <w:pPr>
              <w:jc w:val="center"/>
            </w:pPr>
          </w:p>
        </w:tc>
        <w:tc>
          <w:tcPr>
            <w:tcW w:w="3969" w:type="dxa"/>
          </w:tcPr>
          <w:p w14:paraId="3B4ED6F4" w14:textId="77777777" w:rsidR="00642FEB" w:rsidRPr="00FF3642" w:rsidRDefault="00642FEB" w:rsidP="003544DC">
            <w:pPr>
              <w:jc w:val="center"/>
            </w:pPr>
          </w:p>
        </w:tc>
        <w:tc>
          <w:tcPr>
            <w:tcW w:w="850" w:type="dxa"/>
            <w:gridSpan w:val="2"/>
          </w:tcPr>
          <w:p w14:paraId="5A992A47" w14:textId="77777777" w:rsidR="00642FEB" w:rsidRPr="00FF3642" w:rsidRDefault="00642FEB" w:rsidP="003544DC">
            <w:pPr>
              <w:jc w:val="center"/>
            </w:pPr>
          </w:p>
        </w:tc>
      </w:tr>
    </w:tbl>
    <w:p w14:paraId="0D6A7127" w14:textId="77777777" w:rsidR="00642FEB" w:rsidRDefault="00642FEB" w:rsidP="009E18F6"/>
    <w:p w14:paraId="1530E1A0" w14:textId="2836085D" w:rsidR="009E18F6" w:rsidRDefault="00642FEB" w:rsidP="00642FEB">
      <w:pPr>
        <w:jc w:val="left"/>
      </w:pPr>
      <w:r>
        <w:br w:type="page"/>
      </w:r>
    </w:p>
    <w:p w14:paraId="376434F2" w14:textId="44631554" w:rsidR="004D0F73" w:rsidRDefault="004D0F73" w:rsidP="004D0F73">
      <w:pPr>
        <w:pStyle w:val="Titre3"/>
      </w:pPr>
      <w:bookmarkStart w:id="45" w:name="_Toc162257522"/>
      <w:r>
        <w:lastRenderedPageBreak/>
        <w:t>02 Po</w:t>
      </w:r>
      <w:r w:rsidR="00642FEB">
        <w:t>s</w:t>
      </w:r>
      <w:r>
        <w:t>ture</w:t>
      </w:r>
      <w:bookmarkEnd w:id="45"/>
    </w:p>
    <w:p w14:paraId="1A5001C1" w14:textId="77777777" w:rsidR="004D0F73" w:rsidRDefault="004D0F73" w:rsidP="004D0F73">
      <w:pPr>
        <w:rPr>
          <w:iCs/>
        </w:rPr>
      </w:pPr>
      <w:r w:rsidRPr="00CD547A">
        <w:t xml:space="preserve">Clé n° 02 </w:t>
      </w:r>
      <w:r w:rsidRPr="00CD547A">
        <w:rPr>
          <w:b/>
        </w:rPr>
        <w:t xml:space="preserve">Posture : </w:t>
      </w:r>
      <w:r w:rsidRPr="00CD547A">
        <w:rPr>
          <w:i/>
        </w:rPr>
        <w:t>évoluer de l’apparence à la stature.</w:t>
      </w:r>
      <w:r w:rsidRPr="00CD547A">
        <w:rPr>
          <w:iCs/>
        </w:rPr>
        <w:t xml:space="preserve"> Le comportement, l’attitude, les valeurs, les connaissances, les compétences et la motivation</w:t>
      </w:r>
      <w:r w:rsidRPr="0035492C">
        <w:rPr>
          <w:iCs/>
        </w:rPr>
        <w:t>.</w:t>
      </w:r>
      <w:r>
        <w:rPr>
          <w:i/>
        </w:rPr>
        <w:t xml:space="preserve"> </w:t>
      </w:r>
      <w:r w:rsidRPr="000E5B83">
        <w:rPr>
          <w:iCs/>
        </w:rPr>
        <w:t>Pour évoluer de l’apparence à la stature</w:t>
      </w:r>
      <w:r>
        <w:rPr>
          <w:i/>
        </w:rPr>
        <w:t xml:space="preserve"> </w:t>
      </w:r>
      <w:r>
        <w:rPr>
          <w:iCs/>
        </w:rPr>
        <w:t>et développer son charisme adapté à sa fonction</w:t>
      </w:r>
      <w:r w:rsidRPr="007838D5">
        <w:t xml:space="preserve"> </w:t>
      </w:r>
      <w:bookmarkStart w:id="46" w:name="_Hlk39570135"/>
      <w:r>
        <w:rPr>
          <w:i/>
        </w:rPr>
        <w:t xml:space="preserve">On n’a jamais l’occasion de faire deux fois une bonne première impression, </w:t>
      </w:r>
      <w:r w:rsidRPr="0035492C">
        <w:rPr>
          <w:iCs/>
        </w:rPr>
        <w:t>Coco Chanel</w:t>
      </w:r>
      <w:r>
        <w:rPr>
          <w:rStyle w:val="Appelnotedebasdep"/>
          <w:iCs/>
        </w:rPr>
        <w:footnoteReference w:id="25"/>
      </w:r>
      <w:r w:rsidRPr="0035492C">
        <w:rPr>
          <w:iCs/>
        </w:rPr>
        <w:t>.</w:t>
      </w:r>
      <w:r>
        <w:rPr>
          <w:iCs/>
        </w:rPr>
        <w:t xml:space="preserve"> </w:t>
      </w:r>
      <w:r w:rsidRPr="008C402D">
        <w:rPr>
          <w:i/>
        </w:rPr>
        <w:t>La première impression est toujours la bonne, surtout si elle est mauvaise.</w:t>
      </w:r>
      <w:r>
        <w:rPr>
          <w:iCs/>
        </w:rPr>
        <w:t xml:space="preserve"> Henri Janson</w:t>
      </w:r>
      <w:r>
        <w:rPr>
          <w:rStyle w:val="Appelnotedebasdep"/>
          <w:iCs/>
        </w:rPr>
        <w:footnoteReference w:id="26"/>
      </w:r>
      <w:r>
        <w:rPr>
          <w:iCs/>
        </w:rPr>
        <w:t>.</w:t>
      </w:r>
      <w:bookmarkEnd w:id="46"/>
    </w:p>
    <w:p w14:paraId="0A601ACA" w14:textId="77777777" w:rsidR="004D0F73" w:rsidRDefault="004D0F73" w:rsidP="004D0F73">
      <w:pPr>
        <w:rPr>
          <w:iCs/>
        </w:rPr>
      </w:pPr>
      <w:r>
        <w:rPr>
          <w:noProof/>
        </w:rPr>
        <w:drawing>
          <wp:inline distT="0" distB="0" distL="0" distR="0" wp14:anchorId="32245215" wp14:editId="3E849BEA">
            <wp:extent cx="6096001" cy="3429000"/>
            <wp:effectExtent l="0" t="0" r="0" b="0"/>
            <wp:docPr id="972266556" name="Graphiqu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2266556" name=""/>
                    <pic:cNvPicPr/>
                  </pic:nvPicPr>
                  <pic:blipFill>
                    <a:blip r:embed="rId33">
                      <a:extLst>
                        <a:ext uri="{96DAC541-7B7A-43D3-8B79-37D633B846F1}">
                          <asvg:svgBlip xmlns:asvg="http://schemas.microsoft.com/office/drawing/2016/SVG/main" r:embed="rId34"/>
                        </a:ext>
                      </a:extLst>
                    </a:blip>
                    <a:stretch>
                      <a:fillRect/>
                    </a:stretch>
                  </pic:blipFill>
                  <pic:spPr>
                    <a:xfrm>
                      <a:off x="0" y="0"/>
                      <a:ext cx="6126528" cy="3446171"/>
                    </a:xfrm>
                    <a:prstGeom prst="rect">
                      <a:avLst/>
                    </a:prstGeom>
                  </pic:spPr>
                </pic:pic>
              </a:graphicData>
            </a:graphic>
          </wp:inline>
        </w:drawing>
      </w:r>
    </w:p>
    <w:p w14:paraId="1EBC8357" w14:textId="77777777" w:rsidR="00642FEB" w:rsidRDefault="00642FEB" w:rsidP="00642FEB"/>
    <w:tbl>
      <w:tblPr>
        <w:tblStyle w:val="Grilledutableau"/>
        <w:tblW w:w="9647" w:type="dxa"/>
        <w:tblLook w:val="04A0" w:firstRow="1" w:lastRow="0" w:firstColumn="1" w:lastColumn="0" w:noHBand="0" w:noVBand="1"/>
      </w:tblPr>
      <w:tblGrid>
        <w:gridCol w:w="7654"/>
        <w:gridCol w:w="398"/>
        <w:gridCol w:w="399"/>
        <w:gridCol w:w="398"/>
        <w:gridCol w:w="399"/>
        <w:gridCol w:w="390"/>
        <w:gridCol w:w="9"/>
      </w:tblGrid>
      <w:tr w:rsidR="00642FEB" w14:paraId="541719EF" w14:textId="77777777" w:rsidTr="003544DC">
        <w:trPr>
          <w:gridAfter w:val="1"/>
          <w:wAfter w:w="9" w:type="dxa"/>
        </w:trPr>
        <w:tc>
          <w:tcPr>
            <w:tcW w:w="9638" w:type="dxa"/>
            <w:gridSpan w:val="6"/>
          </w:tcPr>
          <w:p w14:paraId="4107676A" w14:textId="77777777" w:rsidR="00642FEB" w:rsidRDefault="00642FEB" w:rsidP="003544DC">
            <w:pPr>
              <w:jc w:val="center"/>
            </w:pPr>
            <w:r w:rsidRPr="00FF3642">
              <w:rPr>
                <w:b/>
                <w:bCs/>
              </w:rPr>
              <w:t>EVALUATION</w:t>
            </w:r>
          </w:p>
        </w:tc>
      </w:tr>
      <w:tr w:rsidR="00642FEB" w14:paraId="5D5D740B" w14:textId="77777777" w:rsidTr="003544DC">
        <w:trPr>
          <w:cantSplit/>
          <w:trHeight w:val="227"/>
        </w:trPr>
        <w:tc>
          <w:tcPr>
            <w:tcW w:w="7654" w:type="dxa"/>
            <w:vMerge w:val="restart"/>
            <w:vAlign w:val="center"/>
          </w:tcPr>
          <w:p w14:paraId="154ACA28" w14:textId="77777777" w:rsidR="00642FEB" w:rsidRDefault="00642FEB" w:rsidP="003544DC">
            <w:pPr>
              <w:ind w:right="5"/>
              <w:jc w:val="center"/>
            </w:pPr>
            <w:r w:rsidRPr="00B30489">
              <w:rPr>
                <w:b/>
                <w:bCs/>
              </w:rPr>
              <w:t>Paramètres</w:t>
            </w:r>
          </w:p>
        </w:tc>
        <w:tc>
          <w:tcPr>
            <w:tcW w:w="1993" w:type="dxa"/>
            <w:gridSpan w:val="6"/>
            <w:vAlign w:val="center"/>
          </w:tcPr>
          <w:p w14:paraId="713A1C52" w14:textId="77777777" w:rsidR="00642FEB" w:rsidRDefault="00642FEB" w:rsidP="003544DC">
            <w:pPr>
              <w:ind w:right="5"/>
              <w:jc w:val="center"/>
              <w:rPr>
                <w:b/>
              </w:rPr>
            </w:pPr>
            <w:r>
              <w:rPr>
                <w:b/>
              </w:rPr>
              <w:t>Niveaux</w:t>
            </w:r>
          </w:p>
        </w:tc>
      </w:tr>
      <w:tr w:rsidR="00642FEB" w14:paraId="5414277D" w14:textId="77777777" w:rsidTr="003544DC">
        <w:trPr>
          <w:cantSplit/>
          <w:trHeight w:val="227"/>
        </w:trPr>
        <w:tc>
          <w:tcPr>
            <w:tcW w:w="7654" w:type="dxa"/>
            <w:vMerge/>
            <w:vAlign w:val="center"/>
          </w:tcPr>
          <w:p w14:paraId="6539A661" w14:textId="77777777" w:rsidR="00642FEB" w:rsidRDefault="00642FEB" w:rsidP="003544DC">
            <w:pPr>
              <w:ind w:right="5"/>
            </w:pPr>
          </w:p>
        </w:tc>
        <w:tc>
          <w:tcPr>
            <w:tcW w:w="398" w:type="dxa"/>
            <w:vAlign w:val="center"/>
          </w:tcPr>
          <w:p w14:paraId="6FB0D604" w14:textId="77777777" w:rsidR="00642FEB" w:rsidRDefault="00642FEB" w:rsidP="003544DC">
            <w:pPr>
              <w:ind w:right="5"/>
              <w:jc w:val="center"/>
              <w:rPr>
                <w:b/>
              </w:rPr>
            </w:pPr>
            <w:r>
              <w:rPr>
                <w:b/>
              </w:rPr>
              <w:t>1</w:t>
            </w:r>
          </w:p>
        </w:tc>
        <w:tc>
          <w:tcPr>
            <w:tcW w:w="399" w:type="dxa"/>
            <w:vAlign w:val="center"/>
          </w:tcPr>
          <w:p w14:paraId="6E0F3E2D" w14:textId="77777777" w:rsidR="00642FEB" w:rsidRDefault="00642FEB" w:rsidP="003544DC">
            <w:pPr>
              <w:ind w:right="5"/>
              <w:jc w:val="center"/>
              <w:rPr>
                <w:b/>
              </w:rPr>
            </w:pPr>
            <w:r>
              <w:rPr>
                <w:b/>
              </w:rPr>
              <w:t>2</w:t>
            </w:r>
          </w:p>
        </w:tc>
        <w:tc>
          <w:tcPr>
            <w:tcW w:w="398" w:type="dxa"/>
            <w:vAlign w:val="center"/>
          </w:tcPr>
          <w:p w14:paraId="59D145BF" w14:textId="77777777" w:rsidR="00642FEB" w:rsidRDefault="00642FEB" w:rsidP="003544DC">
            <w:pPr>
              <w:ind w:right="5"/>
              <w:jc w:val="center"/>
              <w:rPr>
                <w:b/>
              </w:rPr>
            </w:pPr>
            <w:r>
              <w:rPr>
                <w:b/>
              </w:rPr>
              <w:t>3</w:t>
            </w:r>
          </w:p>
        </w:tc>
        <w:tc>
          <w:tcPr>
            <w:tcW w:w="399" w:type="dxa"/>
            <w:vAlign w:val="center"/>
          </w:tcPr>
          <w:p w14:paraId="4C6DA4E6" w14:textId="77777777" w:rsidR="00642FEB" w:rsidRDefault="00642FEB" w:rsidP="003544DC">
            <w:pPr>
              <w:ind w:right="5"/>
              <w:jc w:val="center"/>
              <w:rPr>
                <w:b/>
              </w:rPr>
            </w:pPr>
            <w:r>
              <w:rPr>
                <w:b/>
              </w:rPr>
              <w:t>4</w:t>
            </w:r>
          </w:p>
        </w:tc>
        <w:tc>
          <w:tcPr>
            <w:tcW w:w="399" w:type="dxa"/>
            <w:gridSpan w:val="2"/>
            <w:vAlign w:val="center"/>
          </w:tcPr>
          <w:p w14:paraId="255BF6B4" w14:textId="77777777" w:rsidR="00642FEB" w:rsidRDefault="00642FEB" w:rsidP="003544DC">
            <w:pPr>
              <w:ind w:right="5"/>
              <w:jc w:val="center"/>
              <w:rPr>
                <w:b/>
              </w:rPr>
            </w:pPr>
            <w:r>
              <w:rPr>
                <w:b/>
              </w:rPr>
              <w:t>5</w:t>
            </w:r>
          </w:p>
        </w:tc>
      </w:tr>
      <w:tr w:rsidR="00642FEB" w14:paraId="5B9A0622" w14:textId="77777777" w:rsidTr="003544DC">
        <w:trPr>
          <w:cantSplit/>
          <w:trHeight w:val="227"/>
        </w:trPr>
        <w:tc>
          <w:tcPr>
            <w:tcW w:w="7654" w:type="dxa"/>
            <w:vAlign w:val="center"/>
          </w:tcPr>
          <w:p w14:paraId="243BC6EB" w14:textId="66F038A5" w:rsidR="00642FEB" w:rsidRDefault="00642FEB" w:rsidP="00642FEB">
            <w:pPr>
              <w:ind w:right="5"/>
            </w:pPr>
            <w:r>
              <w:t xml:space="preserve">Comportement : </w:t>
            </w:r>
            <w:r w:rsidRPr="00FF3642">
              <w:rPr>
                <w:i/>
                <w:iCs/>
              </w:rPr>
              <w:t>savoir être</w:t>
            </w:r>
            <w:r>
              <w:rPr>
                <w:i/>
                <w:iCs/>
              </w:rPr>
              <w:t xml:space="preserve"> en</w:t>
            </w:r>
            <w:r w:rsidRPr="00FF3642">
              <w:rPr>
                <w:i/>
                <w:iCs/>
              </w:rPr>
              <w:t xml:space="preserve"> fonction de la situation </w:t>
            </w:r>
          </w:p>
        </w:tc>
        <w:tc>
          <w:tcPr>
            <w:tcW w:w="398" w:type="dxa"/>
            <w:vAlign w:val="center"/>
          </w:tcPr>
          <w:p w14:paraId="244AFD6A" w14:textId="77777777" w:rsidR="00642FEB" w:rsidRDefault="00642FEB" w:rsidP="00642FEB">
            <w:pPr>
              <w:ind w:right="5"/>
              <w:jc w:val="center"/>
              <w:rPr>
                <w:b/>
              </w:rPr>
            </w:pPr>
          </w:p>
        </w:tc>
        <w:tc>
          <w:tcPr>
            <w:tcW w:w="399" w:type="dxa"/>
            <w:vAlign w:val="center"/>
          </w:tcPr>
          <w:p w14:paraId="6BE88F64" w14:textId="77777777" w:rsidR="00642FEB" w:rsidRDefault="00642FEB" w:rsidP="00642FEB">
            <w:pPr>
              <w:ind w:right="5"/>
              <w:jc w:val="center"/>
              <w:rPr>
                <w:b/>
              </w:rPr>
            </w:pPr>
          </w:p>
        </w:tc>
        <w:tc>
          <w:tcPr>
            <w:tcW w:w="398" w:type="dxa"/>
            <w:vAlign w:val="center"/>
          </w:tcPr>
          <w:p w14:paraId="53D1DEE5" w14:textId="77777777" w:rsidR="00642FEB" w:rsidRDefault="00642FEB" w:rsidP="00642FEB">
            <w:pPr>
              <w:ind w:right="5"/>
              <w:jc w:val="center"/>
              <w:rPr>
                <w:b/>
              </w:rPr>
            </w:pPr>
          </w:p>
        </w:tc>
        <w:tc>
          <w:tcPr>
            <w:tcW w:w="399" w:type="dxa"/>
            <w:vAlign w:val="center"/>
          </w:tcPr>
          <w:p w14:paraId="3560E2DD" w14:textId="77777777" w:rsidR="00642FEB" w:rsidRDefault="00642FEB" w:rsidP="00642FEB">
            <w:pPr>
              <w:ind w:right="5"/>
              <w:jc w:val="center"/>
              <w:rPr>
                <w:b/>
              </w:rPr>
            </w:pPr>
          </w:p>
        </w:tc>
        <w:tc>
          <w:tcPr>
            <w:tcW w:w="399" w:type="dxa"/>
            <w:gridSpan w:val="2"/>
            <w:vAlign w:val="center"/>
          </w:tcPr>
          <w:p w14:paraId="60EC12CC" w14:textId="77777777" w:rsidR="00642FEB" w:rsidRDefault="00642FEB" w:rsidP="00642FEB">
            <w:pPr>
              <w:ind w:right="5"/>
              <w:jc w:val="center"/>
              <w:rPr>
                <w:b/>
              </w:rPr>
            </w:pPr>
          </w:p>
        </w:tc>
      </w:tr>
      <w:tr w:rsidR="00642FEB" w14:paraId="1A36FE79" w14:textId="77777777" w:rsidTr="003544DC">
        <w:trPr>
          <w:cantSplit/>
          <w:trHeight w:val="227"/>
        </w:trPr>
        <w:tc>
          <w:tcPr>
            <w:tcW w:w="7654" w:type="dxa"/>
            <w:vAlign w:val="center"/>
          </w:tcPr>
          <w:p w14:paraId="3EEA2104" w14:textId="7FD9465A" w:rsidR="00642FEB" w:rsidRDefault="00642FEB" w:rsidP="00642FEB">
            <w:pPr>
              <w:ind w:right="5"/>
            </w:pPr>
            <w:r>
              <w:t xml:space="preserve">Attitude : </w:t>
            </w:r>
            <w:r w:rsidRPr="00FF3642">
              <w:rPr>
                <w:i/>
                <w:iCs/>
              </w:rPr>
              <w:t>état d’esprit</w:t>
            </w:r>
            <w:r>
              <w:t xml:space="preserve"> en fonction des valeurs</w:t>
            </w:r>
          </w:p>
        </w:tc>
        <w:tc>
          <w:tcPr>
            <w:tcW w:w="398" w:type="dxa"/>
            <w:vAlign w:val="center"/>
          </w:tcPr>
          <w:p w14:paraId="3701680D" w14:textId="77777777" w:rsidR="00642FEB" w:rsidRDefault="00642FEB" w:rsidP="00642FEB">
            <w:pPr>
              <w:ind w:right="5"/>
              <w:jc w:val="center"/>
              <w:rPr>
                <w:b/>
              </w:rPr>
            </w:pPr>
          </w:p>
        </w:tc>
        <w:tc>
          <w:tcPr>
            <w:tcW w:w="399" w:type="dxa"/>
            <w:vAlign w:val="center"/>
          </w:tcPr>
          <w:p w14:paraId="4C018D25" w14:textId="77777777" w:rsidR="00642FEB" w:rsidRDefault="00642FEB" w:rsidP="00642FEB">
            <w:pPr>
              <w:ind w:right="5"/>
              <w:jc w:val="center"/>
              <w:rPr>
                <w:b/>
              </w:rPr>
            </w:pPr>
          </w:p>
        </w:tc>
        <w:tc>
          <w:tcPr>
            <w:tcW w:w="398" w:type="dxa"/>
            <w:vAlign w:val="center"/>
          </w:tcPr>
          <w:p w14:paraId="729096C9" w14:textId="77777777" w:rsidR="00642FEB" w:rsidRDefault="00642FEB" w:rsidP="00642FEB">
            <w:pPr>
              <w:ind w:right="5"/>
              <w:jc w:val="center"/>
              <w:rPr>
                <w:b/>
              </w:rPr>
            </w:pPr>
          </w:p>
        </w:tc>
        <w:tc>
          <w:tcPr>
            <w:tcW w:w="399" w:type="dxa"/>
            <w:vAlign w:val="center"/>
          </w:tcPr>
          <w:p w14:paraId="2FF58EC3" w14:textId="77777777" w:rsidR="00642FEB" w:rsidRDefault="00642FEB" w:rsidP="00642FEB">
            <w:pPr>
              <w:ind w:right="5"/>
              <w:jc w:val="center"/>
              <w:rPr>
                <w:b/>
              </w:rPr>
            </w:pPr>
          </w:p>
        </w:tc>
        <w:tc>
          <w:tcPr>
            <w:tcW w:w="399" w:type="dxa"/>
            <w:gridSpan w:val="2"/>
            <w:vAlign w:val="center"/>
          </w:tcPr>
          <w:p w14:paraId="7A729E7C" w14:textId="77777777" w:rsidR="00642FEB" w:rsidRDefault="00642FEB" w:rsidP="00642FEB">
            <w:pPr>
              <w:ind w:right="5"/>
              <w:jc w:val="center"/>
              <w:rPr>
                <w:b/>
              </w:rPr>
            </w:pPr>
          </w:p>
        </w:tc>
      </w:tr>
      <w:tr w:rsidR="00642FEB" w14:paraId="69C715A8" w14:textId="77777777" w:rsidTr="003544DC">
        <w:trPr>
          <w:cantSplit/>
          <w:trHeight w:val="227"/>
        </w:trPr>
        <w:tc>
          <w:tcPr>
            <w:tcW w:w="7654" w:type="dxa"/>
            <w:vAlign w:val="center"/>
          </w:tcPr>
          <w:p w14:paraId="4ACD3283" w14:textId="63B64B2B" w:rsidR="00642FEB" w:rsidRDefault="00642FEB" w:rsidP="00642FEB">
            <w:pPr>
              <w:ind w:right="5"/>
            </w:pPr>
            <w:r>
              <w:t xml:space="preserve">Valeurs de responsabilité : </w:t>
            </w:r>
            <w:r w:rsidRPr="00262D0D">
              <w:rPr>
                <w:i/>
                <w:iCs/>
              </w:rPr>
              <w:t>issues de la fonction</w:t>
            </w:r>
            <w:r>
              <w:t xml:space="preserve"> </w:t>
            </w:r>
          </w:p>
        </w:tc>
        <w:tc>
          <w:tcPr>
            <w:tcW w:w="398" w:type="dxa"/>
            <w:vAlign w:val="center"/>
          </w:tcPr>
          <w:p w14:paraId="3D179B2A" w14:textId="77777777" w:rsidR="00642FEB" w:rsidRDefault="00642FEB" w:rsidP="00642FEB">
            <w:pPr>
              <w:ind w:right="5"/>
              <w:jc w:val="center"/>
              <w:rPr>
                <w:b/>
              </w:rPr>
            </w:pPr>
          </w:p>
        </w:tc>
        <w:tc>
          <w:tcPr>
            <w:tcW w:w="399" w:type="dxa"/>
            <w:vAlign w:val="center"/>
          </w:tcPr>
          <w:p w14:paraId="4DA8705A" w14:textId="77777777" w:rsidR="00642FEB" w:rsidRDefault="00642FEB" w:rsidP="00642FEB">
            <w:pPr>
              <w:ind w:right="5"/>
              <w:jc w:val="center"/>
              <w:rPr>
                <w:b/>
              </w:rPr>
            </w:pPr>
          </w:p>
        </w:tc>
        <w:tc>
          <w:tcPr>
            <w:tcW w:w="398" w:type="dxa"/>
            <w:vAlign w:val="center"/>
          </w:tcPr>
          <w:p w14:paraId="51EAFB38" w14:textId="77777777" w:rsidR="00642FEB" w:rsidRDefault="00642FEB" w:rsidP="00642FEB">
            <w:pPr>
              <w:ind w:right="5"/>
              <w:jc w:val="center"/>
              <w:rPr>
                <w:b/>
              </w:rPr>
            </w:pPr>
          </w:p>
        </w:tc>
        <w:tc>
          <w:tcPr>
            <w:tcW w:w="399" w:type="dxa"/>
            <w:vAlign w:val="center"/>
          </w:tcPr>
          <w:p w14:paraId="3EB47AF8" w14:textId="77777777" w:rsidR="00642FEB" w:rsidRDefault="00642FEB" w:rsidP="00642FEB">
            <w:pPr>
              <w:ind w:right="5"/>
              <w:jc w:val="center"/>
              <w:rPr>
                <w:b/>
              </w:rPr>
            </w:pPr>
          </w:p>
        </w:tc>
        <w:tc>
          <w:tcPr>
            <w:tcW w:w="399" w:type="dxa"/>
            <w:gridSpan w:val="2"/>
            <w:vAlign w:val="center"/>
          </w:tcPr>
          <w:p w14:paraId="2CDE5DF4" w14:textId="77777777" w:rsidR="00642FEB" w:rsidRDefault="00642FEB" w:rsidP="00642FEB">
            <w:pPr>
              <w:ind w:right="5"/>
              <w:jc w:val="center"/>
              <w:rPr>
                <w:b/>
              </w:rPr>
            </w:pPr>
          </w:p>
        </w:tc>
      </w:tr>
      <w:tr w:rsidR="00642FEB" w14:paraId="3E4B841A" w14:textId="77777777" w:rsidTr="003544DC">
        <w:trPr>
          <w:cantSplit/>
          <w:trHeight w:val="227"/>
        </w:trPr>
        <w:tc>
          <w:tcPr>
            <w:tcW w:w="7654" w:type="dxa"/>
            <w:vAlign w:val="center"/>
          </w:tcPr>
          <w:p w14:paraId="1596BAD4" w14:textId="25C22003" w:rsidR="00642FEB" w:rsidRDefault="00642FEB" w:rsidP="00642FEB">
            <w:pPr>
              <w:ind w:right="5"/>
            </w:pPr>
            <w:r>
              <w:t xml:space="preserve">Valeurs de conviction : </w:t>
            </w:r>
            <w:r w:rsidRPr="00262D0D">
              <w:rPr>
                <w:i/>
                <w:iCs/>
              </w:rPr>
              <w:t>issues des croyances socioculturelles</w:t>
            </w:r>
          </w:p>
        </w:tc>
        <w:tc>
          <w:tcPr>
            <w:tcW w:w="398" w:type="dxa"/>
            <w:vAlign w:val="center"/>
          </w:tcPr>
          <w:p w14:paraId="528A26F7" w14:textId="77777777" w:rsidR="00642FEB" w:rsidRDefault="00642FEB" w:rsidP="00642FEB">
            <w:pPr>
              <w:ind w:right="5"/>
              <w:jc w:val="center"/>
              <w:rPr>
                <w:b/>
              </w:rPr>
            </w:pPr>
          </w:p>
        </w:tc>
        <w:tc>
          <w:tcPr>
            <w:tcW w:w="399" w:type="dxa"/>
            <w:vAlign w:val="center"/>
          </w:tcPr>
          <w:p w14:paraId="1905A44E" w14:textId="77777777" w:rsidR="00642FEB" w:rsidRDefault="00642FEB" w:rsidP="00642FEB">
            <w:pPr>
              <w:ind w:right="5"/>
              <w:jc w:val="center"/>
              <w:rPr>
                <w:b/>
              </w:rPr>
            </w:pPr>
          </w:p>
        </w:tc>
        <w:tc>
          <w:tcPr>
            <w:tcW w:w="398" w:type="dxa"/>
            <w:vAlign w:val="center"/>
          </w:tcPr>
          <w:p w14:paraId="087CFE42" w14:textId="77777777" w:rsidR="00642FEB" w:rsidRDefault="00642FEB" w:rsidP="00642FEB">
            <w:pPr>
              <w:ind w:right="5"/>
              <w:jc w:val="center"/>
              <w:rPr>
                <w:b/>
              </w:rPr>
            </w:pPr>
          </w:p>
        </w:tc>
        <w:tc>
          <w:tcPr>
            <w:tcW w:w="399" w:type="dxa"/>
            <w:vAlign w:val="center"/>
          </w:tcPr>
          <w:p w14:paraId="3E32ED1D" w14:textId="77777777" w:rsidR="00642FEB" w:rsidRDefault="00642FEB" w:rsidP="00642FEB">
            <w:pPr>
              <w:ind w:right="5"/>
              <w:jc w:val="center"/>
              <w:rPr>
                <w:b/>
              </w:rPr>
            </w:pPr>
          </w:p>
        </w:tc>
        <w:tc>
          <w:tcPr>
            <w:tcW w:w="399" w:type="dxa"/>
            <w:gridSpan w:val="2"/>
            <w:vAlign w:val="center"/>
          </w:tcPr>
          <w:p w14:paraId="42BF41C9" w14:textId="77777777" w:rsidR="00642FEB" w:rsidRDefault="00642FEB" w:rsidP="00642FEB">
            <w:pPr>
              <w:ind w:right="5"/>
              <w:jc w:val="center"/>
              <w:rPr>
                <w:b/>
              </w:rPr>
            </w:pPr>
          </w:p>
        </w:tc>
      </w:tr>
      <w:tr w:rsidR="00642FEB" w14:paraId="75DF45AD" w14:textId="77777777" w:rsidTr="008D7F7D">
        <w:trPr>
          <w:cantSplit/>
          <w:trHeight w:val="227"/>
        </w:trPr>
        <w:tc>
          <w:tcPr>
            <w:tcW w:w="7654" w:type="dxa"/>
          </w:tcPr>
          <w:p w14:paraId="7217A93E" w14:textId="3B5BC60B" w:rsidR="00642FEB" w:rsidRDefault="00642FEB" w:rsidP="00642FEB">
            <w:pPr>
              <w:ind w:right="5"/>
            </w:pPr>
            <w:r>
              <w:t xml:space="preserve">Connaissances : </w:t>
            </w:r>
            <w:r w:rsidRPr="00262D0D">
              <w:rPr>
                <w:i/>
                <w:iCs/>
              </w:rPr>
              <w:t>savoir en relation avec la situation</w:t>
            </w:r>
            <w:r>
              <w:t xml:space="preserve"> </w:t>
            </w:r>
          </w:p>
        </w:tc>
        <w:tc>
          <w:tcPr>
            <w:tcW w:w="398" w:type="dxa"/>
            <w:vAlign w:val="center"/>
          </w:tcPr>
          <w:p w14:paraId="10C49A86" w14:textId="77777777" w:rsidR="00642FEB" w:rsidRDefault="00642FEB" w:rsidP="00642FEB">
            <w:pPr>
              <w:ind w:right="5"/>
              <w:jc w:val="center"/>
              <w:rPr>
                <w:b/>
              </w:rPr>
            </w:pPr>
          </w:p>
        </w:tc>
        <w:tc>
          <w:tcPr>
            <w:tcW w:w="399" w:type="dxa"/>
            <w:vAlign w:val="center"/>
          </w:tcPr>
          <w:p w14:paraId="6168C8D7" w14:textId="77777777" w:rsidR="00642FEB" w:rsidRDefault="00642FEB" w:rsidP="00642FEB">
            <w:pPr>
              <w:ind w:right="5"/>
              <w:jc w:val="center"/>
              <w:rPr>
                <w:b/>
              </w:rPr>
            </w:pPr>
          </w:p>
        </w:tc>
        <w:tc>
          <w:tcPr>
            <w:tcW w:w="398" w:type="dxa"/>
            <w:vAlign w:val="center"/>
          </w:tcPr>
          <w:p w14:paraId="0BEDC8DC" w14:textId="77777777" w:rsidR="00642FEB" w:rsidRDefault="00642FEB" w:rsidP="00642FEB">
            <w:pPr>
              <w:ind w:right="5"/>
              <w:jc w:val="center"/>
              <w:rPr>
                <w:b/>
              </w:rPr>
            </w:pPr>
          </w:p>
        </w:tc>
        <w:tc>
          <w:tcPr>
            <w:tcW w:w="399" w:type="dxa"/>
            <w:vAlign w:val="center"/>
          </w:tcPr>
          <w:p w14:paraId="3C3F50DA" w14:textId="77777777" w:rsidR="00642FEB" w:rsidRDefault="00642FEB" w:rsidP="00642FEB">
            <w:pPr>
              <w:ind w:right="5"/>
              <w:jc w:val="center"/>
              <w:rPr>
                <w:b/>
              </w:rPr>
            </w:pPr>
          </w:p>
        </w:tc>
        <w:tc>
          <w:tcPr>
            <w:tcW w:w="399" w:type="dxa"/>
            <w:gridSpan w:val="2"/>
            <w:vAlign w:val="center"/>
          </w:tcPr>
          <w:p w14:paraId="640D861F" w14:textId="77777777" w:rsidR="00642FEB" w:rsidRDefault="00642FEB" w:rsidP="00642FEB">
            <w:pPr>
              <w:ind w:right="5"/>
              <w:jc w:val="center"/>
              <w:rPr>
                <w:b/>
              </w:rPr>
            </w:pPr>
          </w:p>
        </w:tc>
      </w:tr>
      <w:tr w:rsidR="00642FEB" w14:paraId="580BFB34" w14:textId="77777777" w:rsidTr="008D7F7D">
        <w:trPr>
          <w:cantSplit/>
          <w:trHeight w:val="227"/>
        </w:trPr>
        <w:tc>
          <w:tcPr>
            <w:tcW w:w="7654" w:type="dxa"/>
          </w:tcPr>
          <w:p w14:paraId="1180E5B4" w14:textId="2D3C9445" w:rsidR="00642FEB" w:rsidRDefault="00642FEB" w:rsidP="00642FEB">
            <w:pPr>
              <w:ind w:right="5"/>
            </w:pPr>
            <w:r>
              <w:t xml:space="preserve">Compétences : </w:t>
            </w:r>
            <w:r w:rsidRPr="00262D0D">
              <w:rPr>
                <w:i/>
                <w:iCs/>
              </w:rPr>
              <w:t>savoir</w:t>
            </w:r>
            <w:r>
              <w:rPr>
                <w:i/>
                <w:iCs/>
              </w:rPr>
              <w:t xml:space="preserve">-faire </w:t>
            </w:r>
            <w:r w:rsidRPr="00262D0D">
              <w:rPr>
                <w:i/>
                <w:iCs/>
              </w:rPr>
              <w:t>en relation avec la situation</w:t>
            </w:r>
          </w:p>
        </w:tc>
        <w:tc>
          <w:tcPr>
            <w:tcW w:w="398" w:type="dxa"/>
            <w:vAlign w:val="center"/>
          </w:tcPr>
          <w:p w14:paraId="18F8D494" w14:textId="77777777" w:rsidR="00642FEB" w:rsidRDefault="00642FEB" w:rsidP="00642FEB">
            <w:pPr>
              <w:ind w:right="5"/>
              <w:jc w:val="center"/>
              <w:rPr>
                <w:b/>
              </w:rPr>
            </w:pPr>
          </w:p>
        </w:tc>
        <w:tc>
          <w:tcPr>
            <w:tcW w:w="399" w:type="dxa"/>
            <w:vAlign w:val="center"/>
          </w:tcPr>
          <w:p w14:paraId="1CFFEF5C" w14:textId="77777777" w:rsidR="00642FEB" w:rsidRDefault="00642FEB" w:rsidP="00642FEB">
            <w:pPr>
              <w:ind w:right="5"/>
              <w:jc w:val="center"/>
              <w:rPr>
                <w:b/>
              </w:rPr>
            </w:pPr>
          </w:p>
        </w:tc>
        <w:tc>
          <w:tcPr>
            <w:tcW w:w="398" w:type="dxa"/>
            <w:vAlign w:val="center"/>
          </w:tcPr>
          <w:p w14:paraId="218E5BBD" w14:textId="77777777" w:rsidR="00642FEB" w:rsidRDefault="00642FEB" w:rsidP="00642FEB">
            <w:pPr>
              <w:ind w:right="5"/>
              <w:jc w:val="center"/>
              <w:rPr>
                <w:b/>
              </w:rPr>
            </w:pPr>
          </w:p>
        </w:tc>
        <w:tc>
          <w:tcPr>
            <w:tcW w:w="399" w:type="dxa"/>
            <w:vAlign w:val="center"/>
          </w:tcPr>
          <w:p w14:paraId="6D6227CA" w14:textId="77777777" w:rsidR="00642FEB" w:rsidRDefault="00642FEB" w:rsidP="00642FEB">
            <w:pPr>
              <w:ind w:right="5"/>
              <w:jc w:val="center"/>
              <w:rPr>
                <w:b/>
              </w:rPr>
            </w:pPr>
          </w:p>
        </w:tc>
        <w:tc>
          <w:tcPr>
            <w:tcW w:w="399" w:type="dxa"/>
            <w:gridSpan w:val="2"/>
            <w:vAlign w:val="center"/>
          </w:tcPr>
          <w:p w14:paraId="699D712F" w14:textId="77777777" w:rsidR="00642FEB" w:rsidRDefault="00642FEB" w:rsidP="00642FEB">
            <w:pPr>
              <w:ind w:right="5"/>
              <w:jc w:val="center"/>
              <w:rPr>
                <w:b/>
              </w:rPr>
            </w:pPr>
          </w:p>
        </w:tc>
      </w:tr>
      <w:tr w:rsidR="00642FEB" w14:paraId="769ED325" w14:textId="77777777" w:rsidTr="008D7F7D">
        <w:trPr>
          <w:cantSplit/>
          <w:trHeight w:val="227"/>
        </w:trPr>
        <w:tc>
          <w:tcPr>
            <w:tcW w:w="7654" w:type="dxa"/>
          </w:tcPr>
          <w:p w14:paraId="03A7F547" w14:textId="4617168C" w:rsidR="00642FEB" w:rsidRDefault="00642FEB" w:rsidP="00642FEB">
            <w:pPr>
              <w:ind w:right="5"/>
            </w:pPr>
            <w:r>
              <w:t xml:space="preserve">Motivation : </w:t>
            </w:r>
            <w:r w:rsidRPr="00262D0D">
              <w:rPr>
                <w:i/>
                <w:iCs/>
              </w:rPr>
              <w:t>implication personnelle dans la situation</w:t>
            </w:r>
          </w:p>
        </w:tc>
        <w:tc>
          <w:tcPr>
            <w:tcW w:w="398" w:type="dxa"/>
            <w:vAlign w:val="center"/>
          </w:tcPr>
          <w:p w14:paraId="5D79581E" w14:textId="77777777" w:rsidR="00642FEB" w:rsidRDefault="00642FEB" w:rsidP="00642FEB">
            <w:pPr>
              <w:ind w:right="5"/>
              <w:jc w:val="center"/>
              <w:rPr>
                <w:b/>
              </w:rPr>
            </w:pPr>
          </w:p>
        </w:tc>
        <w:tc>
          <w:tcPr>
            <w:tcW w:w="399" w:type="dxa"/>
            <w:vAlign w:val="center"/>
          </w:tcPr>
          <w:p w14:paraId="13366100" w14:textId="77777777" w:rsidR="00642FEB" w:rsidRDefault="00642FEB" w:rsidP="00642FEB">
            <w:pPr>
              <w:ind w:right="5"/>
              <w:jc w:val="center"/>
              <w:rPr>
                <w:b/>
              </w:rPr>
            </w:pPr>
          </w:p>
        </w:tc>
        <w:tc>
          <w:tcPr>
            <w:tcW w:w="398" w:type="dxa"/>
            <w:vAlign w:val="center"/>
          </w:tcPr>
          <w:p w14:paraId="2833F845" w14:textId="77777777" w:rsidR="00642FEB" w:rsidRDefault="00642FEB" w:rsidP="00642FEB">
            <w:pPr>
              <w:ind w:right="5"/>
              <w:jc w:val="center"/>
              <w:rPr>
                <w:b/>
              </w:rPr>
            </w:pPr>
          </w:p>
        </w:tc>
        <w:tc>
          <w:tcPr>
            <w:tcW w:w="399" w:type="dxa"/>
            <w:vAlign w:val="center"/>
          </w:tcPr>
          <w:p w14:paraId="6CC83C8A" w14:textId="77777777" w:rsidR="00642FEB" w:rsidRDefault="00642FEB" w:rsidP="00642FEB">
            <w:pPr>
              <w:ind w:right="5"/>
              <w:jc w:val="center"/>
              <w:rPr>
                <w:b/>
              </w:rPr>
            </w:pPr>
          </w:p>
        </w:tc>
        <w:tc>
          <w:tcPr>
            <w:tcW w:w="399" w:type="dxa"/>
            <w:gridSpan w:val="2"/>
            <w:vAlign w:val="center"/>
          </w:tcPr>
          <w:p w14:paraId="58C7734A" w14:textId="77777777" w:rsidR="00642FEB" w:rsidRDefault="00642FEB" w:rsidP="00642FEB">
            <w:pPr>
              <w:ind w:right="5"/>
              <w:jc w:val="center"/>
              <w:rPr>
                <w:b/>
              </w:rPr>
            </w:pPr>
          </w:p>
        </w:tc>
      </w:tr>
    </w:tbl>
    <w:p w14:paraId="5EB0DFA4" w14:textId="3651AED3" w:rsidR="00642FEB" w:rsidRDefault="00642FEB" w:rsidP="00642FEB"/>
    <w:tbl>
      <w:tblPr>
        <w:tblStyle w:val="Grilledutableau"/>
        <w:tblW w:w="9638" w:type="dxa"/>
        <w:tblLayout w:type="fixed"/>
        <w:tblLook w:val="04A0" w:firstRow="1" w:lastRow="0" w:firstColumn="1" w:lastColumn="0" w:noHBand="0" w:noVBand="1"/>
      </w:tblPr>
      <w:tblGrid>
        <w:gridCol w:w="850"/>
        <w:gridCol w:w="3969"/>
        <w:gridCol w:w="3969"/>
        <w:gridCol w:w="840"/>
        <w:gridCol w:w="10"/>
      </w:tblGrid>
      <w:tr w:rsidR="00642FEB" w14:paraId="1A4BDDC1" w14:textId="77777777" w:rsidTr="003544DC">
        <w:trPr>
          <w:gridAfter w:val="1"/>
          <w:wAfter w:w="10" w:type="dxa"/>
        </w:trPr>
        <w:tc>
          <w:tcPr>
            <w:tcW w:w="9628" w:type="dxa"/>
            <w:gridSpan w:val="4"/>
          </w:tcPr>
          <w:p w14:paraId="15A9486B" w14:textId="77777777" w:rsidR="00642FEB" w:rsidRDefault="00642FEB" w:rsidP="003544DC">
            <w:pPr>
              <w:jc w:val="center"/>
            </w:pPr>
            <w:r>
              <w:rPr>
                <w:b/>
                <w:bCs/>
              </w:rPr>
              <w:t xml:space="preserve">REGULATION, </w:t>
            </w:r>
            <w:r w:rsidRPr="00FF3642">
              <w:rPr>
                <w:b/>
                <w:bCs/>
              </w:rPr>
              <w:t>ACTIONS A METTRE EN ŒUVRE</w:t>
            </w:r>
          </w:p>
        </w:tc>
      </w:tr>
      <w:tr w:rsidR="00642FEB" w:rsidRPr="00FF3642" w14:paraId="49ED2186" w14:textId="77777777" w:rsidTr="003544DC">
        <w:tc>
          <w:tcPr>
            <w:tcW w:w="850" w:type="dxa"/>
          </w:tcPr>
          <w:p w14:paraId="6B870762" w14:textId="77777777" w:rsidR="00642FEB" w:rsidRPr="00FF3642" w:rsidRDefault="00642FEB" w:rsidP="003544DC">
            <w:pPr>
              <w:jc w:val="center"/>
              <w:rPr>
                <w:b/>
                <w:bCs/>
              </w:rPr>
            </w:pPr>
            <w:r w:rsidRPr="00FF3642">
              <w:rPr>
                <w:b/>
                <w:bCs/>
              </w:rPr>
              <w:t>Début</w:t>
            </w:r>
          </w:p>
        </w:tc>
        <w:tc>
          <w:tcPr>
            <w:tcW w:w="3969" w:type="dxa"/>
          </w:tcPr>
          <w:p w14:paraId="36332560" w14:textId="77777777" w:rsidR="00642FEB" w:rsidRPr="00FF3642" w:rsidRDefault="00642FEB" w:rsidP="003544DC">
            <w:pPr>
              <w:jc w:val="center"/>
              <w:rPr>
                <w:b/>
                <w:bCs/>
              </w:rPr>
            </w:pPr>
            <w:r w:rsidRPr="00FF3642">
              <w:rPr>
                <w:b/>
                <w:bCs/>
              </w:rPr>
              <w:t>Paramètres</w:t>
            </w:r>
          </w:p>
        </w:tc>
        <w:tc>
          <w:tcPr>
            <w:tcW w:w="3969" w:type="dxa"/>
          </w:tcPr>
          <w:p w14:paraId="632DA791" w14:textId="77777777" w:rsidR="00642FEB" w:rsidRPr="00FF3642" w:rsidRDefault="00642FEB" w:rsidP="003544DC">
            <w:pPr>
              <w:jc w:val="center"/>
              <w:rPr>
                <w:b/>
                <w:bCs/>
              </w:rPr>
            </w:pPr>
            <w:r w:rsidRPr="00FF3642">
              <w:rPr>
                <w:b/>
                <w:bCs/>
              </w:rPr>
              <w:t>Commentaires</w:t>
            </w:r>
          </w:p>
        </w:tc>
        <w:tc>
          <w:tcPr>
            <w:tcW w:w="850" w:type="dxa"/>
            <w:gridSpan w:val="2"/>
          </w:tcPr>
          <w:p w14:paraId="698261C1" w14:textId="77777777" w:rsidR="00642FEB" w:rsidRPr="00FF3642" w:rsidRDefault="00642FEB" w:rsidP="003544DC">
            <w:pPr>
              <w:jc w:val="center"/>
              <w:rPr>
                <w:b/>
                <w:bCs/>
              </w:rPr>
            </w:pPr>
            <w:r w:rsidRPr="00FF3642">
              <w:rPr>
                <w:b/>
                <w:bCs/>
              </w:rPr>
              <w:t>Fin</w:t>
            </w:r>
          </w:p>
        </w:tc>
      </w:tr>
      <w:tr w:rsidR="00642FEB" w14:paraId="34C582B9" w14:textId="77777777" w:rsidTr="003544DC">
        <w:tc>
          <w:tcPr>
            <w:tcW w:w="850" w:type="dxa"/>
          </w:tcPr>
          <w:p w14:paraId="292BE78D" w14:textId="77777777" w:rsidR="00642FEB" w:rsidRPr="00FF3642" w:rsidRDefault="00642FEB" w:rsidP="003544DC">
            <w:pPr>
              <w:jc w:val="center"/>
            </w:pPr>
          </w:p>
        </w:tc>
        <w:tc>
          <w:tcPr>
            <w:tcW w:w="3969" w:type="dxa"/>
          </w:tcPr>
          <w:p w14:paraId="145EC5D8" w14:textId="77777777" w:rsidR="00642FEB" w:rsidRPr="00FF3642" w:rsidRDefault="00642FEB" w:rsidP="003544DC">
            <w:pPr>
              <w:jc w:val="center"/>
            </w:pPr>
          </w:p>
        </w:tc>
        <w:tc>
          <w:tcPr>
            <w:tcW w:w="3969" w:type="dxa"/>
          </w:tcPr>
          <w:p w14:paraId="12D8BD19" w14:textId="77777777" w:rsidR="00642FEB" w:rsidRPr="00FF3642" w:rsidRDefault="00642FEB" w:rsidP="003544DC">
            <w:pPr>
              <w:jc w:val="center"/>
            </w:pPr>
          </w:p>
        </w:tc>
        <w:tc>
          <w:tcPr>
            <w:tcW w:w="850" w:type="dxa"/>
            <w:gridSpan w:val="2"/>
          </w:tcPr>
          <w:p w14:paraId="1FDB2274" w14:textId="77777777" w:rsidR="00642FEB" w:rsidRPr="00FF3642" w:rsidRDefault="00642FEB" w:rsidP="003544DC">
            <w:pPr>
              <w:jc w:val="center"/>
            </w:pPr>
          </w:p>
        </w:tc>
      </w:tr>
      <w:tr w:rsidR="00642FEB" w14:paraId="4F5CF76B" w14:textId="77777777" w:rsidTr="003544DC">
        <w:tc>
          <w:tcPr>
            <w:tcW w:w="850" w:type="dxa"/>
          </w:tcPr>
          <w:p w14:paraId="1834D118" w14:textId="77777777" w:rsidR="00642FEB" w:rsidRPr="00FF3642" w:rsidRDefault="00642FEB" w:rsidP="003544DC">
            <w:pPr>
              <w:jc w:val="center"/>
            </w:pPr>
          </w:p>
        </w:tc>
        <w:tc>
          <w:tcPr>
            <w:tcW w:w="3969" w:type="dxa"/>
          </w:tcPr>
          <w:p w14:paraId="3D46500C" w14:textId="77777777" w:rsidR="00642FEB" w:rsidRPr="00FF3642" w:rsidRDefault="00642FEB" w:rsidP="003544DC">
            <w:pPr>
              <w:jc w:val="center"/>
            </w:pPr>
          </w:p>
        </w:tc>
        <w:tc>
          <w:tcPr>
            <w:tcW w:w="3969" w:type="dxa"/>
          </w:tcPr>
          <w:p w14:paraId="4D79BD64" w14:textId="77777777" w:rsidR="00642FEB" w:rsidRPr="00FF3642" w:rsidRDefault="00642FEB" w:rsidP="003544DC">
            <w:pPr>
              <w:jc w:val="center"/>
            </w:pPr>
          </w:p>
        </w:tc>
        <w:tc>
          <w:tcPr>
            <w:tcW w:w="850" w:type="dxa"/>
            <w:gridSpan w:val="2"/>
          </w:tcPr>
          <w:p w14:paraId="526387C8" w14:textId="77777777" w:rsidR="00642FEB" w:rsidRPr="00FF3642" w:rsidRDefault="00642FEB" w:rsidP="003544DC">
            <w:pPr>
              <w:jc w:val="center"/>
            </w:pPr>
          </w:p>
        </w:tc>
      </w:tr>
      <w:tr w:rsidR="00642FEB" w14:paraId="2E8C74F3" w14:textId="77777777" w:rsidTr="003544DC">
        <w:tc>
          <w:tcPr>
            <w:tcW w:w="850" w:type="dxa"/>
          </w:tcPr>
          <w:p w14:paraId="3C8CB610" w14:textId="77777777" w:rsidR="00642FEB" w:rsidRPr="00FF3642" w:rsidRDefault="00642FEB" w:rsidP="003544DC">
            <w:pPr>
              <w:jc w:val="center"/>
            </w:pPr>
          </w:p>
        </w:tc>
        <w:tc>
          <w:tcPr>
            <w:tcW w:w="3969" w:type="dxa"/>
          </w:tcPr>
          <w:p w14:paraId="7D3156C1" w14:textId="77777777" w:rsidR="00642FEB" w:rsidRPr="00FF3642" w:rsidRDefault="00642FEB" w:rsidP="003544DC">
            <w:pPr>
              <w:jc w:val="center"/>
            </w:pPr>
          </w:p>
        </w:tc>
        <w:tc>
          <w:tcPr>
            <w:tcW w:w="3969" w:type="dxa"/>
          </w:tcPr>
          <w:p w14:paraId="68DA2D3C" w14:textId="77777777" w:rsidR="00642FEB" w:rsidRPr="00FF3642" w:rsidRDefault="00642FEB" w:rsidP="003544DC">
            <w:pPr>
              <w:jc w:val="center"/>
            </w:pPr>
          </w:p>
        </w:tc>
        <w:tc>
          <w:tcPr>
            <w:tcW w:w="850" w:type="dxa"/>
            <w:gridSpan w:val="2"/>
          </w:tcPr>
          <w:p w14:paraId="15065235" w14:textId="77777777" w:rsidR="00642FEB" w:rsidRPr="00FF3642" w:rsidRDefault="00642FEB" w:rsidP="003544DC">
            <w:pPr>
              <w:jc w:val="center"/>
            </w:pPr>
          </w:p>
        </w:tc>
      </w:tr>
    </w:tbl>
    <w:p w14:paraId="7AA48C5A" w14:textId="77777777" w:rsidR="00642FEB" w:rsidRDefault="00642FEB" w:rsidP="00642FEB"/>
    <w:p w14:paraId="26CA34A0" w14:textId="58892FFA" w:rsidR="00642FEB" w:rsidRDefault="00642FEB" w:rsidP="00642FEB">
      <w:pPr>
        <w:jc w:val="left"/>
      </w:pPr>
      <w:r>
        <w:br w:type="page"/>
      </w:r>
    </w:p>
    <w:p w14:paraId="18C972E1" w14:textId="77777777" w:rsidR="004D0F73" w:rsidRPr="00262D0D" w:rsidRDefault="004D0F73" w:rsidP="004D0F73">
      <w:pPr>
        <w:pStyle w:val="Titre3"/>
      </w:pPr>
      <w:bookmarkStart w:id="47" w:name="_Toc162257523"/>
      <w:r>
        <w:lastRenderedPageBreak/>
        <w:t>03 Obtenance</w:t>
      </w:r>
      <w:bookmarkEnd w:id="47"/>
      <w:r>
        <w:t xml:space="preserve"> </w:t>
      </w:r>
    </w:p>
    <w:p w14:paraId="0348EDCB" w14:textId="77777777" w:rsidR="004D0F73" w:rsidRDefault="004D0F73" w:rsidP="004D0F73">
      <w:pPr>
        <w:rPr>
          <w:i/>
          <w:iCs/>
        </w:rPr>
      </w:pPr>
      <w:r w:rsidRPr="007838D5">
        <w:t xml:space="preserve">Clé n° 03 </w:t>
      </w:r>
      <w:r w:rsidRPr="007838D5">
        <w:rPr>
          <w:b/>
        </w:rPr>
        <w:t xml:space="preserve">Obtenance : </w:t>
      </w:r>
      <w:r w:rsidRPr="00412329">
        <w:rPr>
          <w:i/>
        </w:rPr>
        <w:t>Obtenir l’accord</w:t>
      </w:r>
      <w:r>
        <w:rPr>
          <w:i/>
        </w:rPr>
        <w:t>, savoir négocier en toutes circonstances</w:t>
      </w:r>
      <w:r>
        <w:t>.</w:t>
      </w:r>
      <w:r w:rsidRPr="001D7DD1">
        <w:rPr>
          <w:iCs/>
        </w:rPr>
        <w:t xml:space="preserve"> </w:t>
      </w:r>
      <w:r>
        <w:t xml:space="preserve">Un accord doit être obtenu dans toutes les circonstances, qu’il soit marchand et/ou non marchand, </w:t>
      </w:r>
      <w:r>
        <w:rPr>
          <w:i/>
          <w:iCs/>
        </w:rPr>
        <w:t>L</w:t>
      </w:r>
      <w:r w:rsidRPr="00711BDA">
        <w:rPr>
          <w:i/>
          <w:iCs/>
        </w:rPr>
        <w:t>a règle n°01 de l’Obtenance c’est quand la demande correspond au système de valeur, que le territoire est respecté et que l’effort pour l’accepter est possible. La règle n°02 consiste à relire la règle n° 01</w:t>
      </w:r>
      <w:r>
        <w:rPr>
          <w:i/>
          <w:iCs/>
        </w:rPr>
        <w:t xml:space="preserve"> </w:t>
      </w:r>
      <w:r w:rsidRPr="0058393A">
        <w:t>l’auteur</w:t>
      </w:r>
      <w:r>
        <w:rPr>
          <w:i/>
          <w:iCs/>
        </w:rPr>
        <w:t>.</w:t>
      </w:r>
    </w:p>
    <w:p w14:paraId="5B314513" w14:textId="1D91D35D" w:rsidR="009E18F6" w:rsidRDefault="004D0F73" w:rsidP="004D0F73">
      <w:pPr>
        <w:rPr>
          <w:i/>
          <w:iCs/>
        </w:rPr>
      </w:pPr>
      <w:r>
        <w:rPr>
          <w:noProof/>
        </w:rPr>
        <w:drawing>
          <wp:inline distT="0" distB="0" distL="0" distR="0" wp14:anchorId="2CD9B223" wp14:editId="2B23F59A">
            <wp:extent cx="6079067" cy="3419475"/>
            <wp:effectExtent l="0" t="0" r="0" b="0"/>
            <wp:docPr id="329004489" name="Graphiqu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9004489" name=""/>
                    <pic:cNvPicPr/>
                  </pic:nvPicPr>
                  <pic:blipFill>
                    <a:blip r:embed="rId35">
                      <a:extLst>
                        <a:ext uri="{96DAC541-7B7A-43D3-8B79-37D633B846F1}">
                          <asvg:svgBlip xmlns:asvg="http://schemas.microsoft.com/office/drawing/2016/SVG/main" r:embed="rId36"/>
                        </a:ext>
                      </a:extLst>
                    </a:blip>
                    <a:stretch>
                      <a:fillRect/>
                    </a:stretch>
                  </pic:blipFill>
                  <pic:spPr>
                    <a:xfrm>
                      <a:off x="0" y="0"/>
                      <a:ext cx="6128370" cy="3447208"/>
                    </a:xfrm>
                    <a:prstGeom prst="rect">
                      <a:avLst/>
                    </a:prstGeom>
                  </pic:spPr>
                </pic:pic>
              </a:graphicData>
            </a:graphic>
          </wp:inline>
        </w:drawing>
      </w:r>
    </w:p>
    <w:p w14:paraId="4FFC2627" w14:textId="77777777" w:rsidR="009E18F6" w:rsidRDefault="009E18F6" w:rsidP="009E18F6"/>
    <w:tbl>
      <w:tblPr>
        <w:tblStyle w:val="Grilledutableau"/>
        <w:tblW w:w="9647" w:type="dxa"/>
        <w:tblLook w:val="04A0" w:firstRow="1" w:lastRow="0" w:firstColumn="1" w:lastColumn="0" w:noHBand="0" w:noVBand="1"/>
      </w:tblPr>
      <w:tblGrid>
        <w:gridCol w:w="7654"/>
        <w:gridCol w:w="398"/>
        <w:gridCol w:w="399"/>
        <w:gridCol w:w="398"/>
        <w:gridCol w:w="399"/>
        <w:gridCol w:w="390"/>
        <w:gridCol w:w="9"/>
      </w:tblGrid>
      <w:tr w:rsidR="009E18F6" w14:paraId="09D235CB" w14:textId="77777777" w:rsidTr="00D4763D">
        <w:trPr>
          <w:gridAfter w:val="1"/>
          <w:wAfter w:w="9" w:type="dxa"/>
        </w:trPr>
        <w:tc>
          <w:tcPr>
            <w:tcW w:w="9638" w:type="dxa"/>
            <w:gridSpan w:val="6"/>
          </w:tcPr>
          <w:p w14:paraId="1750978A" w14:textId="77777777" w:rsidR="009E18F6" w:rsidRDefault="009E18F6" w:rsidP="00D4763D">
            <w:pPr>
              <w:jc w:val="center"/>
            </w:pPr>
            <w:r w:rsidRPr="00FF3642">
              <w:rPr>
                <w:b/>
                <w:bCs/>
              </w:rPr>
              <w:t>EVALUATION</w:t>
            </w:r>
          </w:p>
        </w:tc>
      </w:tr>
      <w:tr w:rsidR="009E18F6" w14:paraId="5F15C832" w14:textId="77777777" w:rsidTr="00D4763D">
        <w:trPr>
          <w:cantSplit/>
          <w:trHeight w:val="227"/>
        </w:trPr>
        <w:tc>
          <w:tcPr>
            <w:tcW w:w="7654" w:type="dxa"/>
            <w:vMerge w:val="restart"/>
            <w:vAlign w:val="center"/>
          </w:tcPr>
          <w:p w14:paraId="60666A1C" w14:textId="77777777" w:rsidR="009E18F6" w:rsidRDefault="009E18F6" w:rsidP="00D4763D">
            <w:pPr>
              <w:ind w:right="5"/>
              <w:jc w:val="center"/>
            </w:pPr>
            <w:r w:rsidRPr="00B30489">
              <w:rPr>
                <w:b/>
                <w:bCs/>
              </w:rPr>
              <w:t>Paramètres</w:t>
            </w:r>
          </w:p>
        </w:tc>
        <w:tc>
          <w:tcPr>
            <w:tcW w:w="1993" w:type="dxa"/>
            <w:gridSpan w:val="6"/>
            <w:vAlign w:val="center"/>
          </w:tcPr>
          <w:p w14:paraId="5401AB4F" w14:textId="77777777" w:rsidR="009E18F6" w:rsidRDefault="009E18F6" w:rsidP="00D4763D">
            <w:pPr>
              <w:ind w:right="5"/>
              <w:jc w:val="center"/>
              <w:rPr>
                <w:b/>
              </w:rPr>
            </w:pPr>
            <w:r>
              <w:rPr>
                <w:b/>
              </w:rPr>
              <w:t>Niveaux</w:t>
            </w:r>
          </w:p>
        </w:tc>
      </w:tr>
      <w:tr w:rsidR="009E18F6" w14:paraId="79A4A18E" w14:textId="77777777" w:rsidTr="00D4763D">
        <w:trPr>
          <w:cantSplit/>
          <w:trHeight w:val="227"/>
        </w:trPr>
        <w:tc>
          <w:tcPr>
            <w:tcW w:w="7654" w:type="dxa"/>
            <w:vMerge/>
            <w:vAlign w:val="center"/>
          </w:tcPr>
          <w:p w14:paraId="61ADFF7A" w14:textId="77777777" w:rsidR="009E18F6" w:rsidRDefault="009E18F6" w:rsidP="00D4763D">
            <w:pPr>
              <w:ind w:right="5"/>
            </w:pPr>
          </w:p>
        </w:tc>
        <w:tc>
          <w:tcPr>
            <w:tcW w:w="398" w:type="dxa"/>
            <w:vAlign w:val="center"/>
          </w:tcPr>
          <w:p w14:paraId="6B2ED8F0" w14:textId="77777777" w:rsidR="009E18F6" w:rsidRDefault="009E18F6" w:rsidP="00D4763D">
            <w:pPr>
              <w:ind w:right="5"/>
              <w:jc w:val="center"/>
              <w:rPr>
                <w:b/>
              </w:rPr>
            </w:pPr>
            <w:r>
              <w:rPr>
                <w:b/>
              </w:rPr>
              <w:t>1</w:t>
            </w:r>
          </w:p>
        </w:tc>
        <w:tc>
          <w:tcPr>
            <w:tcW w:w="399" w:type="dxa"/>
            <w:vAlign w:val="center"/>
          </w:tcPr>
          <w:p w14:paraId="7F45656C" w14:textId="77777777" w:rsidR="009E18F6" w:rsidRDefault="009E18F6" w:rsidP="00D4763D">
            <w:pPr>
              <w:ind w:right="5"/>
              <w:jc w:val="center"/>
              <w:rPr>
                <w:b/>
              </w:rPr>
            </w:pPr>
            <w:r>
              <w:rPr>
                <w:b/>
              </w:rPr>
              <w:t>2</w:t>
            </w:r>
          </w:p>
        </w:tc>
        <w:tc>
          <w:tcPr>
            <w:tcW w:w="398" w:type="dxa"/>
            <w:vAlign w:val="center"/>
          </w:tcPr>
          <w:p w14:paraId="2450D25A" w14:textId="77777777" w:rsidR="009E18F6" w:rsidRDefault="009E18F6" w:rsidP="00D4763D">
            <w:pPr>
              <w:ind w:right="5"/>
              <w:jc w:val="center"/>
              <w:rPr>
                <w:b/>
              </w:rPr>
            </w:pPr>
            <w:r>
              <w:rPr>
                <w:b/>
              </w:rPr>
              <w:t>3</w:t>
            </w:r>
          </w:p>
        </w:tc>
        <w:tc>
          <w:tcPr>
            <w:tcW w:w="399" w:type="dxa"/>
            <w:vAlign w:val="center"/>
          </w:tcPr>
          <w:p w14:paraId="4BA292BF" w14:textId="77777777" w:rsidR="009E18F6" w:rsidRDefault="009E18F6" w:rsidP="00D4763D">
            <w:pPr>
              <w:ind w:right="5"/>
              <w:jc w:val="center"/>
              <w:rPr>
                <w:b/>
              </w:rPr>
            </w:pPr>
            <w:r>
              <w:rPr>
                <w:b/>
              </w:rPr>
              <w:t>4</w:t>
            </w:r>
          </w:p>
        </w:tc>
        <w:tc>
          <w:tcPr>
            <w:tcW w:w="399" w:type="dxa"/>
            <w:gridSpan w:val="2"/>
            <w:vAlign w:val="center"/>
          </w:tcPr>
          <w:p w14:paraId="36E4913D" w14:textId="77777777" w:rsidR="009E18F6" w:rsidRDefault="009E18F6" w:rsidP="00D4763D">
            <w:pPr>
              <w:ind w:right="5"/>
              <w:jc w:val="center"/>
              <w:rPr>
                <w:b/>
              </w:rPr>
            </w:pPr>
            <w:r>
              <w:rPr>
                <w:b/>
              </w:rPr>
              <w:t>5</w:t>
            </w:r>
          </w:p>
        </w:tc>
      </w:tr>
      <w:tr w:rsidR="009E18F6" w14:paraId="33801819" w14:textId="77777777" w:rsidTr="00D4763D">
        <w:trPr>
          <w:cantSplit/>
          <w:trHeight w:val="227"/>
        </w:trPr>
        <w:tc>
          <w:tcPr>
            <w:tcW w:w="7654" w:type="dxa"/>
            <w:vAlign w:val="center"/>
          </w:tcPr>
          <w:p w14:paraId="3BD6C0F8" w14:textId="1759895F" w:rsidR="009E18F6" w:rsidRDefault="009E18F6" w:rsidP="009E18F6">
            <w:pPr>
              <w:ind w:right="5"/>
            </w:pPr>
            <w:r>
              <w:t xml:space="preserve">1 Acteurs : </w:t>
            </w:r>
            <w:r w:rsidRPr="00262D0D">
              <w:rPr>
                <w:i/>
                <w:iCs/>
              </w:rPr>
              <w:t>celui qui demande</w:t>
            </w:r>
            <w:r>
              <w:t xml:space="preserve"> </w:t>
            </w:r>
          </w:p>
        </w:tc>
        <w:tc>
          <w:tcPr>
            <w:tcW w:w="398" w:type="dxa"/>
            <w:vAlign w:val="center"/>
          </w:tcPr>
          <w:p w14:paraId="38B5B1A7" w14:textId="77777777" w:rsidR="009E18F6" w:rsidRDefault="009E18F6" w:rsidP="009E18F6">
            <w:pPr>
              <w:ind w:right="5"/>
              <w:jc w:val="center"/>
              <w:rPr>
                <w:b/>
              </w:rPr>
            </w:pPr>
          </w:p>
        </w:tc>
        <w:tc>
          <w:tcPr>
            <w:tcW w:w="399" w:type="dxa"/>
            <w:vAlign w:val="center"/>
          </w:tcPr>
          <w:p w14:paraId="2D6D190E" w14:textId="77777777" w:rsidR="009E18F6" w:rsidRDefault="009E18F6" w:rsidP="009E18F6">
            <w:pPr>
              <w:ind w:right="5"/>
              <w:jc w:val="center"/>
              <w:rPr>
                <w:b/>
              </w:rPr>
            </w:pPr>
          </w:p>
        </w:tc>
        <w:tc>
          <w:tcPr>
            <w:tcW w:w="398" w:type="dxa"/>
            <w:vAlign w:val="center"/>
          </w:tcPr>
          <w:p w14:paraId="4D66E934" w14:textId="77777777" w:rsidR="009E18F6" w:rsidRDefault="009E18F6" w:rsidP="009E18F6">
            <w:pPr>
              <w:ind w:right="5"/>
              <w:jc w:val="center"/>
              <w:rPr>
                <w:b/>
              </w:rPr>
            </w:pPr>
          </w:p>
        </w:tc>
        <w:tc>
          <w:tcPr>
            <w:tcW w:w="399" w:type="dxa"/>
            <w:vAlign w:val="center"/>
          </w:tcPr>
          <w:p w14:paraId="000D55CC" w14:textId="77777777" w:rsidR="009E18F6" w:rsidRDefault="009E18F6" w:rsidP="009E18F6">
            <w:pPr>
              <w:ind w:right="5"/>
              <w:jc w:val="center"/>
              <w:rPr>
                <w:b/>
              </w:rPr>
            </w:pPr>
          </w:p>
        </w:tc>
        <w:tc>
          <w:tcPr>
            <w:tcW w:w="399" w:type="dxa"/>
            <w:gridSpan w:val="2"/>
            <w:vAlign w:val="center"/>
          </w:tcPr>
          <w:p w14:paraId="1AA127C9" w14:textId="77777777" w:rsidR="009E18F6" w:rsidRDefault="009E18F6" w:rsidP="009E18F6">
            <w:pPr>
              <w:ind w:right="5"/>
              <w:jc w:val="center"/>
              <w:rPr>
                <w:b/>
              </w:rPr>
            </w:pPr>
          </w:p>
        </w:tc>
      </w:tr>
      <w:tr w:rsidR="009E18F6" w14:paraId="0D5330F4" w14:textId="77777777" w:rsidTr="00D4763D">
        <w:trPr>
          <w:cantSplit/>
          <w:trHeight w:val="227"/>
        </w:trPr>
        <w:tc>
          <w:tcPr>
            <w:tcW w:w="7654" w:type="dxa"/>
            <w:vAlign w:val="center"/>
          </w:tcPr>
          <w:p w14:paraId="5429428D" w14:textId="1909C98B" w:rsidR="009E18F6" w:rsidRDefault="009E18F6" w:rsidP="009E18F6">
            <w:pPr>
              <w:ind w:right="5"/>
            </w:pPr>
            <w:r>
              <w:t xml:space="preserve">1 Acteurs : </w:t>
            </w:r>
            <w:r w:rsidRPr="00262D0D">
              <w:rPr>
                <w:i/>
                <w:iCs/>
              </w:rPr>
              <w:t>celui qui accorde</w:t>
            </w:r>
            <w:r>
              <w:t xml:space="preserve"> </w:t>
            </w:r>
          </w:p>
        </w:tc>
        <w:tc>
          <w:tcPr>
            <w:tcW w:w="398" w:type="dxa"/>
            <w:vAlign w:val="center"/>
          </w:tcPr>
          <w:p w14:paraId="4DEB102F" w14:textId="77777777" w:rsidR="009E18F6" w:rsidRDefault="009E18F6" w:rsidP="009E18F6">
            <w:pPr>
              <w:ind w:right="5"/>
              <w:jc w:val="center"/>
              <w:rPr>
                <w:b/>
              </w:rPr>
            </w:pPr>
          </w:p>
        </w:tc>
        <w:tc>
          <w:tcPr>
            <w:tcW w:w="399" w:type="dxa"/>
            <w:vAlign w:val="center"/>
          </w:tcPr>
          <w:p w14:paraId="4DD8C9AB" w14:textId="77777777" w:rsidR="009E18F6" w:rsidRDefault="009E18F6" w:rsidP="009E18F6">
            <w:pPr>
              <w:ind w:right="5"/>
              <w:jc w:val="center"/>
              <w:rPr>
                <w:b/>
              </w:rPr>
            </w:pPr>
          </w:p>
        </w:tc>
        <w:tc>
          <w:tcPr>
            <w:tcW w:w="398" w:type="dxa"/>
            <w:vAlign w:val="center"/>
          </w:tcPr>
          <w:p w14:paraId="10BD82DC" w14:textId="77777777" w:rsidR="009E18F6" w:rsidRDefault="009E18F6" w:rsidP="009E18F6">
            <w:pPr>
              <w:ind w:right="5"/>
              <w:jc w:val="center"/>
              <w:rPr>
                <w:b/>
              </w:rPr>
            </w:pPr>
          </w:p>
        </w:tc>
        <w:tc>
          <w:tcPr>
            <w:tcW w:w="399" w:type="dxa"/>
            <w:vAlign w:val="center"/>
          </w:tcPr>
          <w:p w14:paraId="5151EE50" w14:textId="77777777" w:rsidR="009E18F6" w:rsidRDefault="009E18F6" w:rsidP="009E18F6">
            <w:pPr>
              <w:ind w:right="5"/>
              <w:jc w:val="center"/>
              <w:rPr>
                <w:b/>
              </w:rPr>
            </w:pPr>
          </w:p>
        </w:tc>
        <w:tc>
          <w:tcPr>
            <w:tcW w:w="399" w:type="dxa"/>
            <w:gridSpan w:val="2"/>
            <w:vAlign w:val="center"/>
          </w:tcPr>
          <w:p w14:paraId="4F305C56" w14:textId="77777777" w:rsidR="009E18F6" w:rsidRDefault="009E18F6" w:rsidP="009E18F6">
            <w:pPr>
              <w:ind w:right="5"/>
              <w:jc w:val="center"/>
              <w:rPr>
                <w:b/>
              </w:rPr>
            </w:pPr>
          </w:p>
        </w:tc>
      </w:tr>
      <w:tr w:rsidR="009E18F6" w14:paraId="4FAA4442" w14:textId="77777777" w:rsidTr="00D4763D">
        <w:trPr>
          <w:cantSplit/>
          <w:trHeight w:val="227"/>
        </w:trPr>
        <w:tc>
          <w:tcPr>
            <w:tcW w:w="7654" w:type="dxa"/>
            <w:vAlign w:val="center"/>
          </w:tcPr>
          <w:p w14:paraId="4B89AEB9" w14:textId="4AFC4CEE" w:rsidR="009E18F6" w:rsidRDefault="009E18F6" w:rsidP="009E18F6">
            <w:pPr>
              <w:ind w:right="5"/>
            </w:pPr>
            <w:r>
              <w:t xml:space="preserve">2 Objet :  </w:t>
            </w:r>
            <w:r>
              <w:rPr>
                <w:i/>
                <w:iCs/>
              </w:rPr>
              <w:t>marchand, non marchand</w:t>
            </w:r>
          </w:p>
        </w:tc>
        <w:tc>
          <w:tcPr>
            <w:tcW w:w="398" w:type="dxa"/>
            <w:vAlign w:val="center"/>
          </w:tcPr>
          <w:p w14:paraId="7C00BDE1" w14:textId="77777777" w:rsidR="009E18F6" w:rsidRDefault="009E18F6" w:rsidP="009E18F6">
            <w:pPr>
              <w:ind w:right="5"/>
              <w:jc w:val="center"/>
              <w:rPr>
                <w:b/>
              </w:rPr>
            </w:pPr>
          </w:p>
        </w:tc>
        <w:tc>
          <w:tcPr>
            <w:tcW w:w="399" w:type="dxa"/>
            <w:vAlign w:val="center"/>
          </w:tcPr>
          <w:p w14:paraId="4381564D" w14:textId="77777777" w:rsidR="009E18F6" w:rsidRDefault="009E18F6" w:rsidP="009E18F6">
            <w:pPr>
              <w:ind w:right="5"/>
              <w:jc w:val="center"/>
              <w:rPr>
                <w:b/>
              </w:rPr>
            </w:pPr>
          </w:p>
        </w:tc>
        <w:tc>
          <w:tcPr>
            <w:tcW w:w="398" w:type="dxa"/>
            <w:vAlign w:val="center"/>
          </w:tcPr>
          <w:p w14:paraId="53D8A1A9" w14:textId="77777777" w:rsidR="009E18F6" w:rsidRDefault="009E18F6" w:rsidP="009E18F6">
            <w:pPr>
              <w:ind w:right="5"/>
              <w:jc w:val="center"/>
              <w:rPr>
                <w:b/>
              </w:rPr>
            </w:pPr>
          </w:p>
        </w:tc>
        <w:tc>
          <w:tcPr>
            <w:tcW w:w="399" w:type="dxa"/>
            <w:vAlign w:val="center"/>
          </w:tcPr>
          <w:p w14:paraId="38BEBA7E" w14:textId="77777777" w:rsidR="009E18F6" w:rsidRDefault="009E18F6" w:rsidP="009E18F6">
            <w:pPr>
              <w:ind w:right="5"/>
              <w:jc w:val="center"/>
              <w:rPr>
                <w:b/>
              </w:rPr>
            </w:pPr>
          </w:p>
        </w:tc>
        <w:tc>
          <w:tcPr>
            <w:tcW w:w="399" w:type="dxa"/>
            <w:gridSpan w:val="2"/>
            <w:vAlign w:val="center"/>
          </w:tcPr>
          <w:p w14:paraId="08055569" w14:textId="77777777" w:rsidR="009E18F6" w:rsidRDefault="009E18F6" w:rsidP="009E18F6">
            <w:pPr>
              <w:ind w:right="5"/>
              <w:jc w:val="center"/>
              <w:rPr>
                <w:b/>
              </w:rPr>
            </w:pPr>
          </w:p>
        </w:tc>
      </w:tr>
      <w:tr w:rsidR="009E18F6" w14:paraId="572F6723" w14:textId="77777777" w:rsidTr="00D4763D">
        <w:trPr>
          <w:cantSplit/>
          <w:trHeight w:val="227"/>
        </w:trPr>
        <w:tc>
          <w:tcPr>
            <w:tcW w:w="7654" w:type="dxa"/>
            <w:vAlign w:val="center"/>
          </w:tcPr>
          <w:p w14:paraId="52096AC6" w14:textId="05CC2F6F" w:rsidR="009E18F6" w:rsidRDefault="009E18F6" w:rsidP="009E18F6">
            <w:pPr>
              <w:ind w:right="5"/>
            </w:pPr>
            <w:r>
              <w:t xml:space="preserve">3 Valeurs : </w:t>
            </w:r>
            <w:r w:rsidRPr="00262D0D">
              <w:rPr>
                <w:i/>
                <w:iCs/>
              </w:rPr>
              <w:t>d’usage, de conviction, de responsabilité</w:t>
            </w:r>
          </w:p>
        </w:tc>
        <w:tc>
          <w:tcPr>
            <w:tcW w:w="398" w:type="dxa"/>
            <w:vAlign w:val="center"/>
          </w:tcPr>
          <w:p w14:paraId="4E51FCC1" w14:textId="77777777" w:rsidR="009E18F6" w:rsidRDefault="009E18F6" w:rsidP="009E18F6">
            <w:pPr>
              <w:ind w:right="5"/>
              <w:jc w:val="center"/>
              <w:rPr>
                <w:b/>
              </w:rPr>
            </w:pPr>
          </w:p>
        </w:tc>
        <w:tc>
          <w:tcPr>
            <w:tcW w:w="399" w:type="dxa"/>
            <w:vAlign w:val="center"/>
          </w:tcPr>
          <w:p w14:paraId="3A5A5540" w14:textId="77777777" w:rsidR="009E18F6" w:rsidRDefault="009E18F6" w:rsidP="009E18F6">
            <w:pPr>
              <w:ind w:right="5"/>
              <w:jc w:val="center"/>
              <w:rPr>
                <w:b/>
              </w:rPr>
            </w:pPr>
          </w:p>
        </w:tc>
        <w:tc>
          <w:tcPr>
            <w:tcW w:w="398" w:type="dxa"/>
            <w:vAlign w:val="center"/>
          </w:tcPr>
          <w:p w14:paraId="3685499F" w14:textId="77777777" w:rsidR="009E18F6" w:rsidRDefault="009E18F6" w:rsidP="009E18F6">
            <w:pPr>
              <w:ind w:right="5"/>
              <w:jc w:val="center"/>
              <w:rPr>
                <w:b/>
              </w:rPr>
            </w:pPr>
          </w:p>
        </w:tc>
        <w:tc>
          <w:tcPr>
            <w:tcW w:w="399" w:type="dxa"/>
            <w:vAlign w:val="center"/>
          </w:tcPr>
          <w:p w14:paraId="32663CA4" w14:textId="77777777" w:rsidR="009E18F6" w:rsidRDefault="009E18F6" w:rsidP="009E18F6">
            <w:pPr>
              <w:ind w:right="5"/>
              <w:jc w:val="center"/>
              <w:rPr>
                <w:b/>
              </w:rPr>
            </w:pPr>
          </w:p>
        </w:tc>
        <w:tc>
          <w:tcPr>
            <w:tcW w:w="399" w:type="dxa"/>
            <w:gridSpan w:val="2"/>
            <w:vAlign w:val="center"/>
          </w:tcPr>
          <w:p w14:paraId="17313E4A" w14:textId="77777777" w:rsidR="009E18F6" w:rsidRDefault="009E18F6" w:rsidP="009E18F6">
            <w:pPr>
              <w:ind w:right="5"/>
              <w:jc w:val="center"/>
              <w:rPr>
                <w:b/>
              </w:rPr>
            </w:pPr>
          </w:p>
        </w:tc>
      </w:tr>
      <w:tr w:rsidR="009E18F6" w14:paraId="1581EB78" w14:textId="77777777" w:rsidTr="00D4763D">
        <w:trPr>
          <w:cantSplit/>
          <w:trHeight w:val="227"/>
        </w:trPr>
        <w:tc>
          <w:tcPr>
            <w:tcW w:w="7654" w:type="dxa"/>
            <w:vAlign w:val="center"/>
          </w:tcPr>
          <w:p w14:paraId="509483C7" w14:textId="2EE51615" w:rsidR="009E18F6" w:rsidRDefault="009E18F6" w:rsidP="009E18F6">
            <w:pPr>
              <w:ind w:right="5"/>
            </w:pPr>
            <w:r>
              <w:t xml:space="preserve">4Téritoires : </w:t>
            </w:r>
            <w:r w:rsidRPr="00457121">
              <w:rPr>
                <w:i/>
                <w:iCs/>
              </w:rPr>
              <w:t>physique, psychologique, économique (acteurs)</w:t>
            </w:r>
          </w:p>
        </w:tc>
        <w:tc>
          <w:tcPr>
            <w:tcW w:w="398" w:type="dxa"/>
            <w:vAlign w:val="center"/>
          </w:tcPr>
          <w:p w14:paraId="6C904FDE" w14:textId="77777777" w:rsidR="009E18F6" w:rsidRDefault="009E18F6" w:rsidP="009E18F6">
            <w:pPr>
              <w:ind w:right="5"/>
              <w:jc w:val="center"/>
              <w:rPr>
                <w:b/>
              </w:rPr>
            </w:pPr>
          </w:p>
        </w:tc>
        <w:tc>
          <w:tcPr>
            <w:tcW w:w="399" w:type="dxa"/>
            <w:vAlign w:val="center"/>
          </w:tcPr>
          <w:p w14:paraId="7754EB09" w14:textId="77777777" w:rsidR="009E18F6" w:rsidRDefault="009E18F6" w:rsidP="009E18F6">
            <w:pPr>
              <w:ind w:right="5"/>
              <w:jc w:val="center"/>
              <w:rPr>
                <w:b/>
              </w:rPr>
            </w:pPr>
          </w:p>
        </w:tc>
        <w:tc>
          <w:tcPr>
            <w:tcW w:w="398" w:type="dxa"/>
            <w:vAlign w:val="center"/>
          </w:tcPr>
          <w:p w14:paraId="0FC9ADFC" w14:textId="77777777" w:rsidR="009E18F6" w:rsidRDefault="009E18F6" w:rsidP="009E18F6">
            <w:pPr>
              <w:ind w:right="5"/>
              <w:jc w:val="center"/>
              <w:rPr>
                <w:b/>
              </w:rPr>
            </w:pPr>
          </w:p>
        </w:tc>
        <w:tc>
          <w:tcPr>
            <w:tcW w:w="399" w:type="dxa"/>
            <w:vAlign w:val="center"/>
          </w:tcPr>
          <w:p w14:paraId="47245DCF" w14:textId="77777777" w:rsidR="009E18F6" w:rsidRDefault="009E18F6" w:rsidP="009E18F6">
            <w:pPr>
              <w:ind w:right="5"/>
              <w:jc w:val="center"/>
              <w:rPr>
                <w:b/>
              </w:rPr>
            </w:pPr>
          </w:p>
        </w:tc>
        <w:tc>
          <w:tcPr>
            <w:tcW w:w="399" w:type="dxa"/>
            <w:gridSpan w:val="2"/>
            <w:vAlign w:val="center"/>
          </w:tcPr>
          <w:p w14:paraId="592FB00E" w14:textId="77777777" w:rsidR="009E18F6" w:rsidRDefault="009E18F6" w:rsidP="009E18F6">
            <w:pPr>
              <w:ind w:right="5"/>
              <w:jc w:val="center"/>
              <w:rPr>
                <w:b/>
              </w:rPr>
            </w:pPr>
          </w:p>
        </w:tc>
      </w:tr>
      <w:tr w:rsidR="009E18F6" w14:paraId="0B19EF16" w14:textId="77777777" w:rsidTr="00D4763D">
        <w:trPr>
          <w:cantSplit/>
          <w:trHeight w:val="227"/>
        </w:trPr>
        <w:tc>
          <w:tcPr>
            <w:tcW w:w="7654" w:type="dxa"/>
            <w:vAlign w:val="center"/>
          </w:tcPr>
          <w:p w14:paraId="34332107" w14:textId="2B0A6B9B" w:rsidR="009E18F6" w:rsidRDefault="009E18F6" w:rsidP="009E18F6">
            <w:pPr>
              <w:ind w:right="5"/>
            </w:pPr>
            <w:r>
              <w:t xml:space="preserve">5 Faire comprendre et comprendre : </w:t>
            </w:r>
            <w:r w:rsidRPr="00457121">
              <w:rPr>
                <w:i/>
                <w:iCs/>
              </w:rPr>
              <w:t>les paramètres</w:t>
            </w:r>
          </w:p>
        </w:tc>
        <w:tc>
          <w:tcPr>
            <w:tcW w:w="398" w:type="dxa"/>
            <w:vAlign w:val="center"/>
          </w:tcPr>
          <w:p w14:paraId="2886D97E" w14:textId="77777777" w:rsidR="009E18F6" w:rsidRDefault="009E18F6" w:rsidP="009E18F6">
            <w:pPr>
              <w:ind w:right="5"/>
              <w:jc w:val="center"/>
              <w:rPr>
                <w:b/>
              </w:rPr>
            </w:pPr>
          </w:p>
        </w:tc>
        <w:tc>
          <w:tcPr>
            <w:tcW w:w="399" w:type="dxa"/>
            <w:vAlign w:val="center"/>
          </w:tcPr>
          <w:p w14:paraId="58528958" w14:textId="77777777" w:rsidR="009E18F6" w:rsidRDefault="009E18F6" w:rsidP="009E18F6">
            <w:pPr>
              <w:ind w:right="5"/>
              <w:jc w:val="center"/>
              <w:rPr>
                <w:b/>
              </w:rPr>
            </w:pPr>
          </w:p>
        </w:tc>
        <w:tc>
          <w:tcPr>
            <w:tcW w:w="398" w:type="dxa"/>
            <w:vAlign w:val="center"/>
          </w:tcPr>
          <w:p w14:paraId="716BD540" w14:textId="77777777" w:rsidR="009E18F6" w:rsidRDefault="009E18F6" w:rsidP="009E18F6">
            <w:pPr>
              <w:ind w:right="5"/>
              <w:jc w:val="center"/>
              <w:rPr>
                <w:b/>
              </w:rPr>
            </w:pPr>
          </w:p>
        </w:tc>
        <w:tc>
          <w:tcPr>
            <w:tcW w:w="399" w:type="dxa"/>
            <w:vAlign w:val="center"/>
          </w:tcPr>
          <w:p w14:paraId="50E0E1C0" w14:textId="77777777" w:rsidR="009E18F6" w:rsidRDefault="009E18F6" w:rsidP="009E18F6">
            <w:pPr>
              <w:ind w:right="5"/>
              <w:jc w:val="center"/>
              <w:rPr>
                <w:b/>
              </w:rPr>
            </w:pPr>
          </w:p>
        </w:tc>
        <w:tc>
          <w:tcPr>
            <w:tcW w:w="399" w:type="dxa"/>
            <w:gridSpan w:val="2"/>
            <w:vAlign w:val="center"/>
          </w:tcPr>
          <w:p w14:paraId="5E4152FF" w14:textId="77777777" w:rsidR="009E18F6" w:rsidRDefault="009E18F6" w:rsidP="009E18F6">
            <w:pPr>
              <w:ind w:right="5"/>
              <w:jc w:val="center"/>
              <w:rPr>
                <w:b/>
              </w:rPr>
            </w:pPr>
          </w:p>
        </w:tc>
      </w:tr>
      <w:tr w:rsidR="009E18F6" w14:paraId="5AD5A0C3" w14:textId="77777777" w:rsidTr="00D4763D">
        <w:trPr>
          <w:cantSplit/>
          <w:trHeight w:val="227"/>
        </w:trPr>
        <w:tc>
          <w:tcPr>
            <w:tcW w:w="7654" w:type="dxa"/>
            <w:vAlign w:val="center"/>
          </w:tcPr>
          <w:p w14:paraId="746B5040" w14:textId="508530BB" w:rsidR="009E18F6" w:rsidRDefault="009E18F6" w:rsidP="009E18F6">
            <w:pPr>
              <w:ind w:right="5"/>
            </w:pPr>
            <w:r>
              <w:t xml:space="preserve">6 Paiement : </w:t>
            </w:r>
            <w:r w:rsidRPr="00457121">
              <w:rPr>
                <w:i/>
                <w:iCs/>
              </w:rPr>
              <w:t>économique, psychologique</w:t>
            </w:r>
            <w:r>
              <w:t xml:space="preserve"> </w:t>
            </w:r>
          </w:p>
        </w:tc>
        <w:tc>
          <w:tcPr>
            <w:tcW w:w="398" w:type="dxa"/>
            <w:vAlign w:val="center"/>
          </w:tcPr>
          <w:p w14:paraId="53F28DD3" w14:textId="77777777" w:rsidR="009E18F6" w:rsidRDefault="009E18F6" w:rsidP="009E18F6">
            <w:pPr>
              <w:ind w:right="5"/>
              <w:jc w:val="center"/>
              <w:rPr>
                <w:b/>
              </w:rPr>
            </w:pPr>
          </w:p>
        </w:tc>
        <w:tc>
          <w:tcPr>
            <w:tcW w:w="399" w:type="dxa"/>
            <w:vAlign w:val="center"/>
          </w:tcPr>
          <w:p w14:paraId="1B37CB1F" w14:textId="77777777" w:rsidR="009E18F6" w:rsidRDefault="009E18F6" w:rsidP="009E18F6">
            <w:pPr>
              <w:ind w:right="5"/>
              <w:jc w:val="center"/>
              <w:rPr>
                <w:b/>
              </w:rPr>
            </w:pPr>
          </w:p>
        </w:tc>
        <w:tc>
          <w:tcPr>
            <w:tcW w:w="398" w:type="dxa"/>
            <w:vAlign w:val="center"/>
          </w:tcPr>
          <w:p w14:paraId="46781437" w14:textId="77777777" w:rsidR="009E18F6" w:rsidRDefault="009E18F6" w:rsidP="009E18F6">
            <w:pPr>
              <w:ind w:right="5"/>
              <w:jc w:val="center"/>
              <w:rPr>
                <w:b/>
              </w:rPr>
            </w:pPr>
          </w:p>
        </w:tc>
        <w:tc>
          <w:tcPr>
            <w:tcW w:w="399" w:type="dxa"/>
            <w:vAlign w:val="center"/>
          </w:tcPr>
          <w:p w14:paraId="07AC656A" w14:textId="77777777" w:rsidR="009E18F6" w:rsidRDefault="009E18F6" w:rsidP="009E18F6">
            <w:pPr>
              <w:ind w:right="5"/>
              <w:jc w:val="center"/>
              <w:rPr>
                <w:b/>
              </w:rPr>
            </w:pPr>
          </w:p>
        </w:tc>
        <w:tc>
          <w:tcPr>
            <w:tcW w:w="399" w:type="dxa"/>
            <w:gridSpan w:val="2"/>
            <w:vAlign w:val="center"/>
          </w:tcPr>
          <w:p w14:paraId="7BBB4867" w14:textId="77777777" w:rsidR="009E18F6" w:rsidRDefault="009E18F6" w:rsidP="009E18F6">
            <w:pPr>
              <w:ind w:right="5"/>
              <w:jc w:val="center"/>
              <w:rPr>
                <w:b/>
              </w:rPr>
            </w:pPr>
          </w:p>
        </w:tc>
      </w:tr>
      <w:tr w:rsidR="009E18F6" w14:paraId="51902CDA" w14:textId="77777777" w:rsidTr="00D4763D">
        <w:trPr>
          <w:cantSplit/>
          <w:trHeight w:val="227"/>
        </w:trPr>
        <w:tc>
          <w:tcPr>
            <w:tcW w:w="7654" w:type="dxa"/>
            <w:vAlign w:val="center"/>
          </w:tcPr>
          <w:p w14:paraId="24E977C1" w14:textId="231597E4" w:rsidR="009E18F6" w:rsidRDefault="009E18F6" w:rsidP="009E18F6">
            <w:pPr>
              <w:ind w:right="5"/>
            </w:pPr>
            <w:r>
              <w:t xml:space="preserve">7 Opportunité : </w:t>
            </w:r>
            <w:r w:rsidRPr="0047312D">
              <w:rPr>
                <w:i/>
                <w:iCs/>
              </w:rPr>
              <w:t>liées au temps, lieu, personnes…</w:t>
            </w:r>
          </w:p>
        </w:tc>
        <w:tc>
          <w:tcPr>
            <w:tcW w:w="398" w:type="dxa"/>
            <w:vAlign w:val="center"/>
          </w:tcPr>
          <w:p w14:paraId="2BA3FCFC" w14:textId="77777777" w:rsidR="009E18F6" w:rsidRDefault="009E18F6" w:rsidP="009E18F6">
            <w:pPr>
              <w:ind w:right="5"/>
              <w:jc w:val="center"/>
              <w:rPr>
                <w:b/>
              </w:rPr>
            </w:pPr>
          </w:p>
        </w:tc>
        <w:tc>
          <w:tcPr>
            <w:tcW w:w="399" w:type="dxa"/>
            <w:vAlign w:val="center"/>
          </w:tcPr>
          <w:p w14:paraId="4D2D092B" w14:textId="77777777" w:rsidR="009E18F6" w:rsidRDefault="009E18F6" w:rsidP="009E18F6">
            <w:pPr>
              <w:ind w:right="5"/>
              <w:jc w:val="center"/>
              <w:rPr>
                <w:b/>
              </w:rPr>
            </w:pPr>
          </w:p>
        </w:tc>
        <w:tc>
          <w:tcPr>
            <w:tcW w:w="398" w:type="dxa"/>
            <w:vAlign w:val="center"/>
          </w:tcPr>
          <w:p w14:paraId="53C5843F" w14:textId="77777777" w:rsidR="009E18F6" w:rsidRDefault="009E18F6" w:rsidP="009E18F6">
            <w:pPr>
              <w:ind w:right="5"/>
              <w:jc w:val="center"/>
              <w:rPr>
                <w:b/>
              </w:rPr>
            </w:pPr>
          </w:p>
        </w:tc>
        <w:tc>
          <w:tcPr>
            <w:tcW w:w="399" w:type="dxa"/>
            <w:vAlign w:val="center"/>
          </w:tcPr>
          <w:p w14:paraId="5B6F459E" w14:textId="77777777" w:rsidR="009E18F6" w:rsidRDefault="009E18F6" w:rsidP="009E18F6">
            <w:pPr>
              <w:ind w:right="5"/>
              <w:jc w:val="center"/>
              <w:rPr>
                <w:b/>
              </w:rPr>
            </w:pPr>
          </w:p>
        </w:tc>
        <w:tc>
          <w:tcPr>
            <w:tcW w:w="399" w:type="dxa"/>
            <w:gridSpan w:val="2"/>
            <w:vAlign w:val="center"/>
          </w:tcPr>
          <w:p w14:paraId="56CEAB58" w14:textId="77777777" w:rsidR="009E18F6" w:rsidRDefault="009E18F6" w:rsidP="009E18F6">
            <w:pPr>
              <w:ind w:right="5"/>
              <w:jc w:val="center"/>
              <w:rPr>
                <w:b/>
              </w:rPr>
            </w:pPr>
          </w:p>
        </w:tc>
      </w:tr>
    </w:tbl>
    <w:p w14:paraId="7CF5C86D" w14:textId="77777777" w:rsidR="009E18F6" w:rsidRDefault="009E18F6" w:rsidP="009E18F6"/>
    <w:tbl>
      <w:tblPr>
        <w:tblStyle w:val="Grilledutableau"/>
        <w:tblW w:w="9638" w:type="dxa"/>
        <w:tblLayout w:type="fixed"/>
        <w:tblLook w:val="04A0" w:firstRow="1" w:lastRow="0" w:firstColumn="1" w:lastColumn="0" w:noHBand="0" w:noVBand="1"/>
      </w:tblPr>
      <w:tblGrid>
        <w:gridCol w:w="850"/>
        <w:gridCol w:w="3969"/>
        <w:gridCol w:w="3969"/>
        <w:gridCol w:w="840"/>
        <w:gridCol w:w="10"/>
      </w:tblGrid>
      <w:tr w:rsidR="009E18F6" w14:paraId="15E5F7BF" w14:textId="77777777" w:rsidTr="00D4763D">
        <w:trPr>
          <w:gridAfter w:val="1"/>
          <w:wAfter w:w="10" w:type="dxa"/>
        </w:trPr>
        <w:tc>
          <w:tcPr>
            <w:tcW w:w="9628" w:type="dxa"/>
            <w:gridSpan w:val="4"/>
          </w:tcPr>
          <w:p w14:paraId="7C16E898" w14:textId="77777777" w:rsidR="009E18F6" w:rsidRDefault="009E18F6" w:rsidP="00D4763D">
            <w:pPr>
              <w:jc w:val="center"/>
            </w:pPr>
            <w:r>
              <w:rPr>
                <w:b/>
                <w:bCs/>
              </w:rPr>
              <w:t xml:space="preserve">REGULATION, </w:t>
            </w:r>
            <w:r w:rsidRPr="00FF3642">
              <w:rPr>
                <w:b/>
                <w:bCs/>
              </w:rPr>
              <w:t>ACTIONS A METTRE EN ŒUVRE</w:t>
            </w:r>
          </w:p>
        </w:tc>
      </w:tr>
      <w:tr w:rsidR="009E18F6" w:rsidRPr="00FF3642" w14:paraId="2679CCED" w14:textId="77777777" w:rsidTr="00D4763D">
        <w:tc>
          <w:tcPr>
            <w:tcW w:w="850" w:type="dxa"/>
          </w:tcPr>
          <w:p w14:paraId="325E1CD9" w14:textId="77777777" w:rsidR="009E18F6" w:rsidRPr="00FF3642" w:rsidRDefault="009E18F6" w:rsidP="00D4763D">
            <w:pPr>
              <w:jc w:val="center"/>
              <w:rPr>
                <w:b/>
                <w:bCs/>
              </w:rPr>
            </w:pPr>
            <w:r w:rsidRPr="00FF3642">
              <w:rPr>
                <w:b/>
                <w:bCs/>
              </w:rPr>
              <w:t>Début</w:t>
            </w:r>
          </w:p>
        </w:tc>
        <w:tc>
          <w:tcPr>
            <w:tcW w:w="3969" w:type="dxa"/>
          </w:tcPr>
          <w:p w14:paraId="5F858F17" w14:textId="77777777" w:rsidR="009E18F6" w:rsidRPr="00FF3642" w:rsidRDefault="009E18F6" w:rsidP="00D4763D">
            <w:pPr>
              <w:jc w:val="center"/>
              <w:rPr>
                <w:b/>
                <w:bCs/>
              </w:rPr>
            </w:pPr>
            <w:r w:rsidRPr="00FF3642">
              <w:rPr>
                <w:b/>
                <w:bCs/>
              </w:rPr>
              <w:t>Paramètres</w:t>
            </w:r>
          </w:p>
        </w:tc>
        <w:tc>
          <w:tcPr>
            <w:tcW w:w="3969" w:type="dxa"/>
          </w:tcPr>
          <w:p w14:paraId="21CF5287" w14:textId="77777777" w:rsidR="009E18F6" w:rsidRPr="00FF3642" w:rsidRDefault="009E18F6" w:rsidP="00D4763D">
            <w:pPr>
              <w:jc w:val="center"/>
              <w:rPr>
                <w:b/>
                <w:bCs/>
              </w:rPr>
            </w:pPr>
            <w:r w:rsidRPr="00FF3642">
              <w:rPr>
                <w:b/>
                <w:bCs/>
              </w:rPr>
              <w:t>Commentaires</w:t>
            </w:r>
          </w:p>
        </w:tc>
        <w:tc>
          <w:tcPr>
            <w:tcW w:w="850" w:type="dxa"/>
            <w:gridSpan w:val="2"/>
          </w:tcPr>
          <w:p w14:paraId="299DD179" w14:textId="77777777" w:rsidR="009E18F6" w:rsidRPr="00FF3642" w:rsidRDefault="009E18F6" w:rsidP="00D4763D">
            <w:pPr>
              <w:jc w:val="center"/>
              <w:rPr>
                <w:b/>
                <w:bCs/>
              </w:rPr>
            </w:pPr>
            <w:r w:rsidRPr="00FF3642">
              <w:rPr>
                <w:b/>
                <w:bCs/>
              </w:rPr>
              <w:t>Fin</w:t>
            </w:r>
          </w:p>
        </w:tc>
      </w:tr>
      <w:tr w:rsidR="009E18F6" w14:paraId="553D10BE" w14:textId="77777777" w:rsidTr="00D4763D">
        <w:tc>
          <w:tcPr>
            <w:tcW w:w="850" w:type="dxa"/>
          </w:tcPr>
          <w:p w14:paraId="29B75BE4" w14:textId="77777777" w:rsidR="009E18F6" w:rsidRPr="00FF3642" w:rsidRDefault="009E18F6" w:rsidP="00D4763D">
            <w:pPr>
              <w:jc w:val="center"/>
            </w:pPr>
          </w:p>
        </w:tc>
        <w:tc>
          <w:tcPr>
            <w:tcW w:w="3969" w:type="dxa"/>
          </w:tcPr>
          <w:p w14:paraId="7A4D11B7" w14:textId="77777777" w:rsidR="009E18F6" w:rsidRPr="00FF3642" w:rsidRDefault="009E18F6" w:rsidP="00D4763D">
            <w:pPr>
              <w:jc w:val="center"/>
            </w:pPr>
          </w:p>
        </w:tc>
        <w:tc>
          <w:tcPr>
            <w:tcW w:w="3969" w:type="dxa"/>
          </w:tcPr>
          <w:p w14:paraId="79AD9C27" w14:textId="77777777" w:rsidR="009E18F6" w:rsidRPr="00FF3642" w:rsidRDefault="009E18F6" w:rsidP="00D4763D">
            <w:pPr>
              <w:jc w:val="center"/>
            </w:pPr>
          </w:p>
        </w:tc>
        <w:tc>
          <w:tcPr>
            <w:tcW w:w="850" w:type="dxa"/>
            <w:gridSpan w:val="2"/>
          </w:tcPr>
          <w:p w14:paraId="144C7BFB" w14:textId="77777777" w:rsidR="009E18F6" w:rsidRPr="00FF3642" w:rsidRDefault="009E18F6" w:rsidP="00D4763D">
            <w:pPr>
              <w:jc w:val="center"/>
            </w:pPr>
          </w:p>
        </w:tc>
      </w:tr>
      <w:tr w:rsidR="009E18F6" w14:paraId="3B865721" w14:textId="77777777" w:rsidTr="00D4763D">
        <w:tc>
          <w:tcPr>
            <w:tcW w:w="850" w:type="dxa"/>
          </w:tcPr>
          <w:p w14:paraId="22B82A95" w14:textId="77777777" w:rsidR="009E18F6" w:rsidRPr="00FF3642" w:rsidRDefault="009E18F6" w:rsidP="00D4763D">
            <w:pPr>
              <w:jc w:val="center"/>
            </w:pPr>
          </w:p>
        </w:tc>
        <w:tc>
          <w:tcPr>
            <w:tcW w:w="3969" w:type="dxa"/>
          </w:tcPr>
          <w:p w14:paraId="0E465CA4" w14:textId="77777777" w:rsidR="009E18F6" w:rsidRPr="00FF3642" w:rsidRDefault="009E18F6" w:rsidP="00D4763D">
            <w:pPr>
              <w:jc w:val="center"/>
            </w:pPr>
          </w:p>
        </w:tc>
        <w:tc>
          <w:tcPr>
            <w:tcW w:w="3969" w:type="dxa"/>
          </w:tcPr>
          <w:p w14:paraId="3C5CB022" w14:textId="77777777" w:rsidR="009E18F6" w:rsidRPr="00FF3642" w:rsidRDefault="009E18F6" w:rsidP="00D4763D">
            <w:pPr>
              <w:jc w:val="center"/>
            </w:pPr>
          </w:p>
        </w:tc>
        <w:tc>
          <w:tcPr>
            <w:tcW w:w="850" w:type="dxa"/>
            <w:gridSpan w:val="2"/>
          </w:tcPr>
          <w:p w14:paraId="4ADDD6CD" w14:textId="77777777" w:rsidR="009E18F6" w:rsidRPr="00FF3642" w:rsidRDefault="009E18F6" w:rsidP="00D4763D">
            <w:pPr>
              <w:jc w:val="center"/>
            </w:pPr>
          </w:p>
        </w:tc>
      </w:tr>
      <w:tr w:rsidR="009E18F6" w14:paraId="3E68D78E" w14:textId="77777777" w:rsidTr="00D4763D">
        <w:tc>
          <w:tcPr>
            <w:tcW w:w="850" w:type="dxa"/>
          </w:tcPr>
          <w:p w14:paraId="2BC972F8" w14:textId="77777777" w:rsidR="009E18F6" w:rsidRPr="00FF3642" w:rsidRDefault="009E18F6" w:rsidP="00D4763D">
            <w:pPr>
              <w:jc w:val="center"/>
            </w:pPr>
          </w:p>
        </w:tc>
        <w:tc>
          <w:tcPr>
            <w:tcW w:w="3969" w:type="dxa"/>
          </w:tcPr>
          <w:p w14:paraId="6A4C4FBC" w14:textId="77777777" w:rsidR="009E18F6" w:rsidRPr="00FF3642" w:rsidRDefault="009E18F6" w:rsidP="00D4763D">
            <w:pPr>
              <w:jc w:val="center"/>
            </w:pPr>
          </w:p>
        </w:tc>
        <w:tc>
          <w:tcPr>
            <w:tcW w:w="3969" w:type="dxa"/>
          </w:tcPr>
          <w:p w14:paraId="0C9BCF9E" w14:textId="77777777" w:rsidR="009E18F6" w:rsidRPr="00FF3642" w:rsidRDefault="009E18F6" w:rsidP="00D4763D">
            <w:pPr>
              <w:jc w:val="center"/>
            </w:pPr>
          </w:p>
        </w:tc>
        <w:tc>
          <w:tcPr>
            <w:tcW w:w="850" w:type="dxa"/>
            <w:gridSpan w:val="2"/>
          </w:tcPr>
          <w:p w14:paraId="50789E97" w14:textId="77777777" w:rsidR="009E18F6" w:rsidRPr="00FF3642" w:rsidRDefault="009E18F6" w:rsidP="00D4763D">
            <w:pPr>
              <w:jc w:val="center"/>
            </w:pPr>
          </w:p>
        </w:tc>
      </w:tr>
    </w:tbl>
    <w:p w14:paraId="64059188" w14:textId="14A79E57" w:rsidR="00642FEB" w:rsidRDefault="00642FEB" w:rsidP="004D0F73"/>
    <w:p w14:paraId="5211EC6B" w14:textId="40CC3D1D" w:rsidR="009E18F6" w:rsidRDefault="00642FEB" w:rsidP="00642FEB">
      <w:pPr>
        <w:jc w:val="left"/>
      </w:pPr>
      <w:r>
        <w:br w:type="page"/>
      </w:r>
    </w:p>
    <w:p w14:paraId="25FF45BA" w14:textId="77777777" w:rsidR="004D0F73" w:rsidRPr="00457121" w:rsidRDefault="004D0F73" w:rsidP="004D0F73">
      <w:pPr>
        <w:pStyle w:val="Titre3"/>
      </w:pPr>
      <w:bookmarkStart w:id="48" w:name="_Toc162257524"/>
      <w:r>
        <w:lastRenderedPageBreak/>
        <w:t>04 Stress</w:t>
      </w:r>
      <w:bookmarkEnd w:id="48"/>
    </w:p>
    <w:p w14:paraId="4D22C158" w14:textId="77777777" w:rsidR="004D0F73" w:rsidRDefault="004D0F73" w:rsidP="004D0F73">
      <w:pPr>
        <w:rPr>
          <w:i/>
          <w:iCs/>
        </w:rPr>
      </w:pPr>
      <w:r w:rsidRPr="007838D5">
        <w:t>Clé n° 04</w:t>
      </w:r>
      <w:r w:rsidRPr="007838D5">
        <w:rPr>
          <w:b/>
        </w:rPr>
        <w:t xml:space="preserve"> Stress : </w:t>
      </w:r>
      <w:r>
        <w:rPr>
          <w:i/>
        </w:rPr>
        <w:t>Stressateur, savoir générer son bon stress en toutes circonstances</w:t>
      </w:r>
      <w:r w:rsidRPr="007838D5">
        <w:rPr>
          <w:i/>
        </w:rPr>
        <w:t>.</w:t>
      </w:r>
      <w:r w:rsidRPr="0088569F">
        <w:t xml:space="preserve"> </w:t>
      </w:r>
      <w:r>
        <w:t xml:space="preserve">Nous sommes </w:t>
      </w:r>
      <w:r w:rsidRPr="006A3A98">
        <w:t>Stressateur</w:t>
      </w:r>
      <w:r>
        <w:t xml:space="preserve">, le producteur de notre propre stress, il convient de </w:t>
      </w:r>
      <w:r w:rsidRPr="006A3A98">
        <w:t>produire le bon stress à la place du mauvais stress.</w:t>
      </w:r>
      <w:r>
        <w:t xml:space="preserve"> </w:t>
      </w:r>
      <w:r>
        <w:rPr>
          <w:rStyle w:val="lang-en"/>
          <w:i/>
          <w:iCs/>
        </w:rPr>
        <w:t>Le stress sans mauvais stress,</w:t>
      </w:r>
      <w:r>
        <w:rPr>
          <w:i/>
        </w:rPr>
        <w:t xml:space="preserve"> le stress est un danger qui présente des opportunités</w:t>
      </w:r>
      <w:r>
        <w:rPr>
          <w:rStyle w:val="lang-en"/>
          <w:i/>
          <w:iCs/>
        </w:rPr>
        <w:t xml:space="preserve">. </w:t>
      </w:r>
      <w:r>
        <w:t>Hans Selye</w:t>
      </w:r>
      <w:r>
        <w:rPr>
          <w:rStyle w:val="Appelnotedebasdep"/>
        </w:rPr>
        <w:footnoteReference w:id="27"/>
      </w:r>
      <w:r>
        <w:rPr>
          <w:i/>
          <w:iCs/>
        </w:rPr>
        <w:t>.</w:t>
      </w:r>
    </w:p>
    <w:p w14:paraId="49601F77" w14:textId="77777777" w:rsidR="004D0F73" w:rsidRDefault="004D0F73" w:rsidP="004D0F73">
      <w:pPr>
        <w:rPr>
          <w:noProof/>
        </w:rPr>
      </w:pPr>
      <w:r>
        <w:rPr>
          <w:noProof/>
        </w:rPr>
        <w:drawing>
          <wp:inline distT="0" distB="0" distL="0" distR="0" wp14:anchorId="5CEC3B25" wp14:editId="6147BCCE">
            <wp:extent cx="6079069" cy="3419475"/>
            <wp:effectExtent l="0" t="0" r="0" b="0"/>
            <wp:docPr id="1252880534" name="Graphiqu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2880534" name=""/>
                    <pic:cNvPicPr/>
                  </pic:nvPicPr>
                  <pic:blipFill>
                    <a:blip r:embed="rId37">
                      <a:extLst>
                        <a:ext uri="{96DAC541-7B7A-43D3-8B79-37D633B846F1}">
                          <asvg:svgBlip xmlns:asvg="http://schemas.microsoft.com/office/drawing/2016/SVG/main" r:embed="rId38"/>
                        </a:ext>
                      </a:extLst>
                    </a:blip>
                    <a:stretch>
                      <a:fillRect/>
                    </a:stretch>
                  </pic:blipFill>
                  <pic:spPr>
                    <a:xfrm>
                      <a:off x="0" y="0"/>
                      <a:ext cx="6127903" cy="3446944"/>
                    </a:xfrm>
                    <a:prstGeom prst="rect">
                      <a:avLst/>
                    </a:prstGeom>
                  </pic:spPr>
                </pic:pic>
              </a:graphicData>
            </a:graphic>
          </wp:inline>
        </w:drawing>
      </w:r>
      <w:r w:rsidRPr="00457121">
        <w:rPr>
          <w:noProof/>
        </w:rPr>
        <w:t xml:space="preserve"> </w:t>
      </w:r>
    </w:p>
    <w:p w14:paraId="4A605221" w14:textId="77777777" w:rsidR="009E18F6" w:rsidRDefault="009E18F6" w:rsidP="009E18F6"/>
    <w:tbl>
      <w:tblPr>
        <w:tblStyle w:val="Grilledutableau"/>
        <w:tblW w:w="9647" w:type="dxa"/>
        <w:tblLook w:val="04A0" w:firstRow="1" w:lastRow="0" w:firstColumn="1" w:lastColumn="0" w:noHBand="0" w:noVBand="1"/>
      </w:tblPr>
      <w:tblGrid>
        <w:gridCol w:w="7654"/>
        <w:gridCol w:w="398"/>
        <w:gridCol w:w="399"/>
        <w:gridCol w:w="398"/>
        <w:gridCol w:w="399"/>
        <w:gridCol w:w="390"/>
        <w:gridCol w:w="9"/>
      </w:tblGrid>
      <w:tr w:rsidR="009E18F6" w14:paraId="4834490E" w14:textId="77777777" w:rsidTr="00D4763D">
        <w:trPr>
          <w:gridAfter w:val="1"/>
          <w:wAfter w:w="9" w:type="dxa"/>
        </w:trPr>
        <w:tc>
          <w:tcPr>
            <w:tcW w:w="9638" w:type="dxa"/>
            <w:gridSpan w:val="6"/>
          </w:tcPr>
          <w:p w14:paraId="6C3BABA2" w14:textId="77777777" w:rsidR="009E18F6" w:rsidRDefault="009E18F6" w:rsidP="00D4763D">
            <w:pPr>
              <w:jc w:val="center"/>
            </w:pPr>
            <w:r w:rsidRPr="00FF3642">
              <w:rPr>
                <w:b/>
                <w:bCs/>
              </w:rPr>
              <w:t>EVALUATION</w:t>
            </w:r>
          </w:p>
        </w:tc>
      </w:tr>
      <w:tr w:rsidR="009E18F6" w14:paraId="781AEB66" w14:textId="77777777" w:rsidTr="00D4763D">
        <w:trPr>
          <w:cantSplit/>
          <w:trHeight w:val="227"/>
        </w:trPr>
        <w:tc>
          <w:tcPr>
            <w:tcW w:w="7654" w:type="dxa"/>
            <w:vMerge w:val="restart"/>
            <w:vAlign w:val="center"/>
          </w:tcPr>
          <w:p w14:paraId="18E38ACF" w14:textId="77777777" w:rsidR="009E18F6" w:rsidRDefault="009E18F6" w:rsidP="00D4763D">
            <w:pPr>
              <w:ind w:right="5"/>
              <w:jc w:val="center"/>
            </w:pPr>
            <w:r w:rsidRPr="00B30489">
              <w:rPr>
                <w:b/>
                <w:bCs/>
              </w:rPr>
              <w:t>Paramètres</w:t>
            </w:r>
          </w:p>
        </w:tc>
        <w:tc>
          <w:tcPr>
            <w:tcW w:w="1993" w:type="dxa"/>
            <w:gridSpan w:val="6"/>
            <w:vAlign w:val="center"/>
          </w:tcPr>
          <w:p w14:paraId="6C50F02D" w14:textId="77777777" w:rsidR="009E18F6" w:rsidRDefault="009E18F6" w:rsidP="00D4763D">
            <w:pPr>
              <w:ind w:right="5"/>
              <w:jc w:val="center"/>
              <w:rPr>
                <w:b/>
              </w:rPr>
            </w:pPr>
            <w:r>
              <w:rPr>
                <w:b/>
              </w:rPr>
              <w:t>Niveaux</w:t>
            </w:r>
          </w:p>
        </w:tc>
      </w:tr>
      <w:tr w:rsidR="009E18F6" w14:paraId="522BE656" w14:textId="77777777" w:rsidTr="00D4763D">
        <w:trPr>
          <w:cantSplit/>
          <w:trHeight w:val="227"/>
        </w:trPr>
        <w:tc>
          <w:tcPr>
            <w:tcW w:w="7654" w:type="dxa"/>
            <w:vMerge/>
            <w:vAlign w:val="center"/>
          </w:tcPr>
          <w:p w14:paraId="3BC5AE67" w14:textId="77777777" w:rsidR="009E18F6" w:rsidRDefault="009E18F6" w:rsidP="00D4763D">
            <w:pPr>
              <w:ind w:right="5"/>
            </w:pPr>
          </w:p>
        </w:tc>
        <w:tc>
          <w:tcPr>
            <w:tcW w:w="398" w:type="dxa"/>
            <w:vAlign w:val="center"/>
          </w:tcPr>
          <w:p w14:paraId="29C0731F" w14:textId="77777777" w:rsidR="009E18F6" w:rsidRDefault="009E18F6" w:rsidP="00D4763D">
            <w:pPr>
              <w:ind w:right="5"/>
              <w:jc w:val="center"/>
              <w:rPr>
                <w:b/>
              </w:rPr>
            </w:pPr>
            <w:r>
              <w:rPr>
                <w:b/>
              </w:rPr>
              <w:t>1</w:t>
            </w:r>
          </w:p>
        </w:tc>
        <w:tc>
          <w:tcPr>
            <w:tcW w:w="399" w:type="dxa"/>
            <w:vAlign w:val="center"/>
          </w:tcPr>
          <w:p w14:paraId="570D2D99" w14:textId="77777777" w:rsidR="009E18F6" w:rsidRDefault="009E18F6" w:rsidP="00D4763D">
            <w:pPr>
              <w:ind w:right="5"/>
              <w:jc w:val="center"/>
              <w:rPr>
                <w:b/>
              </w:rPr>
            </w:pPr>
            <w:r>
              <w:rPr>
                <w:b/>
              </w:rPr>
              <w:t>2</w:t>
            </w:r>
          </w:p>
        </w:tc>
        <w:tc>
          <w:tcPr>
            <w:tcW w:w="398" w:type="dxa"/>
            <w:vAlign w:val="center"/>
          </w:tcPr>
          <w:p w14:paraId="2F9B2F68" w14:textId="77777777" w:rsidR="009E18F6" w:rsidRDefault="009E18F6" w:rsidP="00D4763D">
            <w:pPr>
              <w:ind w:right="5"/>
              <w:jc w:val="center"/>
              <w:rPr>
                <w:b/>
              </w:rPr>
            </w:pPr>
            <w:r>
              <w:rPr>
                <w:b/>
              </w:rPr>
              <w:t>3</w:t>
            </w:r>
          </w:p>
        </w:tc>
        <w:tc>
          <w:tcPr>
            <w:tcW w:w="399" w:type="dxa"/>
            <w:vAlign w:val="center"/>
          </w:tcPr>
          <w:p w14:paraId="6F76870A" w14:textId="77777777" w:rsidR="009E18F6" w:rsidRDefault="009E18F6" w:rsidP="00D4763D">
            <w:pPr>
              <w:ind w:right="5"/>
              <w:jc w:val="center"/>
              <w:rPr>
                <w:b/>
              </w:rPr>
            </w:pPr>
            <w:r>
              <w:rPr>
                <w:b/>
              </w:rPr>
              <w:t>4</w:t>
            </w:r>
          </w:p>
        </w:tc>
        <w:tc>
          <w:tcPr>
            <w:tcW w:w="399" w:type="dxa"/>
            <w:gridSpan w:val="2"/>
            <w:vAlign w:val="center"/>
          </w:tcPr>
          <w:p w14:paraId="312777CE" w14:textId="77777777" w:rsidR="009E18F6" w:rsidRDefault="009E18F6" w:rsidP="00D4763D">
            <w:pPr>
              <w:ind w:right="5"/>
              <w:jc w:val="center"/>
              <w:rPr>
                <w:b/>
              </w:rPr>
            </w:pPr>
            <w:r>
              <w:rPr>
                <w:b/>
              </w:rPr>
              <w:t>5</w:t>
            </w:r>
          </w:p>
        </w:tc>
      </w:tr>
      <w:tr w:rsidR="009E18F6" w14:paraId="6584FC6F" w14:textId="77777777" w:rsidTr="00D4763D">
        <w:trPr>
          <w:cantSplit/>
          <w:trHeight w:val="227"/>
        </w:trPr>
        <w:tc>
          <w:tcPr>
            <w:tcW w:w="7654" w:type="dxa"/>
            <w:vAlign w:val="center"/>
          </w:tcPr>
          <w:p w14:paraId="79305C89" w14:textId="54D64A5D" w:rsidR="009E18F6" w:rsidRDefault="009E18F6" w:rsidP="009E18F6">
            <w:pPr>
              <w:ind w:right="5"/>
            </w:pPr>
            <w:r>
              <w:t xml:space="preserve">Stress : </w:t>
            </w:r>
            <w:r w:rsidRPr="0047312D">
              <w:rPr>
                <w:i/>
                <w:iCs/>
              </w:rPr>
              <w:t>Le fonctionnement théorique</w:t>
            </w:r>
            <w:r>
              <w:rPr>
                <w:i/>
                <w:iCs/>
              </w:rPr>
              <w:t xml:space="preserve">. </w:t>
            </w:r>
          </w:p>
        </w:tc>
        <w:tc>
          <w:tcPr>
            <w:tcW w:w="398" w:type="dxa"/>
            <w:vAlign w:val="center"/>
          </w:tcPr>
          <w:p w14:paraId="4F5AF82B" w14:textId="77777777" w:rsidR="009E18F6" w:rsidRDefault="009E18F6" w:rsidP="009E18F6">
            <w:pPr>
              <w:ind w:right="5"/>
              <w:jc w:val="center"/>
              <w:rPr>
                <w:b/>
              </w:rPr>
            </w:pPr>
          </w:p>
        </w:tc>
        <w:tc>
          <w:tcPr>
            <w:tcW w:w="399" w:type="dxa"/>
            <w:vAlign w:val="center"/>
          </w:tcPr>
          <w:p w14:paraId="6FEF61F5" w14:textId="77777777" w:rsidR="009E18F6" w:rsidRDefault="009E18F6" w:rsidP="009E18F6">
            <w:pPr>
              <w:ind w:right="5"/>
              <w:jc w:val="center"/>
              <w:rPr>
                <w:b/>
              </w:rPr>
            </w:pPr>
          </w:p>
        </w:tc>
        <w:tc>
          <w:tcPr>
            <w:tcW w:w="398" w:type="dxa"/>
            <w:vAlign w:val="center"/>
          </w:tcPr>
          <w:p w14:paraId="4D8DFA20" w14:textId="77777777" w:rsidR="009E18F6" w:rsidRDefault="009E18F6" w:rsidP="009E18F6">
            <w:pPr>
              <w:ind w:right="5"/>
              <w:jc w:val="center"/>
              <w:rPr>
                <w:b/>
              </w:rPr>
            </w:pPr>
          </w:p>
        </w:tc>
        <w:tc>
          <w:tcPr>
            <w:tcW w:w="399" w:type="dxa"/>
            <w:vAlign w:val="center"/>
          </w:tcPr>
          <w:p w14:paraId="5AC17CDC" w14:textId="77777777" w:rsidR="009E18F6" w:rsidRDefault="009E18F6" w:rsidP="009E18F6">
            <w:pPr>
              <w:ind w:right="5"/>
              <w:jc w:val="center"/>
              <w:rPr>
                <w:b/>
              </w:rPr>
            </w:pPr>
          </w:p>
        </w:tc>
        <w:tc>
          <w:tcPr>
            <w:tcW w:w="399" w:type="dxa"/>
            <w:gridSpan w:val="2"/>
            <w:vAlign w:val="center"/>
          </w:tcPr>
          <w:p w14:paraId="4BDFD897" w14:textId="77777777" w:rsidR="009E18F6" w:rsidRDefault="009E18F6" w:rsidP="009E18F6">
            <w:pPr>
              <w:ind w:right="5"/>
              <w:jc w:val="center"/>
              <w:rPr>
                <w:b/>
              </w:rPr>
            </w:pPr>
          </w:p>
        </w:tc>
      </w:tr>
      <w:tr w:rsidR="009E18F6" w14:paraId="2DB2D403" w14:textId="77777777" w:rsidTr="00D4763D">
        <w:trPr>
          <w:cantSplit/>
          <w:trHeight w:val="227"/>
        </w:trPr>
        <w:tc>
          <w:tcPr>
            <w:tcW w:w="7654" w:type="dxa"/>
            <w:vAlign w:val="center"/>
          </w:tcPr>
          <w:p w14:paraId="39D51786" w14:textId="73309AF6" w:rsidR="009E18F6" w:rsidRDefault="009E18F6" w:rsidP="009E18F6">
            <w:pPr>
              <w:ind w:right="5"/>
            </w:pPr>
            <w:r>
              <w:t xml:space="preserve">Traitement 01 : </w:t>
            </w:r>
            <w:r w:rsidRPr="0047312D">
              <w:rPr>
                <w:i/>
                <w:iCs/>
              </w:rPr>
              <w:t>par la posture</w:t>
            </w:r>
          </w:p>
        </w:tc>
        <w:tc>
          <w:tcPr>
            <w:tcW w:w="398" w:type="dxa"/>
            <w:vAlign w:val="center"/>
          </w:tcPr>
          <w:p w14:paraId="3EF44A6B" w14:textId="77777777" w:rsidR="009E18F6" w:rsidRDefault="009E18F6" w:rsidP="009E18F6">
            <w:pPr>
              <w:ind w:right="5"/>
              <w:jc w:val="center"/>
              <w:rPr>
                <w:b/>
              </w:rPr>
            </w:pPr>
          </w:p>
        </w:tc>
        <w:tc>
          <w:tcPr>
            <w:tcW w:w="399" w:type="dxa"/>
            <w:vAlign w:val="center"/>
          </w:tcPr>
          <w:p w14:paraId="3CD7C370" w14:textId="77777777" w:rsidR="009E18F6" w:rsidRDefault="009E18F6" w:rsidP="009E18F6">
            <w:pPr>
              <w:ind w:right="5"/>
              <w:jc w:val="center"/>
              <w:rPr>
                <w:b/>
              </w:rPr>
            </w:pPr>
          </w:p>
        </w:tc>
        <w:tc>
          <w:tcPr>
            <w:tcW w:w="398" w:type="dxa"/>
            <w:vAlign w:val="center"/>
          </w:tcPr>
          <w:p w14:paraId="3C716DFD" w14:textId="77777777" w:rsidR="009E18F6" w:rsidRDefault="009E18F6" w:rsidP="009E18F6">
            <w:pPr>
              <w:ind w:right="5"/>
              <w:jc w:val="center"/>
              <w:rPr>
                <w:b/>
              </w:rPr>
            </w:pPr>
          </w:p>
        </w:tc>
        <w:tc>
          <w:tcPr>
            <w:tcW w:w="399" w:type="dxa"/>
            <w:vAlign w:val="center"/>
          </w:tcPr>
          <w:p w14:paraId="669555A1" w14:textId="77777777" w:rsidR="009E18F6" w:rsidRDefault="009E18F6" w:rsidP="009E18F6">
            <w:pPr>
              <w:ind w:right="5"/>
              <w:jc w:val="center"/>
              <w:rPr>
                <w:b/>
              </w:rPr>
            </w:pPr>
          </w:p>
        </w:tc>
        <w:tc>
          <w:tcPr>
            <w:tcW w:w="399" w:type="dxa"/>
            <w:gridSpan w:val="2"/>
            <w:vAlign w:val="center"/>
          </w:tcPr>
          <w:p w14:paraId="0A02EFB6" w14:textId="77777777" w:rsidR="009E18F6" w:rsidRDefault="009E18F6" w:rsidP="009E18F6">
            <w:pPr>
              <w:ind w:right="5"/>
              <w:jc w:val="center"/>
              <w:rPr>
                <w:b/>
              </w:rPr>
            </w:pPr>
          </w:p>
        </w:tc>
      </w:tr>
      <w:tr w:rsidR="009E18F6" w14:paraId="6360775A" w14:textId="77777777" w:rsidTr="00D4763D">
        <w:trPr>
          <w:cantSplit/>
          <w:trHeight w:val="227"/>
        </w:trPr>
        <w:tc>
          <w:tcPr>
            <w:tcW w:w="7654" w:type="dxa"/>
            <w:vAlign w:val="center"/>
          </w:tcPr>
          <w:p w14:paraId="407C4816" w14:textId="188D6C62" w:rsidR="009E18F6" w:rsidRDefault="009E18F6" w:rsidP="009E18F6">
            <w:pPr>
              <w:ind w:right="5"/>
            </w:pPr>
            <w:r>
              <w:t xml:space="preserve">Traitement 02 : </w:t>
            </w:r>
            <w:r w:rsidRPr="0047312D">
              <w:rPr>
                <w:i/>
                <w:iCs/>
              </w:rPr>
              <w:t>par les effets de l’ACTH</w:t>
            </w:r>
            <w:r>
              <w:rPr>
                <w:i/>
                <w:iCs/>
              </w:rPr>
              <w:t xml:space="preserve">. </w:t>
            </w:r>
          </w:p>
        </w:tc>
        <w:tc>
          <w:tcPr>
            <w:tcW w:w="398" w:type="dxa"/>
            <w:vAlign w:val="center"/>
          </w:tcPr>
          <w:p w14:paraId="7AE65B64" w14:textId="77777777" w:rsidR="009E18F6" w:rsidRDefault="009E18F6" w:rsidP="009E18F6">
            <w:pPr>
              <w:ind w:right="5"/>
              <w:jc w:val="center"/>
              <w:rPr>
                <w:b/>
              </w:rPr>
            </w:pPr>
          </w:p>
        </w:tc>
        <w:tc>
          <w:tcPr>
            <w:tcW w:w="399" w:type="dxa"/>
            <w:vAlign w:val="center"/>
          </w:tcPr>
          <w:p w14:paraId="724CFEA4" w14:textId="77777777" w:rsidR="009E18F6" w:rsidRDefault="009E18F6" w:rsidP="009E18F6">
            <w:pPr>
              <w:ind w:right="5"/>
              <w:jc w:val="center"/>
              <w:rPr>
                <w:b/>
              </w:rPr>
            </w:pPr>
          </w:p>
        </w:tc>
        <w:tc>
          <w:tcPr>
            <w:tcW w:w="398" w:type="dxa"/>
            <w:vAlign w:val="center"/>
          </w:tcPr>
          <w:p w14:paraId="0ED1C867" w14:textId="77777777" w:rsidR="009E18F6" w:rsidRDefault="009E18F6" w:rsidP="009E18F6">
            <w:pPr>
              <w:ind w:right="5"/>
              <w:jc w:val="center"/>
              <w:rPr>
                <w:b/>
              </w:rPr>
            </w:pPr>
          </w:p>
        </w:tc>
        <w:tc>
          <w:tcPr>
            <w:tcW w:w="399" w:type="dxa"/>
            <w:vAlign w:val="center"/>
          </w:tcPr>
          <w:p w14:paraId="2101BD69" w14:textId="77777777" w:rsidR="009E18F6" w:rsidRDefault="009E18F6" w:rsidP="009E18F6">
            <w:pPr>
              <w:ind w:right="5"/>
              <w:jc w:val="center"/>
              <w:rPr>
                <w:b/>
              </w:rPr>
            </w:pPr>
          </w:p>
        </w:tc>
        <w:tc>
          <w:tcPr>
            <w:tcW w:w="399" w:type="dxa"/>
            <w:gridSpan w:val="2"/>
            <w:vAlign w:val="center"/>
          </w:tcPr>
          <w:p w14:paraId="5ACC1C24" w14:textId="77777777" w:rsidR="009E18F6" w:rsidRDefault="009E18F6" w:rsidP="009E18F6">
            <w:pPr>
              <w:ind w:right="5"/>
              <w:jc w:val="center"/>
              <w:rPr>
                <w:b/>
              </w:rPr>
            </w:pPr>
          </w:p>
        </w:tc>
      </w:tr>
      <w:tr w:rsidR="009E18F6" w14:paraId="068198FF" w14:textId="77777777" w:rsidTr="00D4763D">
        <w:trPr>
          <w:cantSplit/>
          <w:trHeight w:val="227"/>
        </w:trPr>
        <w:tc>
          <w:tcPr>
            <w:tcW w:w="7654" w:type="dxa"/>
            <w:vAlign w:val="center"/>
          </w:tcPr>
          <w:p w14:paraId="06CFB594" w14:textId="4918ACD3" w:rsidR="009E18F6" w:rsidRDefault="009E18F6" w:rsidP="009E18F6">
            <w:pPr>
              <w:ind w:right="5"/>
            </w:pPr>
            <w:r>
              <w:t xml:space="preserve">Traitement 03 : </w:t>
            </w:r>
            <w:r w:rsidRPr="0047312D">
              <w:rPr>
                <w:i/>
                <w:iCs/>
              </w:rPr>
              <w:t>par l’acceptation, le deuil, la résilience</w:t>
            </w:r>
            <w:r>
              <w:t xml:space="preserve">. </w:t>
            </w:r>
          </w:p>
        </w:tc>
        <w:tc>
          <w:tcPr>
            <w:tcW w:w="398" w:type="dxa"/>
            <w:vAlign w:val="center"/>
          </w:tcPr>
          <w:p w14:paraId="6975A83C" w14:textId="77777777" w:rsidR="009E18F6" w:rsidRDefault="009E18F6" w:rsidP="009E18F6">
            <w:pPr>
              <w:ind w:right="5"/>
              <w:jc w:val="center"/>
              <w:rPr>
                <w:b/>
              </w:rPr>
            </w:pPr>
          </w:p>
        </w:tc>
        <w:tc>
          <w:tcPr>
            <w:tcW w:w="399" w:type="dxa"/>
            <w:vAlign w:val="center"/>
          </w:tcPr>
          <w:p w14:paraId="61C3EBD9" w14:textId="77777777" w:rsidR="009E18F6" w:rsidRDefault="009E18F6" w:rsidP="009E18F6">
            <w:pPr>
              <w:ind w:right="5"/>
              <w:jc w:val="center"/>
              <w:rPr>
                <w:b/>
              </w:rPr>
            </w:pPr>
          </w:p>
        </w:tc>
        <w:tc>
          <w:tcPr>
            <w:tcW w:w="398" w:type="dxa"/>
            <w:vAlign w:val="center"/>
          </w:tcPr>
          <w:p w14:paraId="343BCCCF" w14:textId="77777777" w:rsidR="009E18F6" w:rsidRDefault="009E18F6" w:rsidP="009E18F6">
            <w:pPr>
              <w:ind w:right="5"/>
              <w:jc w:val="center"/>
              <w:rPr>
                <w:b/>
              </w:rPr>
            </w:pPr>
          </w:p>
        </w:tc>
        <w:tc>
          <w:tcPr>
            <w:tcW w:w="399" w:type="dxa"/>
            <w:vAlign w:val="center"/>
          </w:tcPr>
          <w:p w14:paraId="752CE708" w14:textId="77777777" w:rsidR="009E18F6" w:rsidRDefault="009E18F6" w:rsidP="009E18F6">
            <w:pPr>
              <w:ind w:right="5"/>
              <w:jc w:val="center"/>
              <w:rPr>
                <w:b/>
              </w:rPr>
            </w:pPr>
          </w:p>
        </w:tc>
        <w:tc>
          <w:tcPr>
            <w:tcW w:w="399" w:type="dxa"/>
            <w:gridSpan w:val="2"/>
            <w:vAlign w:val="center"/>
          </w:tcPr>
          <w:p w14:paraId="56A802D5" w14:textId="77777777" w:rsidR="009E18F6" w:rsidRDefault="009E18F6" w:rsidP="009E18F6">
            <w:pPr>
              <w:ind w:right="5"/>
              <w:jc w:val="center"/>
              <w:rPr>
                <w:b/>
              </w:rPr>
            </w:pPr>
          </w:p>
        </w:tc>
      </w:tr>
      <w:tr w:rsidR="009E18F6" w14:paraId="49E2429F" w14:textId="77777777" w:rsidTr="00D4763D">
        <w:trPr>
          <w:cantSplit/>
          <w:trHeight w:val="227"/>
        </w:trPr>
        <w:tc>
          <w:tcPr>
            <w:tcW w:w="7654" w:type="dxa"/>
            <w:vAlign w:val="center"/>
          </w:tcPr>
          <w:p w14:paraId="34D72C87" w14:textId="03E83226" w:rsidR="009E18F6" w:rsidRDefault="009E18F6" w:rsidP="009E18F6">
            <w:pPr>
              <w:ind w:right="5"/>
            </w:pPr>
            <w:r>
              <w:t xml:space="preserve">Traitement 04 : </w:t>
            </w:r>
            <w:r w:rsidRPr="0047312D">
              <w:rPr>
                <w:i/>
                <w:iCs/>
              </w:rPr>
              <w:t>par la modification du vécu</w:t>
            </w:r>
            <w:r>
              <w:t xml:space="preserve">. </w:t>
            </w:r>
          </w:p>
        </w:tc>
        <w:tc>
          <w:tcPr>
            <w:tcW w:w="398" w:type="dxa"/>
            <w:vAlign w:val="center"/>
          </w:tcPr>
          <w:p w14:paraId="3DD4123B" w14:textId="77777777" w:rsidR="009E18F6" w:rsidRDefault="009E18F6" w:rsidP="009E18F6">
            <w:pPr>
              <w:ind w:right="5"/>
              <w:jc w:val="center"/>
              <w:rPr>
                <w:b/>
              </w:rPr>
            </w:pPr>
          </w:p>
        </w:tc>
        <w:tc>
          <w:tcPr>
            <w:tcW w:w="399" w:type="dxa"/>
            <w:vAlign w:val="center"/>
          </w:tcPr>
          <w:p w14:paraId="0BCC3D73" w14:textId="77777777" w:rsidR="009E18F6" w:rsidRDefault="009E18F6" w:rsidP="009E18F6">
            <w:pPr>
              <w:ind w:right="5"/>
              <w:jc w:val="center"/>
              <w:rPr>
                <w:b/>
              </w:rPr>
            </w:pPr>
          </w:p>
        </w:tc>
        <w:tc>
          <w:tcPr>
            <w:tcW w:w="398" w:type="dxa"/>
            <w:vAlign w:val="center"/>
          </w:tcPr>
          <w:p w14:paraId="355E1A5A" w14:textId="77777777" w:rsidR="009E18F6" w:rsidRDefault="009E18F6" w:rsidP="009E18F6">
            <w:pPr>
              <w:ind w:right="5"/>
              <w:jc w:val="center"/>
              <w:rPr>
                <w:b/>
              </w:rPr>
            </w:pPr>
          </w:p>
        </w:tc>
        <w:tc>
          <w:tcPr>
            <w:tcW w:w="399" w:type="dxa"/>
            <w:vAlign w:val="center"/>
          </w:tcPr>
          <w:p w14:paraId="7625C3A9" w14:textId="77777777" w:rsidR="009E18F6" w:rsidRDefault="009E18F6" w:rsidP="009E18F6">
            <w:pPr>
              <w:ind w:right="5"/>
              <w:jc w:val="center"/>
              <w:rPr>
                <w:b/>
              </w:rPr>
            </w:pPr>
          </w:p>
        </w:tc>
        <w:tc>
          <w:tcPr>
            <w:tcW w:w="399" w:type="dxa"/>
            <w:gridSpan w:val="2"/>
            <w:vAlign w:val="center"/>
          </w:tcPr>
          <w:p w14:paraId="21D029DA" w14:textId="77777777" w:rsidR="009E18F6" w:rsidRDefault="009E18F6" w:rsidP="009E18F6">
            <w:pPr>
              <w:ind w:right="5"/>
              <w:jc w:val="center"/>
              <w:rPr>
                <w:b/>
              </w:rPr>
            </w:pPr>
          </w:p>
        </w:tc>
      </w:tr>
      <w:tr w:rsidR="009E18F6" w14:paraId="03865999" w14:textId="77777777" w:rsidTr="00D4763D">
        <w:trPr>
          <w:cantSplit/>
          <w:trHeight w:val="227"/>
        </w:trPr>
        <w:tc>
          <w:tcPr>
            <w:tcW w:w="7654" w:type="dxa"/>
            <w:vAlign w:val="center"/>
          </w:tcPr>
          <w:p w14:paraId="0822B0F8" w14:textId="75994A5F" w:rsidR="009E18F6" w:rsidRDefault="009E18F6" w:rsidP="009E18F6">
            <w:pPr>
              <w:ind w:right="5"/>
            </w:pPr>
            <w:r>
              <w:t xml:space="preserve">Traitement 05 : </w:t>
            </w:r>
            <w:r w:rsidRPr="0047312D">
              <w:rPr>
                <w:i/>
                <w:iCs/>
              </w:rPr>
              <w:t>par la modification de l’attendu</w:t>
            </w:r>
            <w:r>
              <w:t xml:space="preserve">. </w:t>
            </w:r>
          </w:p>
        </w:tc>
        <w:tc>
          <w:tcPr>
            <w:tcW w:w="398" w:type="dxa"/>
            <w:vAlign w:val="center"/>
          </w:tcPr>
          <w:p w14:paraId="35EBE074" w14:textId="77777777" w:rsidR="009E18F6" w:rsidRDefault="009E18F6" w:rsidP="009E18F6">
            <w:pPr>
              <w:ind w:right="5"/>
              <w:jc w:val="center"/>
              <w:rPr>
                <w:b/>
              </w:rPr>
            </w:pPr>
          </w:p>
        </w:tc>
        <w:tc>
          <w:tcPr>
            <w:tcW w:w="399" w:type="dxa"/>
            <w:vAlign w:val="center"/>
          </w:tcPr>
          <w:p w14:paraId="350E8B1F" w14:textId="77777777" w:rsidR="009E18F6" w:rsidRDefault="009E18F6" w:rsidP="009E18F6">
            <w:pPr>
              <w:ind w:right="5"/>
              <w:jc w:val="center"/>
              <w:rPr>
                <w:b/>
              </w:rPr>
            </w:pPr>
          </w:p>
        </w:tc>
        <w:tc>
          <w:tcPr>
            <w:tcW w:w="398" w:type="dxa"/>
            <w:vAlign w:val="center"/>
          </w:tcPr>
          <w:p w14:paraId="09FBFAF5" w14:textId="77777777" w:rsidR="009E18F6" w:rsidRDefault="009E18F6" w:rsidP="009E18F6">
            <w:pPr>
              <w:ind w:right="5"/>
              <w:jc w:val="center"/>
              <w:rPr>
                <w:b/>
              </w:rPr>
            </w:pPr>
          </w:p>
        </w:tc>
        <w:tc>
          <w:tcPr>
            <w:tcW w:w="399" w:type="dxa"/>
            <w:vAlign w:val="center"/>
          </w:tcPr>
          <w:p w14:paraId="22D7428D" w14:textId="77777777" w:rsidR="009E18F6" w:rsidRDefault="009E18F6" w:rsidP="009E18F6">
            <w:pPr>
              <w:ind w:right="5"/>
              <w:jc w:val="center"/>
              <w:rPr>
                <w:b/>
              </w:rPr>
            </w:pPr>
          </w:p>
        </w:tc>
        <w:tc>
          <w:tcPr>
            <w:tcW w:w="399" w:type="dxa"/>
            <w:gridSpan w:val="2"/>
            <w:vAlign w:val="center"/>
          </w:tcPr>
          <w:p w14:paraId="3720E1E2" w14:textId="77777777" w:rsidR="009E18F6" w:rsidRDefault="009E18F6" w:rsidP="009E18F6">
            <w:pPr>
              <w:ind w:right="5"/>
              <w:jc w:val="center"/>
              <w:rPr>
                <w:b/>
              </w:rPr>
            </w:pPr>
          </w:p>
        </w:tc>
      </w:tr>
    </w:tbl>
    <w:p w14:paraId="5427E26D" w14:textId="77777777" w:rsidR="009E18F6" w:rsidRDefault="009E18F6" w:rsidP="009E18F6"/>
    <w:tbl>
      <w:tblPr>
        <w:tblStyle w:val="Grilledutableau"/>
        <w:tblW w:w="9638" w:type="dxa"/>
        <w:tblLayout w:type="fixed"/>
        <w:tblLook w:val="04A0" w:firstRow="1" w:lastRow="0" w:firstColumn="1" w:lastColumn="0" w:noHBand="0" w:noVBand="1"/>
      </w:tblPr>
      <w:tblGrid>
        <w:gridCol w:w="850"/>
        <w:gridCol w:w="3969"/>
        <w:gridCol w:w="3969"/>
        <w:gridCol w:w="840"/>
        <w:gridCol w:w="10"/>
      </w:tblGrid>
      <w:tr w:rsidR="009E18F6" w14:paraId="6DFE724C" w14:textId="77777777" w:rsidTr="00D4763D">
        <w:trPr>
          <w:gridAfter w:val="1"/>
          <w:wAfter w:w="10" w:type="dxa"/>
        </w:trPr>
        <w:tc>
          <w:tcPr>
            <w:tcW w:w="9628" w:type="dxa"/>
            <w:gridSpan w:val="4"/>
          </w:tcPr>
          <w:p w14:paraId="19265102" w14:textId="77777777" w:rsidR="009E18F6" w:rsidRDefault="009E18F6" w:rsidP="00D4763D">
            <w:pPr>
              <w:jc w:val="center"/>
            </w:pPr>
            <w:r>
              <w:rPr>
                <w:b/>
                <w:bCs/>
              </w:rPr>
              <w:t xml:space="preserve">REGULATION, </w:t>
            </w:r>
            <w:r w:rsidRPr="00FF3642">
              <w:rPr>
                <w:b/>
                <w:bCs/>
              </w:rPr>
              <w:t>ACTIONS A METTRE EN ŒUVRE</w:t>
            </w:r>
          </w:p>
        </w:tc>
      </w:tr>
      <w:tr w:rsidR="009E18F6" w:rsidRPr="00FF3642" w14:paraId="3933A431" w14:textId="77777777" w:rsidTr="00D4763D">
        <w:tc>
          <w:tcPr>
            <w:tcW w:w="850" w:type="dxa"/>
          </w:tcPr>
          <w:p w14:paraId="5573ACC4" w14:textId="77777777" w:rsidR="009E18F6" w:rsidRPr="00FF3642" w:rsidRDefault="009E18F6" w:rsidP="00D4763D">
            <w:pPr>
              <w:jc w:val="center"/>
              <w:rPr>
                <w:b/>
                <w:bCs/>
              </w:rPr>
            </w:pPr>
            <w:r w:rsidRPr="00FF3642">
              <w:rPr>
                <w:b/>
                <w:bCs/>
              </w:rPr>
              <w:t>Début</w:t>
            </w:r>
          </w:p>
        </w:tc>
        <w:tc>
          <w:tcPr>
            <w:tcW w:w="3969" w:type="dxa"/>
          </w:tcPr>
          <w:p w14:paraId="51B7CF6B" w14:textId="77777777" w:rsidR="009E18F6" w:rsidRPr="00FF3642" w:rsidRDefault="009E18F6" w:rsidP="00D4763D">
            <w:pPr>
              <w:jc w:val="center"/>
              <w:rPr>
                <w:b/>
                <w:bCs/>
              </w:rPr>
            </w:pPr>
            <w:r w:rsidRPr="00FF3642">
              <w:rPr>
                <w:b/>
                <w:bCs/>
              </w:rPr>
              <w:t>Paramètres</w:t>
            </w:r>
          </w:p>
        </w:tc>
        <w:tc>
          <w:tcPr>
            <w:tcW w:w="3969" w:type="dxa"/>
          </w:tcPr>
          <w:p w14:paraId="139D0B26" w14:textId="77777777" w:rsidR="009E18F6" w:rsidRPr="00FF3642" w:rsidRDefault="009E18F6" w:rsidP="00D4763D">
            <w:pPr>
              <w:jc w:val="center"/>
              <w:rPr>
                <w:b/>
                <w:bCs/>
              </w:rPr>
            </w:pPr>
            <w:r w:rsidRPr="00FF3642">
              <w:rPr>
                <w:b/>
                <w:bCs/>
              </w:rPr>
              <w:t>Commentaires</w:t>
            </w:r>
          </w:p>
        </w:tc>
        <w:tc>
          <w:tcPr>
            <w:tcW w:w="850" w:type="dxa"/>
            <w:gridSpan w:val="2"/>
          </w:tcPr>
          <w:p w14:paraId="0AC16B07" w14:textId="77777777" w:rsidR="009E18F6" w:rsidRPr="00FF3642" w:rsidRDefault="009E18F6" w:rsidP="00D4763D">
            <w:pPr>
              <w:jc w:val="center"/>
              <w:rPr>
                <w:b/>
                <w:bCs/>
              </w:rPr>
            </w:pPr>
            <w:r w:rsidRPr="00FF3642">
              <w:rPr>
                <w:b/>
                <w:bCs/>
              </w:rPr>
              <w:t>Fin</w:t>
            </w:r>
          </w:p>
        </w:tc>
      </w:tr>
      <w:tr w:rsidR="009E18F6" w14:paraId="18E3E12E" w14:textId="77777777" w:rsidTr="00D4763D">
        <w:tc>
          <w:tcPr>
            <w:tcW w:w="850" w:type="dxa"/>
          </w:tcPr>
          <w:p w14:paraId="0D2EAB91" w14:textId="77777777" w:rsidR="009E18F6" w:rsidRPr="00FF3642" w:rsidRDefault="009E18F6" w:rsidP="00D4763D">
            <w:pPr>
              <w:jc w:val="center"/>
            </w:pPr>
          </w:p>
        </w:tc>
        <w:tc>
          <w:tcPr>
            <w:tcW w:w="3969" w:type="dxa"/>
          </w:tcPr>
          <w:p w14:paraId="5278A341" w14:textId="77777777" w:rsidR="009E18F6" w:rsidRPr="00FF3642" w:rsidRDefault="009E18F6" w:rsidP="00D4763D">
            <w:pPr>
              <w:jc w:val="center"/>
            </w:pPr>
          </w:p>
        </w:tc>
        <w:tc>
          <w:tcPr>
            <w:tcW w:w="3969" w:type="dxa"/>
          </w:tcPr>
          <w:p w14:paraId="791BDCAF" w14:textId="77777777" w:rsidR="009E18F6" w:rsidRPr="00FF3642" w:rsidRDefault="009E18F6" w:rsidP="00D4763D">
            <w:pPr>
              <w:jc w:val="center"/>
            </w:pPr>
          </w:p>
        </w:tc>
        <w:tc>
          <w:tcPr>
            <w:tcW w:w="850" w:type="dxa"/>
            <w:gridSpan w:val="2"/>
          </w:tcPr>
          <w:p w14:paraId="3CEE313E" w14:textId="77777777" w:rsidR="009E18F6" w:rsidRPr="00FF3642" w:rsidRDefault="009E18F6" w:rsidP="00D4763D">
            <w:pPr>
              <w:jc w:val="center"/>
            </w:pPr>
          </w:p>
        </w:tc>
      </w:tr>
      <w:tr w:rsidR="009E18F6" w14:paraId="4FD6AA33" w14:textId="77777777" w:rsidTr="00D4763D">
        <w:tc>
          <w:tcPr>
            <w:tcW w:w="850" w:type="dxa"/>
          </w:tcPr>
          <w:p w14:paraId="79426A63" w14:textId="77777777" w:rsidR="009E18F6" w:rsidRPr="00FF3642" w:rsidRDefault="009E18F6" w:rsidP="00D4763D">
            <w:pPr>
              <w:jc w:val="center"/>
            </w:pPr>
          </w:p>
        </w:tc>
        <w:tc>
          <w:tcPr>
            <w:tcW w:w="3969" w:type="dxa"/>
          </w:tcPr>
          <w:p w14:paraId="03F85F84" w14:textId="77777777" w:rsidR="009E18F6" w:rsidRPr="00FF3642" w:rsidRDefault="009E18F6" w:rsidP="00D4763D">
            <w:pPr>
              <w:jc w:val="center"/>
            </w:pPr>
          </w:p>
        </w:tc>
        <w:tc>
          <w:tcPr>
            <w:tcW w:w="3969" w:type="dxa"/>
          </w:tcPr>
          <w:p w14:paraId="6A74EEB1" w14:textId="77777777" w:rsidR="009E18F6" w:rsidRPr="00FF3642" w:rsidRDefault="009E18F6" w:rsidP="00D4763D">
            <w:pPr>
              <w:jc w:val="center"/>
            </w:pPr>
          </w:p>
        </w:tc>
        <w:tc>
          <w:tcPr>
            <w:tcW w:w="850" w:type="dxa"/>
            <w:gridSpan w:val="2"/>
          </w:tcPr>
          <w:p w14:paraId="22F5EECB" w14:textId="77777777" w:rsidR="009E18F6" w:rsidRPr="00FF3642" w:rsidRDefault="009E18F6" w:rsidP="00D4763D">
            <w:pPr>
              <w:jc w:val="center"/>
            </w:pPr>
          </w:p>
        </w:tc>
      </w:tr>
      <w:tr w:rsidR="009E18F6" w14:paraId="607799EE" w14:textId="77777777" w:rsidTr="00D4763D">
        <w:tc>
          <w:tcPr>
            <w:tcW w:w="850" w:type="dxa"/>
          </w:tcPr>
          <w:p w14:paraId="794C592A" w14:textId="77777777" w:rsidR="009E18F6" w:rsidRPr="00FF3642" w:rsidRDefault="009E18F6" w:rsidP="00D4763D">
            <w:pPr>
              <w:jc w:val="center"/>
            </w:pPr>
          </w:p>
        </w:tc>
        <w:tc>
          <w:tcPr>
            <w:tcW w:w="3969" w:type="dxa"/>
          </w:tcPr>
          <w:p w14:paraId="01059D05" w14:textId="77777777" w:rsidR="009E18F6" w:rsidRPr="00FF3642" w:rsidRDefault="009E18F6" w:rsidP="00D4763D">
            <w:pPr>
              <w:jc w:val="center"/>
            </w:pPr>
          </w:p>
        </w:tc>
        <w:tc>
          <w:tcPr>
            <w:tcW w:w="3969" w:type="dxa"/>
          </w:tcPr>
          <w:p w14:paraId="4F656690" w14:textId="77777777" w:rsidR="009E18F6" w:rsidRPr="00FF3642" w:rsidRDefault="009E18F6" w:rsidP="00D4763D">
            <w:pPr>
              <w:jc w:val="center"/>
            </w:pPr>
          </w:p>
        </w:tc>
        <w:tc>
          <w:tcPr>
            <w:tcW w:w="850" w:type="dxa"/>
            <w:gridSpan w:val="2"/>
          </w:tcPr>
          <w:p w14:paraId="001C806E" w14:textId="77777777" w:rsidR="009E18F6" w:rsidRPr="00FF3642" w:rsidRDefault="009E18F6" w:rsidP="00D4763D">
            <w:pPr>
              <w:jc w:val="center"/>
            </w:pPr>
          </w:p>
        </w:tc>
      </w:tr>
      <w:tr w:rsidR="00642FEB" w14:paraId="3F62BDBE" w14:textId="77777777" w:rsidTr="00D4763D">
        <w:tc>
          <w:tcPr>
            <w:tcW w:w="850" w:type="dxa"/>
          </w:tcPr>
          <w:p w14:paraId="05F6AAA7" w14:textId="1443D53D" w:rsidR="00642FEB" w:rsidRPr="00FF3642" w:rsidRDefault="00642FEB" w:rsidP="00642FEB"/>
        </w:tc>
        <w:tc>
          <w:tcPr>
            <w:tcW w:w="3969" w:type="dxa"/>
          </w:tcPr>
          <w:p w14:paraId="62FD8CED" w14:textId="77777777" w:rsidR="00642FEB" w:rsidRPr="00FF3642" w:rsidRDefault="00642FEB" w:rsidP="00D4763D">
            <w:pPr>
              <w:jc w:val="center"/>
            </w:pPr>
          </w:p>
        </w:tc>
        <w:tc>
          <w:tcPr>
            <w:tcW w:w="3969" w:type="dxa"/>
          </w:tcPr>
          <w:p w14:paraId="34144C25" w14:textId="77777777" w:rsidR="00642FEB" w:rsidRPr="00FF3642" w:rsidRDefault="00642FEB" w:rsidP="00D4763D">
            <w:pPr>
              <w:jc w:val="center"/>
            </w:pPr>
          </w:p>
        </w:tc>
        <w:tc>
          <w:tcPr>
            <w:tcW w:w="850" w:type="dxa"/>
            <w:gridSpan w:val="2"/>
          </w:tcPr>
          <w:p w14:paraId="09B9FE70" w14:textId="77777777" w:rsidR="00642FEB" w:rsidRPr="00FF3642" w:rsidRDefault="00642FEB" w:rsidP="00D4763D">
            <w:pPr>
              <w:jc w:val="center"/>
            </w:pPr>
          </w:p>
        </w:tc>
      </w:tr>
    </w:tbl>
    <w:p w14:paraId="182B5AC5" w14:textId="5117FD00" w:rsidR="00642FEB" w:rsidRDefault="00642FEB" w:rsidP="00642FEB"/>
    <w:p w14:paraId="7850DC15" w14:textId="7D5BB060" w:rsidR="00642FEB" w:rsidRDefault="00642FEB" w:rsidP="00642FEB">
      <w:pPr>
        <w:jc w:val="left"/>
      </w:pPr>
      <w:r>
        <w:br w:type="page"/>
      </w:r>
    </w:p>
    <w:p w14:paraId="608D48B3" w14:textId="19083EB4" w:rsidR="00642FEB" w:rsidRPr="00642FEB" w:rsidRDefault="00642FEB" w:rsidP="00642FEB">
      <w:pPr>
        <w:pStyle w:val="Titre3"/>
      </w:pPr>
      <w:bookmarkStart w:id="49" w:name="_Toc162257525"/>
      <w:r>
        <w:lastRenderedPageBreak/>
        <w:t>05 Management</w:t>
      </w:r>
      <w:bookmarkEnd w:id="49"/>
      <w:r>
        <w:t xml:space="preserve"> </w:t>
      </w:r>
    </w:p>
    <w:p w14:paraId="12A76C52" w14:textId="77777777" w:rsidR="004D0F73" w:rsidRDefault="004D0F73" w:rsidP="004D0F73">
      <w:r w:rsidRPr="00CD547A">
        <w:t xml:space="preserve">Clé n° 05 </w:t>
      </w:r>
      <w:r w:rsidRPr="00CD547A">
        <w:rPr>
          <w:b/>
        </w:rPr>
        <w:t xml:space="preserve">Management : </w:t>
      </w:r>
      <w:r w:rsidRPr="00CD547A">
        <w:rPr>
          <w:i/>
          <w:iCs/>
        </w:rPr>
        <w:t>faire faire et obtenir.</w:t>
      </w:r>
      <w:r w:rsidRPr="00F40098">
        <w:t xml:space="preserve"> </w:t>
      </w:r>
      <w:r>
        <w:t>Définir et m</w:t>
      </w:r>
      <w:r w:rsidRPr="00ED26A0">
        <w:t>a</w:t>
      </w:r>
      <w:r>
        <w:t>î</w:t>
      </w:r>
      <w:r w:rsidRPr="00ED26A0">
        <w:t>triser son style de management</w:t>
      </w:r>
      <w:r>
        <w:t xml:space="preserve"> : Expert</w:t>
      </w:r>
      <w:r w:rsidRPr="00886403">
        <w:t xml:space="preserve"> – </w:t>
      </w:r>
      <w:r>
        <w:t>L</w:t>
      </w:r>
      <w:r w:rsidRPr="00886403">
        <w:t xml:space="preserve">eader – </w:t>
      </w:r>
      <w:r>
        <w:t>M</w:t>
      </w:r>
      <w:r w:rsidRPr="00886403">
        <w:t xml:space="preserve">anager </w:t>
      </w:r>
      <w:r>
        <w:t>–</w:t>
      </w:r>
      <w:r w:rsidRPr="00886403">
        <w:t xml:space="preserve"> </w:t>
      </w:r>
      <w:r>
        <w:t>D</w:t>
      </w:r>
      <w:r w:rsidRPr="00886403">
        <w:t>irigeant</w:t>
      </w:r>
      <w:r>
        <w:t xml:space="preserve">, </w:t>
      </w:r>
      <w:r w:rsidRPr="00ED26A0">
        <w:t>pour</w:t>
      </w:r>
      <w:r>
        <w:t xml:space="preserve"> être conforme à sa fonction,</w:t>
      </w:r>
      <w:r w:rsidRPr="00ED26A0">
        <w:t xml:space="preserve"> bâtir son avenir et faire carrière.</w:t>
      </w:r>
      <w:r>
        <w:t xml:space="preserve"> </w:t>
      </w:r>
      <w:bookmarkStart w:id="50" w:name="_Hlk39738732"/>
      <w:r w:rsidRPr="00B6034F">
        <w:rPr>
          <w:i/>
          <w:iCs/>
        </w:rPr>
        <w:t>Le management est l’activité du professionnel de la performance des autres</w:t>
      </w:r>
      <w:r>
        <w:rPr>
          <w:i/>
          <w:iCs/>
        </w:rPr>
        <w:t xml:space="preserve">. </w:t>
      </w:r>
      <w:r>
        <w:t>Philippe Gabillet</w:t>
      </w:r>
      <w:bookmarkEnd w:id="50"/>
      <w:r>
        <w:rPr>
          <w:rStyle w:val="Appelnotedebasdep"/>
        </w:rPr>
        <w:footnoteReference w:id="28"/>
      </w:r>
      <w:r>
        <w:t xml:space="preserve">. </w:t>
      </w:r>
    </w:p>
    <w:p w14:paraId="3BF34661" w14:textId="77777777" w:rsidR="004D0F73" w:rsidRDefault="004D0F73" w:rsidP="004D0F73">
      <w:r>
        <w:rPr>
          <w:noProof/>
        </w:rPr>
        <w:drawing>
          <wp:inline distT="0" distB="0" distL="0" distR="0" wp14:anchorId="10E9DC02" wp14:editId="2D51AE98">
            <wp:extent cx="6079069" cy="3419475"/>
            <wp:effectExtent l="0" t="0" r="0" b="0"/>
            <wp:docPr id="1957881942" name="Graphiqu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7881942" name=""/>
                    <pic:cNvPicPr/>
                  </pic:nvPicPr>
                  <pic:blipFill>
                    <a:blip r:embed="rId39">
                      <a:extLst>
                        <a:ext uri="{96DAC541-7B7A-43D3-8B79-37D633B846F1}">
                          <asvg:svgBlip xmlns:asvg="http://schemas.microsoft.com/office/drawing/2016/SVG/main" r:embed="rId40"/>
                        </a:ext>
                      </a:extLst>
                    </a:blip>
                    <a:stretch>
                      <a:fillRect/>
                    </a:stretch>
                  </pic:blipFill>
                  <pic:spPr>
                    <a:xfrm>
                      <a:off x="0" y="0"/>
                      <a:ext cx="6115492" cy="3439963"/>
                    </a:xfrm>
                    <a:prstGeom prst="rect">
                      <a:avLst/>
                    </a:prstGeom>
                  </pic:spPr>
                </pic:pic>
              </a:graphicData>
            </a:graphic>
          </wp:inline>
        </w:drawing>
      </w:r>
    </w:p>
    <w:p w14:paraId="10D0F419" w14:textId="77777777" w:rsidR="009E18F6" w:rsidRDefault="009E18F6" w:rsidP="009E18F6"/>
    <w:tbl>
      <w:tblPr>
        <w:tblStyle w:val="Grilledutableau"/>
        <w:tblW w:w="9647" w:type="dxa"/>
        <w:tblLook w:val="04A0" w:firstRow="1" w:lastRow="0" w:firstColumn="1" w:lastColumn="0" w:noHBand="0" w:noVBand="1"/>
      </w:tblPr>
      <w:tblGrid>
        <w:gridCol w:w="7654"/>
        <w:gridCol w:w="398"/>
        <w:gridCol w:w="399"/>
        <w:gridCol w:w="398"/>
        <w:gridCol w:w="399"/>
        <w:gridCol w:w="390"/>
        <w:gridCol w:w="9"/>
      </w:tblGrid>
      <w:tr w:rsidR="009E18F6" w14:paraId="660A4B50" w14:textId="77777777" w:rsidTr="00D4763D">
        <w:trPr>
          <w:gridAfter w:val="1"/>
          <w:wAfter w:w="9" w:type="dxa"/>
        </w:trPr>
        <w:tc>
          <w:tcPr>
            <w:tcW w:w="9638" w:type="dxa"/>
            <w:gridSpan w:val="6"/>
          </w:tcPr>
          <w:p w14:paraId="3B311BF5" w14:textId="77777777" w:rsidR="009E18F6" w:rsidRDefault="009E18F6" w:rsidP="00D4763D">
            <w:pPr>
              <w:jc w:val="center"/>
            </w:pPr>
            <w:r w:rsidRPr="00FF3642">
              <w:rPr>
                <w:b/>
                <w:bCs/>
              </w:rPr>
              <w:t>EVALUATION</w:t>
            </w:r>
          </w:p>
        </w:tc>
      </w:tr>
      <w:tr w:rsidR="009E18F6" w14:paraId="069C0344" w14:textId="77777777" w:rsidTr="00D4763D">
        <w:trPr>
          <w:cantSplit/>
          <w:trHeight w:val="227"/>
        </w:trPr>
        <w:tc>
          <w:tcPr>
            <w:tcW w:w="7654" w:type="dxa"/>
            <w:vMerge w:val="restart"/>
            <w:vAlign w:val="center"/>
          </w:tcPr>
          <w:p w14:paraId="33F81694" w14:textId="77777777" w:rsidR="009E18F6" w:rsidRDefault="009E18F6" w:rsidP="00D4763D">
            <w:pPr>
              <w:ind w:right="5"/>
              <w:jc w:val="center"/>
            </w:pPr>
            <w:r w:rsidRPr="00B30489">
              <w:rPr>
                <w:b/>
                <w:bCs/>
              </w:rPr>
              <w:t>Paramètres</w:t>
            </w:r>
          </w:p>
        </w:tc>
        <w:tc>
          <w:tcPr>
            <w:tcW w:w="1993" w:type="dxa"/>
            <w:gridSpan w:val="6"/>
            <w:vAlign w:val="center"/>
          </w:tcPr>
          <w:p w14:paraId="4F86EF6D" w14:textId="77777777" w:rsidR="009E18F6" w:rsidRDefault="009E18F6" w:rsidP="00D4763D">
            <w:pPr>
              <w:ind w:right="5"/>
              <w:jc w:val="center"/>
              <w:rPr>
                <w:b/>
              </w:rPr>
            </w:pPr>
            <w:r>
              <w:rPr>
                <w:b/>
              </w:rPr>
              <w:t>Niveaux</w:t>
            </w:r>
          </w:p>
        </w:tc>
      </w:tr>
      <w:tr w:rsidR="009E18F6" w14:paraId="6E75AEF3" w14:textId="77777777" w:rsidTr="00D4763D">
        <w:trPr>
          <w:cantSplit/>
          <w:trHeight w:val="227"/>
        </w:trPr>
        <w:tc>
          <w:tcPr>
            <w:tcW w:w="7654" w:type="dxa"/>
            <w:vMerge/>
            <w:vAlign w:val="center"/>
          </w:tcPr>
          <w:p w14:paraId="2A35F2F0" w14:textId="77777777" w:rsidR="009E18F6" w:rsidRDefault="009E18F6" w:rsidP="00D4763D">
            <w:pPr>
              <w:ind w:right="5"/>
            </w:pPr>
          </w:p>
        </w:tc>
        <w:tc>
          <w:tcPr>
            <w:tcW w:w="398" w:type="dxa"/>
            <w:vAlign w:val="center"/>
          </w:tcPr>
          <w:p w14:paraId="72B5B39B" w14:textId="77777777" w:rsidR="009E18F6" w:rsidRDefault="009E18F6" w:rsidP="00D4763D">
            <w:pPr>
              <w:ind w:right="5"/>
              <w:jc w:val="center"/>
              <w:rPr>
                <w:b/>
              </w:rPr>
            </w:pPr>
            <w:r>
              <w:rPr>
                <w:b/>
              </w:rPr>
              <w:t>1</w:t>
            </w:r>
          </w:p>
        </w:tc>
        <w:tc>
          <w:tcPr>
            <w:tcW w:w="399" w:type="dxa"/>
            <w:vAlign w:val="center"/>
          </w:tcPr>
          <w:p w14:paraId="3FB83A05" w14:textId="77777777" w:rsidR="009E18F6" w:rsidRDefault="009E18F6" w:rsidP="00D4763D">
            <w:pPr>
              <w:ind w:right="5"/>
              <w:jc w:val="center"/>
              <w:rPr>
                <w:b/>
              </w:rPr>
            </w:pPr>
            <w:r>
              <w:rPr>
                <w:b/>
              </w:rPr>
              <w:t>2</w:t>
            </w:r>
          </w:p>
        </w:tc>
        <w:tc>
          <w:tcPr>
            <w:tcW w:w="398" w:type="dxa"/>
            <w:vAlign w:val="center"/>
          </w:tcPr>
          <w:p w14:paraId="19969D46" w14:textId="77777777" w:rsidR="009E18F6" w:rsidRDefault="009E18F6" w:rsidP="00D4763D">
            <w:pPr>
              <w:ind w:right="5"/>
              <w:jc w:val="center"/>
              <w:rPr>
                <w:b/>
              </w:rPr>
            </w:pPr>
            <w:r>
              <w:rPr>
                <w:b/>
              </w:rPr>
              <w:t>3</w:t>
            </w:r>
          </w:p>
        </w:tc>
        <w:tc>
          <w:tcPr>
            <w:tcW w:w="399" w:type="dxa"/>
            <w:vAlign w:val="center"/>
          </w:tcPr>
          <w:p w14:paraId="421C3689" w14:textId="77777777" w:rsidR="009E18F6" w:rsidRDefault="009E18F6" w:rsidP="00D4763D">
            <w:pPr>
              <w:ind w:right="5"/>
              <w:jc w:val="center"/>
              <w:rPr>
                <w:b/>
              </w:rPr>
            </w:pPr>
            <w:r>
              <w:rPr>
                <w:b/>
              </w:rPr>
              <w:t>4</w:t>
            </w:r>
          </w:p>
        </w:tc>
        <w:tc>
          <w:tcPr>
            <w:tcW w:w="399" w:type="dxa"/>
            <w:gridSpan w:val="2"/>
            <w:vAlign w:val="center"/>
          </w:tcPr>
          <w:p w14:paraId="4F64F0C6" w14:textId="77777777" w:rsidR="009E18F6" w:rsidRDefault="009E18F6" w:rsidP="00D4763D">
            <w:pPr>
              <w:ind w:right="5"/>
              <w:jc w:val="center"/>
              <w:rPr>
                <w:b/>
              </w:rPr>
            </w:pPr>
            <w:r>
              <w:rPr>
                <w:b/>
              </w:rPr>
              <w:t>5</w:t>
            </w:r>
          </w:p>
        </w:tc>
      </w:tr>
      <w:tr w:rsidR="009E18F6" w14:paraId="4603AC78" w14:textId="77777777" w:rsidTr="00D4763D">
        <w:trPr>
          <w:cantSplit/>
          <w:trHeight w:val="227"/>
        </w:trPr>
        <w:tc>
          <w:tcPr>
            <w:tcW w:w="7654" w:type="dxa"/>
            <w:vAlign w:val="center"/>
          </w:tcPr>
          <w:p w14:paraId="33C58402" w14:textId="2218333A" w:rsidR="009E18F6" w:rsidRDefault="009E18F6" w:rsidP="009E18F6">
            <w:pPr>
              <w:ind w:right="5"/>
            </w:pPr>
            <w:r>
              <w:t xml:space="preserve">Référentiel : </w:t>
            </w:r>
            <w:r w:rsidRPr="00F37F99">
              <w:rPr>
                <w:i/>
                <w:iCs/>
              </w:rPr>
              <w:t>existe, compris, accepté, appliqué</w:t>
            </w:r>
            <w:r>
              <w:t xml:space="preserve"> </w:t>
            </w:r>
          </w:p>
        </w:tc>
        <w:tc>
          <w:tcPr>
            <w:tcW w:w="398" w:type="dxa"/>
            <w:vAlign w:val="center"/>
          </w:tcPr>
          <w:p w14:paraId="3B661193" w14:textId="77777777" w:rsidR="009E18F6" w:rsidRDefault="009E18F6" w:rsidP="009E18F6">
            <w:pPr>
              <w:ind w:right="5"/>
              <w:jc w:val="center"/>
              <w:rPr>
                <w:b/>
              </w:rPr>
            </w:pPr>
          </w:p>
        </w:tc>
        <w:tc>
          <w:tcPr>
            <w:tcW w:w="399" w:type="dxa"/>
            <w:vAlign w:val="center"/>
          </w:tcPr>
          <w:p w14:paraId="55BD0DDE" w14:textId="77777777" w:rsidR="009E18F6" w:rsidRDefault="009E18F6" w:rsidP="009E18F6">
            <w:pPr>
              <w:ind w:right="5"/>
              <w:jc w:val="center"/>
              <w:rPr>
                <w:b/>
              </w:rPr>
            </w:pPr>
          </w:p>
        </w:tc>
        <w:tc>
          <w:tcPr>
            <w:tcW w:w="398" w:type="dxa"/>
            <w:vAlign w:val="center"/>
          </w:tcPr>
          <w:p w14:paraId="50C9D2D7" w14:textId="77777777" w:rsidR="009E18F6" w:rsidRDefault="009E18F6" w:rsidP="009E18F6">
            <w:pPr>
              <w:ind w:right="5"/>
              <w:jc w:val="center"/>
              <w:rPr>
                <w:b/>
              </w:rPr>
            </w:pPr>
          </w:p>
        </w:tc>
        <w:tc>
          <w:tcPr>
            <w:tcW w:w="399" w:type="dxa"/>
            <w:vAlign w:val="center"/>
          </w:tcPr>
          <w:p w14:paraId="69AA7019" w14:textId="77777777" w:rsidR="009E18F6" w:rsidRDefault="009E18F6" w:rsidP="009E18F6">
            <w:pPr>
              <w:ind w:right="5"/>
              <w:jc w:val="center"/>
              <w:rPr>
                <w:b/>
              </w:rPr>
            </w:pPr>
          </w:p>
        </w:tc>
        <w:tc>
          <w:tcPr>
            <w:tcW w:w="399" w:type="dxa"/>
            <w:gridSpan w:val="2"/>
            <w:vAlign w:val="center"/>
          </w:tcPr>
          <w:p w14:paraId="4A9B61CC" w14:textId="77777777" w:rsidR="009E18F6" w:rsidRDefault="009E18F6" w:rsidP="009E18F6">
            <w:pPr>
              <w:ind w:right="5"/>
              <w:jc w:val="center"/>
              <w:rPr>
                <w:b/>
              </w:rPr>
            </w:pPr>
          </w:p>
        </w:tc>
      </w:tr>
      <w:tr w:rsidR="009E18F6" w14:paraId="65C0C5B9" w14:textId="77777777" w:rsidTr="00D4763D">
        <w:trPr>
          <w:cantSplit/>
          <w:trHeight w:val="227"/>
        </w:trPr>
        <w:tc>
          <w:tcPr>
            <w:tcW w:w="7654" w:type="dxa"/>
            <w:vAlign w:val="center"/>
          </w:tcPr>
          <w:p w14:paraId="15FC5DE0" w14:textId="4F1583A4" w:rsidR="009E18F6" w:rsidRDefault="009E18F6" w:rsidP="009E18F6">
            <w:pPr>
              <w:ind w:right="5"/>
            </w:pPr>
            <w:r>
              <w:t xml:space="preserve">Expert : </w:t>
            </w:r>
            <w:r w:rsidRPr="00F37F99">
              <w:rPr>
                <w:i/>
                <w:iCs/>
              </w:rPr>
              <w:t>par l’autorité</w:t>
            </w:r>
            <w:r>
              <w:t xml:space="preserve"> </w:t>
            </w:r>
          </w:p>
        </w:tc>
        <w:tc>
          <w:tcPr>
            <w:tcW w:w="398" w:type="dxa"/>
            <w:vAlign w:val="center"/>
          </w:tcPr>
          <w:p w14:paraId="0DAA0B88" w14:textId="77777777" w:rsidR="009E18F6" w:rsidRDefault="009E18F6" w:rsidP="009E18F6">
            <w:pPr>
              <w:ind w:right="5"/>
              <w:jc w:val="center"/>
              <w:rPr>
                <w:b/>
              </w:rPr>
            </w:pPr>
          </w:p>
        </w:tc>
        <w:tc>
          <w:tcPr>
            <w:tcW w:w="399" w:type="dxa"/>
            <w:vAlign w:val="center"/>
          </w:tcPr>
          <w:p w14:paraId="4F8919E0" w14:textId="77777777" w:rsidR="009E18F6" w:rsidRDefault="009E18F6" w:rsidP="009E18F6">
            <w:pPr>
              <w:ind w:right="5"/>
              <w:jc w:val="center"/>
              <w:rPr>
                <w:b/>
              </w:rPr>
            </w:pPr>
          </w:p>
        </w:tc>
        <w:tc>
          <w:tcPr>
            <w:tcW w:w="398" w:type="dxa"/>
            <w:vAlign w:val="center"/>
          </w:tcPr>
          <w:p w14:paraId="59B28C6D" w14:textId="77777777" w:rsidR="009E18F6" w:rsidRDefault="009E18F6" w:rsidP="009E18F6">
            <w:pPr>
              <w:ind w:right="5"/>
              <w:jc w:val="center"/>
              <w:rPr>
                <w:b/>
              </w:rPr>
            </w:pPr>
          </w:p>
        </w:tc>
        <w:tc>
          <w:tcPr>
            <w:tcW w:w="399" w:type="dxa"/>
            <w:vAlign w:val="center"/>
          </w:tcPr>
          <w:p w14:paraId="31C21A93" w14:textId="77777777" w:rsidR="009E18F6" w:rsidRDefault="009E18F6" w:rsidP="009E18F6">
            <w:pPr>
              <w:ind w:right="5"/>
              <w:jc w:val="center"/>
              <w:rPr>
                <w:b/>
              </w:rPr>
            </w:pPr>
          </w:p>
        </w:tc>
        <w:tc>
          <w:tcPr>
            <w:tcW w:w="399" w:type="dxa"/>
            <w:gridSpan w:val="2"/>
            <w:vAlign w:val="center"/>
          </w:tcPr>
          <w:p w14:paraId="7E823F3B" w14:textId="77777777" w:rsidR="009E18F6" w:rsidRDefault="009E18F6" w:rsidP="009E18F6">
            <w:pPr>
              <w:ind w:right="5"/>
              <w:jc w:val="center"/>
              <w:rPr>
                <w:b/>
              </w:rPr>
            </w:pPr>
          </w:p>
        </w:tc>
      </w:tr>
      <w:tr w:rsidR="009E18F6" w14:paraId="78FC828C" w14:textId="77777777" w:rsidTr="00D4763D">
        <w:trPr>
          <w:cantSplit/>
          <w:trHeight w:val="227"/>
        </w:trPr>
        <w:tc>
          <w:tcPr>
            <w:tcW w:w="7654" w:type="dxa"/>
            <w:vAlign w:val="center"/>
          </w:tcPr>
          <w:p w14:paraId="2F6E3DD3" w14:textId="3EFF51B4" w:rsidR="009E18F6" w:rsidRDefault="009E18F6" w:rsidP="009E18F6">
            <w:pPr>
              <w:ind w:right="5"/>
            </w:pPr>
            <w:r>
              <w:t xml:space="preserve">Leader : </w:t>
            </w:r>
            <w:r w:rsidRPr="00F37F99">
              <w:rPr>
                <w:i/>
                <w:iCs/>
              </w:rPr>
              <w:t>par le charisme, l’enthousiasme</w:t>
            </w:r>
            <w:r>
              <w:t xml:space="preserve"> </w:t>
            </w:r>
          </w:p>
        </w:tc>
        <w:tc>
          <w:tcPr>
            <w:tcW w:w="398" w:type="dxa"/>
            <w:vAlign w:val="center"/>
          </w:tcPr>
          <w:p w14:paraId="3346858B" w14:textId="77777777" w:rsidR="009E18F6" w:rsidRDefault="009E18F6" w:rsidP="009E18F6">
            <w:pPr>
              <w:ind w:right="5"/>
              <w:jc w:val="center"/>
              <w:rPr>
                <w:b/>
              </w:rPr>
            </w:pPr>
          </w:p>
        </w:tc>
        <w:tc>
          <w:tcPr>
            <w:tcW w:w="399" w:type="dxa"/>
            <w:vAlign w:val="center"/>
          </w:tcPr>
          <w:p w14:paraId="337E00AF" w14:textId="77777777" w:rsidR="009E18F6" w:rsidRDefault="009E18F6" w:rsidP="009E18F6">
            <w:pPr>
              <w:ind w:right="5"/>
              <w:jc w:val="center"/>
              <w:rPr>
                <w:b/>
              </w:rPr>
            </w:pPr>
          </w:p>
        </w:tc>
        <w:tc>
          <w:tcPr>
            <w:tcW w:w="398" w:type="dxa"/>
            <w:vAlign w:val="center"/>
          </w:tcPr>
          <w:p w14:paraId="03ED1597" w14:textId="77777777" w:rsidR="009E18F6" w:rsidRDefault="009E18F6" w:rsidP="009E18F6">
            <w:pPr>
              <w:ind w:right="5"/>
              <w:jc w:val="center"/>
              <w:rPr>
                <w:b/>
              </w:rPr>
            </w:pPr>
          </w:p>
        </w:tc>
        <w:tc>
          <w:tcPr>
            <w:tcW w:w="399" w:type="dxa"/>
            <w:vAlign w:val="center"/>
          </w:tcPr>
          <w:p w14:paraId="3961F76E" w14:textId="77777777" w:rsidR="009E18F6" w:rsidRDefault="009E18F6" w:rsidP="009E18F6">
            <w:pPr>
              <w:ind w:right="5"/>
              <w:jc w:val="center"/>
              <w:rPr>
                <w:b/>
              </w:rPr>
            </w:pPr>
          </w:p>
        </w:tc>
        <w:tc>
          <w:tcPr>
            <w:tcW w:w="399" w:type="dxa"/>
            <w:gridSpan w:val="2"/>
            <w:vAlign w:val="center"/>
          </w:tcPr>
          <w:p w14:paraId="7E5E0BED" w14:textId="77777777" w:rsidR="009E18F6" w:rsidRDefault="009E18F6" w:rsidP="009E18F6">
            <w:pPr>
              <w:ind w:right="5"/>
              <w:jc w:val="center"/>
              <w:rPr>
                <w:b/>
              </w:rPr>
            </w:pPr>
          </w:p>
        </w:tc>
      </w:tr>
      <w:tr w:rsidR="009E18F6" w14:paraId="038FB74C" w14:textId="77777777" w:rsidTr="00D4763D">
        <w:trPr>
          <w:cantSplit/>
          <w:trHeight w:val="227"/>
        </w:trPr>
        <w:tc>
          <w:tcPr>
            <w:tcW w:w="7654" w:type="dxa"/>
            <w:vAlign w:val="center"/>
          </w:tcPr>
          <w:p w14:paraId="0A293404" w14:textId="4653C6E8" w:rsidR="009E18F6" w:rsidRDefault="009E18F6" w:rsidP="009E18F6">
            <w:pPr>
              <w:ind w:right="5"/>
            </w:pPr>
            <w:r>
              <w:t xml:space="preserve">Manager : </w:t>
            </w:r>
            <w:r w:rsidRPr="00F37F99">
              <w:rPr>
                <w:i/>
                <w:iCs/>
              </w:rPr>
              <w:t>par le respect, la pédagogie, le mentorat</w:t>
            </w:r>
            <w:r>
              <w:t xml:space="preserve"> </w:t>
            </w:r>
          </w:p>
        </w:tc>
        <w:tc>
          <w:tcPr>
            <w:tcW w:w="398" w:type="dxa"/>
            <w:vAlign w:val="center"/>
          </w:tcPr>
          <w:p w14:paraId="69BD3A5E" w14:textId="77777777" w:rsidR="009E18F6" w:rsidRDefault="009E18F6" w:rsidP="009E18F6">
            <w:pPr>
              <w:ind w:right="5"/>
              <w:jc w:val="center"/>
              <w:rPr>
                <w:b/>
              </w:rPr>
            </w:pPr>
          </w:p>
        </w:tc>
        <w:tc>
          <w:tcPr>
            <w:tcW w:w="399" w:type="dxa"/>
            <w:vAlign w:val="center"/>
          </w:tcPr>
          <w:p w14:paraId="1B751BD7" w14:textId="77777777" w:rsidR="009E18F6" w:rsidRDefault="009E18F6" w:rsidP="009E18F6">
            <w:pPr>
              <w:ind w:right="5"/>
              <w:jc w:val="center"/>
              <w:rPr>
                <w:b/>
              </w:rPr>
            </w:pPr>
          </w:p>
        </w:tc>
        <w:tc>
          <w:tcPr>
            <w:tcW w:w="398" w:type="dxa"/>
            <w:vAlign w:val="center"/>
          </w:tcPr>
          <w:p w14:paraId="76B9CBF6" w14:textId="77777777" w:rsidR="009E18F6" w:rsidRDefault="009E18F6" w:rsidP="009E18F6">
            <w:pPr>
              <w:ind w:right="5"/>
              <w:jc w:val="center"/>
              <w:rPr>
                <w:b/>
              </w:rPr>
            </w:pPr>
          </w:p>
        </w:tc>
        <w:tc>
          <w:tcPr>
            <w:tcW w:w="399" w:type="dxa"/>
            <w:vAlign w:val="center"/>
          </w:tcPr>
          <w:p w14:paraId="50D299CC" w14:textId="77777777" w:rsidR="009E18F6" w:rsidRDefault="009E18F6" w:rsidP="009E18F6">
            <w:pPr>
              <w:ind w:right="5"/>
              <w:jc w:val="center"/>
              <w:rPr>
                <w:b/>
              </w:rPr>
            </w:pPr>
          </w:p>
        </w:tc>
        <w:tc>
          <w:tcPr>
            <w:tcW w:w="399" w:type="dxa"/>
            <w:gridSpan w:val="2"/>
            <w:vAlign w:val="center"/>
          </w:tcPr>
          <w:p w14:paraId="3A6303A5" w14:textId="77777777" w:rsidR="009E18F6" w:rsidRDefault="009E18F6" w:rsidP="009E18F6">
            <w:pPr>
              <w:ind w:right="5"/>
              <w:jc w:val="center"/>
              <w:rPr>
                <w:b/>
              </w:rPr>
            </w:pPr>
          </w:p>
        </w:tc>
      </w:tr>
      <w:tr w:rsidR="009E18F6" w14:paraId="4F397010" w14:textId="77777777" w:rsidTr="00D4763D">
        <w:trPr>
          <w:cantSplit/>
          <w:trHeight w:val="227"/>
        </w:trPr>
        <w:tc>
          <w:tcPr>
            <w:tcW w:w="7654" w:type="dxa"/>
            <w:vAlign w:val="center"/>
          </w:tcPr>
          <w:p w14:paraId="3B7796BB" w14:textId="58B4E833" w:rsidR="009E18F6" w:rsidRDefault="009E18F6" w:rsidP="009E18F6">
            <w:pPr>
              <w:ind w:right="5"/>
            </w:pPr>
            <w:r>
              <w:t xml:space="preserve">Dirigeant : </w:t>
            </w:r>
            <w:r w:rsidRPr="00F37F99">
              <w:rPr>
                <w:i/>
                <w:iCs/>
              </w:rPr>
              <w:t>par l’analyse, la vision du futur</w:t>
            </w:r>
          </w:p>
        </w:tc>
        <w:tc>
          <w:tcPr>
            <w:tcW w:w="398" w:type="dxa"/>
            <w:vAlign w:val="center"/>
          </w:tcPr>
          <w:p w14:paraId="75DE5FA5" w14:textId="77777777" w:rsidR="009E18F6" w:rsidRDefault="009E18F6" w:rsidP="009E18F6">
            <w:pPr>
              <w:ind w:right="5"/>
              <w:jc w:val="center"/>
              <w:rPr>
                <w:b/>
              </w:rPr>
            </w:pPr>
          </w:p>
        </w:tc>
        <w:tc>
          <w:tcPr>
            <w:tcW w:w="399" w:type="dxa"/>
            <w:vAlign w:val="center"/>
          </w:tcPr>
          <w:p w14:paraId="6F08235E" w14:textId="77777777" w:rsidR="009E18F6" w:rsidRDefault="009E18F6" w:rsidP="009E18F6">
            <w:pPr>
              <w:ind w:right="5"/>
              <w:jc w:val="center"/>
              <w:rPr>
                <w:b/>
              </w:rPr>
            </w:pPr>
          </w:p>
        </w:tc>
        <w:tc>
          <w:tcPr>
            <w:tcW w:w="398" w:type="dxa"/>
            <w:vAlign w:val="center"/>
          </w:tcPr>
          <w:p w14:paraId="2641B2AE" w14:textId="77777777" w:rsidR="009E18F6" w:rsidRDefault="009E18F6" w:rsidP="009E18F6">
            <w:pPr>
              <w:ind w:right="5"/>
              <w:jc w:val="center"/>
              <w:rPr>
                <w:b/>
              </w:rPr>
            </w:pPr>
          </w:p>
        </w:tc>
        <w:tc>
          <w:tcPr>
            <w:tcW w:w="399" w:type="dxa"/>
            <w:vAlign w:val="center"/>
          </w:tcPr>
          <w:p w14:paraId="4170757B" w14:textId="77777777" w:rsidR="009E18F6" w:rsidRDefault="009E18F6" w:rsidP="009E18F6">
            <w:pPr>
              <w:ind w:right="5"/>
              <w:jc w:val="center"/>
              <w:rPr>
                <w:b/>
              </w:rPr>
            </w:pPr>
          </w:p>
        </w:tc>
        <w:tc>
          <w:tcPr>
            <w:tcW w:w="399" w:type="dxa"/>
            <w:gridSpan w:val="2"/>
            <w:vAlign w:val="center"/>
          </w:tcPr>
          <w:p w14:paraId="1257D956" w14:textId="77777777" w:rsidR="009E18F6" w:rsidRDefault="009E18F6" w:rsidP="009E18F6">
            <w:pPr>
              <w:ind w:right="5"/>
              <w:jc w:val="center"/>
              <w:rPr>
                <w:b/>
              </w:rPr>
            </w:pPr>
          </w:p>
        </w:tc>
      </w:tr>
      <w:tr w:rsidR="009E18F6" w14:paraId="6770F90A" w14:textId="77777777" w:rsidTr="00D4763D">
        <w:trPr>
          <w:cantSplit/>
          <w:trHeight w:val="227"/>
        </w:trPr>
        <w:tc>
          <w:tcPr>
            <w:tcW w:w="7654" w:type="dxa"/>
            <w:vAlign w:val="center"/>
          </w:tcPr>
          <w:p w14:paraId="698CFC03" w14:textId="77777777" w:rsidR="009E18F6" w:rsidRDefault="009E18F6" w:rsidP="009E18F6">
            <w:pPr>
              <w:ind w:right="5"/>
            </w:pPr>
            <w:r>
              <w:t xml:space="preserve">07 Qualité : </w:t>
            </w:r>
            <w:r w:rsidRPr="00CD547A">
              <w:rPr>
                <w:i/>
                <w:iCs/>
              </w:rPr>
              <w:t>supprimer l’écart entre l’attendu et</w:t>
            </w:r>
            <w:r>
              <w:rPr>
                <w:i/>
                <w:iCs/>
              </w:rPr>
              <w:t xml:space="preserve"> satisfaire</w:t>
            </w:r>
          </w:p>
        </w:tc>
        <w:tc>
          <w:tcPr>
            <w:tcW w:w="398" w:type="dxa"/>
            <w:vAlign w:val="center"/>
          </w:tcPr>
          <w:p w14:paraId="60ACF600" w14:textId="77777777" w:rsidR="009E18F6" w:rsidRDefault="009E18F6" w:rsidP="009E18F6">
            <w:pPr>
              <w:ind w:right="5"/>
              <w:jc w:val="center"/>
              <w:rPr>
                <w:b/>
              </w:rPr>
            </w:pPr>
          </w:p>
        </w:tc>
        <w:tc>
          <w:tcPr>
            <w:tcW w:w="399" w:type="dxa"/>
            <w:vAlign w:val="center"/>
          </w:tcPr>
          <w:p w14:paraId="666641F4" w14:textId="77777777" w:rsidR="009E18F6" w:rsidRDefault="009E18F6" w:rsidP="009E18F6">
            <w:pPr>
              <w:ind w:right="5"/>
              <w:jc w:val="center"/>
              <w:rPr>
                <w:b/>
              </w:rPr>
            </w:pPr>
          </w:p>
        </w:tc>
        <w:tc>
          <w:tcPr>
            <w:tcW w:w="398" w:type="dxa"/>
            <w:vAlign w:val="center"/>
          </w:tcPr>
          <w:p w14:paraId="7BFD1351" w14:textId="77777777" w:rsidR="009E18F6" w:rsidRDefault="009E18F6" w:rsidP="009E18F6">
            <w:pPr>
              <w:ind w:right="5"/>
              <w:jc w:val="center"/>
              <w:rPr>
                <w:b/>
              </w:rPr>
            </w:pPr>
          </w:p>
        </w:tc>
        <w:tc>
          <w:tcPr>
            <w:tcW w:w="399" w:type="dxa"/>
            <w:vAlign w:val="center"/>
          </w:tcPr>
          <w:p w14:paraId="36DAF6EC" w14:textId="77777777" w:rsidR="009E18F6" w:rsidRDefault="009E18F6" w:rsidP="009E18F6">
            <w:pPr>
              <w:ind w:right="5"/>
              <w:jc w:val="center"/>
              <w:rPr>
                <w:b/>
              </w:rPr>
            </w:pPr>
          </w:p>
        </w:tc>
        <w:tc>
          <w:tcPr>
            <w:tcW w:w="399" w:type="dxa"/>
            <w:gridSpan w:val="2"/>
            <w:vAlign w:val="center"/>
          </w:tcPr>
          <w:p w14:paraId="093F962D" w14:textId="77777777" w:rsidR="009E18F6" w:rsidRDefault="009E18F6" w:rsidP="009E18F6">
            <w:pPr>
              <w:ind w:right="5"/>
              <w:jc w:val="center"/>
              <w:rPr>
                <w:b/>
              </w:rPr>
            </w:pPr>
          </w:p>
        </w:tc>
      </w:tr>
    </w:tbl>
    <w:p w14:paraId="740ED36A" w14:textId="77777777" w:rsidR="009E18F6" w:rsidRDefault="009E18F6" w:rsidP="009E18F6"/>
    <w:tbl>
      <w:tblPr>
        <w:tblStyle w:val="Grilledutableau"/>
        <w:tblW w:w="9638" w:type="dxa"/>
        <w:tblLayout w:type="fixed"/>
        <w:tblLook w:val="04A0" w:firstRow="1" w:lastRow="0" w:firstColumn="1" w:lastColumn="0" w:noHBand="0" w:noVBand="1"/>
      </w:tblPr>
      <w:tblGrid>
        <w:gridCol w:w="850"/>
        <w:gridCol w:w="3969"/>
        <w:gridCol w:w="3969"/>
        <w:gridCol w:w="840"/>
        <w:gridCol w:w="10"/>
      </w:tblGrid>
      <w:tr w:rsidR="009E18F6" w14:paraId="3B524BAA" w14:textId="77777777" w:rsidTr="00D4763D">
        <w:trPr>
          <w:gridAfter w:val="1"/>
          <w:wAfter w:w="10" w:type="dxa"/>
        </w:trPr>
        <w:tc>
          <w:tcPr>
            <w:tcW w:w="9628" w:type="dxa"/>
            <w:gridSpan w:val="4"/>
          </w:tcPr>
          <w:p w14:paraId="77D18117" w14:textId="77777777" w:rsidR="009E18F6" w:rsidRDefault="009E18F6" w:rsidP="00D4763D">
            <w:pPr>
              <w:jc w:val="center"/>
            </w:pPr>
            <w:r>
              <w:rPr>
                <w:b/>
                <w:bCs/>
              </w:rPr>
              <w:t xml:space="preserve">REGULATION, </w:t>
            </w:r>
            <w:r w:rsidRPr="00FF3642">
              <w:rPr>
                <w:b/>
                <w:bCs/>
              </w:rPr>
              <w:t>ACTIONS A METTRE EN ŒUVRE</w:t>
            </w:r>
          </w:p>
        </w:tc>
      </w:tr>
      <w:tr w:rsidR="009E18F6" w:rsidRPr="00FF3642" w14:paraId="6F0CC07E" w14:textId="77777777" w:rsidTr="00D4763D">
        <w:tc>
          <w:tcPr>
            <w:tcW w:w="850" w:type="dxa"/>
          </w:tcPr>
          <w:p w14:paraId="5F2D796B" w14:textId="77777777" w:rsidR="009E18F6" w:rsidRPr="00FF3642" w:rsidRDefault="009E18F6" w:rsidP="00D4763D">
            <w:pPr>
              <w:jc w:val="center"/>
              <w:rPr>
                <w:b/>
                <w:bCs/>
              </w:rPr>
            </w:pPr>
            <w:r w:rsidRPr="00FF3642">
              <w:rPr>
                <w:b/>
                <w:bCs/>
              </w:rPr>
              <w:t>Début</w:t>
            </w:r>
          </w:p>
        </w:tc>
        <w:tc>
          <w:tcPr>
            <w:tcW w:w="3969" w:type="dxa"/>
          </w:tcPr>
          <w:p w14:paraId="6E97F4B4" w14:textId="77777777" w:rsidR="009E18F6" w:rsidRPr="00FF3642" w:rsidRDefault="009E18F6" w:rsidP="00D4763D">
            <w:pPr>
              <w:jc w:val="center"/>
              <w:rPr>
                <w:b/>
                <w:bCs/>
              </w:rPr>
            </w:pPr>
            <w:r w:rsidRPr="00FF3642">
              <w:rPr>
                <w:b/>
                <w:bCs/>
              </w:rPr>
              <w:t>Paramètres</w:t>
            </w:r>
          </w:p>
        </w:tc>
        <w:tc>
          <w:tcPr>
            <w:tcW w:w="3969" w:type="dxa"/>
          </w:tcPr>
          <w:p w14:paraId="5693A0BD" w14:textId="77777777" w:rsidR="009E18F6" w:rsidRPr="00FF3642" w:rsidRDefault="009E18F6" w:rsidP="00D4763D">
            <w:pPr>
              <w:jc w:val="center"/>
              <w:rPr>
                <w:b/>
                <w:bCs/>
              </w:rPr>
            </w:pPr>
            <w:r w:rsidRPr="00FF3642">
              <w:rPr>
                <w:b/>
                <w:bCs/>
              </w:rPr>
              <w:t>Commentaires</w:t>
            </w:r>
          </w:p>
        </w:tc>
        <w:tc>
          <w:tcPr>
            <w:tcW w:w="850" w:type="dxa"/>
            <w:gridSpan w:val="2"/>
          </w:tcPr>
          <w:p w14:paraId="788A5C88" w14:textId="77777777" w:rsidR="009E18F6" w:rsidRPr="00FF3642" w:rsidRDefault="009E18F6" w:rsidP="00D4763D">
            <w:pPr>
              <w:jc w:val="center"/>
              <w:rPr>
                <w:b/>
                <w:bCs/>
              </w:rPr>
            </w:pPr>
            <w:r w:rsidRPr="00FF3642">
              <w:rPr>
                <w:b/>
                <w:bCs/>
              </w:rPr>
              <w:t>Fin</w:t>
            </w:r>
          </w:p>
        </w:tc>
      </w:tr>
      <w:tr w:rsidR="009E18F6" w14:paraId="74A17200" w14:textId="77777777" w:rsidTr="00D4763D">
        <w:tc>
          <w:tcPr>
            <w:tcW w:w="850" w:type="dxa"/>
          </w:tcPr>
          <w:p w14:paraId="5741A1FA" w14:textId="77777777" w:rsidR="009E18F6" w:rsidRPr="00FF3642" w:rsidRDefault="009E18F6" w:rsidP="00D4763D">
            <w:pPr>
              <w:jc w:val="center"/>
            </w:pPr>
          </w:p>
        </w:tc>
        <w:tc>
          <w:tcPr>
            <w:tcW w:w="3969" w:type="dxa"/>
          </w:tcPr>
          <w:p w14:paraId="0BEFC592" w14:textId="77777777" w:rsidR="009E18F6" w:rsidRPr="00FF3642" w:rsidRDefault="009E18F6" w:rsidP="00D4763D">
            <w:pPr>
              <w:jc w:val="center"/>
            </w:pPr>
          </w:p>
        </w:tc>
        <w:tc>
          <w:tcPr>
            <w:tcW w:w="3969" w:type="dxa"/>
          </w:tcPr>
          <w:p w14:paraId="087B2C0A" w14:textId="77777777" w:rsidR="009E18F6" w:rsidRPr="00FF3642" w:rsidRDefault="009E18F6" w:rsidP="00D4763D">
            <w:pPr>
              <w:jc w:val="center"/>
            </w:pPr>
          </w:p>
        </w:tc>
        <w:tc>
          <w:tcPr>
            <w:tcW w:w="850" w:type="dxa"/>
            <w:gridSpan w:val="2"/>
          </w:tcPr>
          <w:p w14:paraId="78551F5F" w14:textId="77777777" w:rsidR="009E18F6" w:rsidRPr="00FF3642" w:rsidRDefault="009E18F6" w:rsidP="00D4763D">
            <w:pPr>
              <w:jc w:val="center"/>
            </w:pPr>
          </w:p>
        </w:tc>
      </w:tr>
      <w:tr w:rsidR="009E18F6" w14:paraId="66847BA3" w14:textId="77777777" w:rsidTr="00D4763D">
        <w:tc>
          <w:tcPr>
            <w:tcW w:w="850" w:type="dxa"/>
          </w:tcPr>
          <w:p w14:paraId="709F58D1" w14:textId="77777777" w:rsidR="009E18F6" w:rsidRPr="00FF3642" w:rsidRDefault="009E18F6" w:rsidP="00D4763D">
            <w:pPr>
              <w:jc w:val="center"/>
            </w:pPr>
          </w:p>
        </w:tc>
        <w:tc>
          <w:tcPr>
            <w:tcW w:w="3969" w:type="dxa"/>
          </w:tcPr>
          <w:p w14:paraId="2C1F3CA4" w14:textId="77777777" w:rsidR="009E18F6" w:rsidRPr="00FF3642" w:rsidRDefault="009E18F6" w:rsidP="00D4763D">
            <w:pPr>
              <w:jc w:val="center"/>
            </w:pPr>
          </w:p>
        </w:tc>
        <w:tc>
          <w:tcPr>
            <w:tcW w:w="3969" w:type="dxa"/>
          </w:tcPr>
          <w:p w14:paraId="45663D04" w14:textId="77777777" w:rsidR="009E18F6" w:rsidRPr="00FF3642" w:rsidRDefault="009E18F6" w:rsidP="00D4763D">
            <w:pPr>
              <w:jc w:val="center"/>
            </w:pPr>
          </w:p>
        </w:tc>
        <w:tc>
          <w:tcPr>
            <w:tcW w:w="850" w:type="dxa"/>
            <w:gridSpan w:val="2"/>
          </w:tcPr>
          <w:p w14:paraId="7E3F8955" w14:textId="77777777" w:rsidR="009E18F6" w:rsidRPr="00FF3642" w:rsidRDefault="009E18F6" w:rsidP="00D4763D">
            <w:pPr>
              <w:jc w:val="center"/>
            </w:pPr>
          </w:p>
        </w:tc>
      </w:tr>
      <w:tr w:rsidR="009E18F6" w14:paraId="091C2BDD" w14:textId="77777777" w:rsidTr="00D4763D">
        <w:tc>
          <w:tcPr>
            <w:tcW w:w="850" w:type="dxa"/>
          </w:tcPr>
          <w:p w14:paraId="0387FC80" w14:textId="77777777" w:rsidR="009E18F6" w:rsidRPr="00FF3642" w:rsidRDefault="009E18F6" w:rsidP="00D4763D">
            <w:pPr>
              <w:jc w:val="center"/>
            </w:pPr>
          </w:p>
        </w:tc>
        <w:tc>
          <w:tcPr>
            <w:tcW w:w="3969" w:type="dxa"/>
          </w:tcPr>
          <w:p w14:paraId="12EE7DA4" w14:textId="77777777" w:rsidR="009E18F6" w:rsidRPr="00FF3642" w:rsidRDefault="009E18F6" w:rsidP="00D4763D">
            <w:pPr>
              <w:jc w:val="center"/>
            </w:pPr>
          </w:p>
        </w:tc>
        <w:tc>
          <w:tcPr>
            <w:tcW w:w="3969" w:type="dxa"/>
          </w:tcPr>
          <w:p w14:paraId="6256A676" w14:textId="77777777" w:rsidR="009E18F6" w:rsidRPr="00FF3642" w:rsidRDefault="009E18F6" w:rsidP="00D4763D">
            <w:pPr>
              <w:jc w:val="center"/>
            </w:pPr>
          </w:p>
        </w:tc>
        <w:tc>
          <w:tcPr>
            <w:tcW w:w="850" w:type="dxa"/>
            <w:gridSpan w:val="2"/>
          </w:tcPr>
          <w:p w14:paraId="313CEB50" w14:textId="77777777" w:rsidR="009E18F6" w:rsidRPr="00FF3642" w:rsidRDefault="009E18F6" w:rsidP="00D4763D">
            <w:pPr>
              <w:jc w:val="center"/>
            </w:pPr>
          </w:p>
        </w:tc>
      </w:tr>
    </w:tbl>
    <w:p w14:paraId="222D678B" w14:textId="77777777" w:rsidR="00642FEB" w:rsidRDefault="00642FEB">
      <w:pPr>
        <w:jc w:val="left"/>
        <w:rPr>
          <w:rFonts w:eastAsia="Times New Roman"/>
          <w:b/>
          <w:bCs/>
          <w:i/>
          <w:sz w:val="28"/>
        </w:rPr>
      </w:pPr>
      <w:r>
        <w:br w:type="page"/>
      </w:r>
    </w:p>
    <w:p w14:paraId="5FCD6588" w14:textId="2DFEC737" w:rsidR="004D0F73" w:rsidRPr="00F37F99" w:rsidRDefault="004D0F73" w:rsidP="004D0F73">
      <w:pPr>
        <w:pStyle w:val="Titre3"/>
      </w:pPr>
      <w:bookmarkStart w:id="51" w:name="_Toc162257526"/>
      <w:r>
        <w:lastRenderedPageBreak/>
        <w:t>Art oratoire</w:t>
      </w:r>
      <w:bookmarkEnd w:id="51"/>
    </w:p>
    <w:p w14:paraId="65BCEFC4" w14:textId="77777777" w:rsidR="004D0F73" w:rsidRDefault="004D0F73" w:rsidP="004D0F73">
      <w:pPr>
        <w:rPr>
          <w:iCs/>
        </w:rPr>
      </w:pPr>
      <w:r w:rsidRPr="00CD547A">
        <w:t xml:space="preserve">Clé n° 06 </w:t>
      </w:r>
      <w:r w:rsidRPr="00CD547A">
        <w:rPr>
          <w:b/>
        </w:rPr>
        <w:t xml:space="preserve">Art oratoire : </w:t>
      </w:r>
      <w:r w:rsidRPr="00CD547A">
        <w:rPr>
          <w:i/>
          <w:iCs/>
        </w:rPr>
        <w:t>ma</w:t>
      </w:r>
      <w:r>
        <w:rPr>
          <w:i/>
          <w:iCs/>
        </w:rPr>
        <w:t>î</w:t>
      </w:r>
      <w:r w:rsidRPr="00CD547A">
        <w:rPr>
          <w:i/>
          <w:iCs/>
        </w:rPr>
        <w:t>triser son charisme par la rhétorique.</w:t>
      </w:r>
      <w:r w:rsidRPr="00F40098">
        <w:t xml:space="preserve"> </w:t>
      </w:r>
      <w:r>
        <w:t xml:space="preserve">Maîtriser son éloquence </w:t>
      </w:r>
      <w:r w:rsidRPr="00CD547A">
        <w:rPr>
          <w:iCs/>
        </w:rPr>
        <w:t>dans toutes les situations professionnelles, sociales, familiales et intimes o</w:t>
      </w:r>
      <w:r>
        <w:rPr>
          <w:iCs/>
        </w:rPr>
        <w:t>ù</w:t>
      </w:r>
      <w:r w:rsidRPr="00CD547A">
        <w:rPr>
          <w:iCs/>
        </w:rPr>
        <w:t xml:space="preserve"> l’usage des mots est un facteur déterminant</w:t>
      </w:r>
      <w:r w:rsidRPr="00CD547A">
        <w:t xml:space="preserve">. </w:t>
      </w:r>
      <w:r w:rsidRPr="00CD547A">
        <w:rPr>
          <w:i/>
        </w:rPr>
        <w:t xml:space="preserve">L’éloquence consiste à dire tout ce qu'il faut et à ne dire que ce qu’il faut. </w:t>
      </w:r>
      <w:r w:rsidRPr="00CD547A">
        <w:rPr>
          <w:iCs/>
        </w:rPr>
        <w:t>La Rochefoucauld</w:t>
      </w:r>
      <w:r>
        <w:rPr>
          <w:rStyle w:val="Appelnotedebasdep"/>
          <w:iCs/>
        </w:rPr>
        <w:footnoteReference w:id="29"/>
      </w:r>
      <w:r w:rsidRPr="00CD547A">
        <w:rPr>
          <w:iCs/>
        </w:rPr>
        <w:t>.</w:t>
      </w:r>
    </w:p>
    <w:p w14:paraId="1C47187C" w14:textId="77777777" w:rsidR="004D0F73" w:rsidRDefault="004D0F73" w:rsidP="004D0F73">
      <w:pPr>
        <w:rPr>
          <w:iCs/>
        </w:rPr>
      </w:pPr>
      <w:r>
        <w:rPr>
          <w:noProof/>
        </w:rPr>
        <w:drawing>
          <wp:inline distT="0" distB="0" distL="0" distR="0" wp14:anchorId="7130490A" wp14:editId="311BD3E8">
            <wp:extent cx="6079070" cy="3419475"/>
            <wp:effectExtent l="0" t="0" r="0" b="0"/>
            <wp:docPr id="508102396" name="Graphiqu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102396" name=""/>
                    <pic:cNvPicPr/>
                  </pic:nvPicPr>
                  <pic:blipFill>
                    <a:blip r:embed="rId41">
                      <a:extLst>
                        <a:ext uri="{96DAC541-7B7A-43D3-8B79-37D633B846F1}">
                          <asvg:svgBlip xmlns:asvg="http://schemas.microsoft.com/office/drawing/2016/SVG/main" r:embed="rId42"/>
                        </a:ext>
                      </a:extLst>
                    </a:blip>
                    <a:stretch>
                      <a:fillRect/>
                    </a:stretch>
                  </pic:blipFill>
                  <pic:spPr>
                    <a:xfrm>
                      <a:off x="0" y="0"/>
                      <a:ext cx="6135167" cy="3451030"/>
                    </a:xfrm>
                    <a:prstGeom prst="rect">
                      <a:avLst/>
                    </a:prstGeom>
                  </pic:spPr>
                </pic:pic>
              </a:graphicData>
            </a:graphic>
          </wp:inline>
        </w:drawing>
      </w:r>
    </w:p>
    <w:p w14:paraId="14902049" w14:textId="77777777" w:rsidR="009E18F6" w:rsidRDefault="009E18F6" w:rsidP="009E18F6"/>
    <w:tbl>
      <w:tblPr>
        <w:tblStyle w:val="Grilledutableau"/>
        <w:tblW w:w="9647" w:type="dxa"/>
        <w:tblLook w:val="04A0" w:firstRow="1" w:lastRow="0" w:firstColumn="1" w:lastColumn="0" w:noHBand="0" w:noVBand="1"/>
      </w:tblPr>
      <w:tblGrid>
        <w:gridCol w:w="7654"/>
        <w:gridCol w:w="398"/>
        <w:gridCol w:w="399"/>
        <w:gridCol w:w="398"/>
        <w:gridCol w:w="399"/>
        <w:gridCol w:w="390"/>
        <w:gridCol w:w="9"/>
      </w:tblGrid>
      <w:tr w:rsidR="009E18F6" w14:paraId="631D4FCA" w14:textId="77777777" w:rsidTr="00D4763D">
        <w:trPr>
          <w:gridAfter w:val="1"/>
          <w:wAfter w:w="9" w:type="dxa"/>
        </w:trPr>
        <w:tc>
          <w:tcPr>
            <w:tcW w:w="9638" w:type="dxa"/>
            <w:gridSpan w:val="6"/>
          </w:tcPr>
          <w:p w14:paraId="78334CFC" w14:textId="77777777" w:rsidR="009E18F6" w:rsidRDefault="009E18F6" w:rsidP="00D4763D">
            <w:pPr>
              <w:jc w:val="center"/>
            </w:pPr>
            <w:r w:rsidRPr="00FF3642">
              <w:rPr>
                <w:b/>
                <w:bCs/>
              </w:rPr>
              <w:t>EVALUATION</w:t>
            </w:r>
          </w:p>
        </w:tc>
      </w:tr>
      <w:tr w:rsidR="009E18F6" w14:paraId="41DC3318" w14:textId="77777777" w:rsidTr="00D4763D">
        <w:trPr>
          <w:cantSplit/>
          <w:trHeight w:val="227"/>
        </w:trPr>
        <w:tc>
          <w:tcPr>
            <w:tcW w:w="7654" w:type="dxa"/>
            <w:vMerge w:val="restart"/>
            <w:vAlign w:val="center"/>
          </w:tcPr>
          <w:p w14:paraId="768AD61D" w14:textId="77777777" w:rsidR="009E18F6" w:rsidRDefault="009E18F6" w:rsidP="00D4763D">
            <w:pPr>
              <w:ind w:right="5"/>
              <w:jc w:val="center"/>
            </w:pPr>
            <w:r w:rsidRPr="00B30489">
              <w:rPr>
                <w:b/>
                <w:bCs/>
              </w:rPr>
              <w:t>Paramètres</w:t>
            </w:r>
          </w:p>
        </w:tc>
        <w:tc>
          <w:tcPr>
            <w:tcW w:w="1993" w:type="dxa"/>
            <w:gridSpan w:val="6"/>
            <w:vAlign w:val="center"/>
          </w:tcPr>
          <w:p w14:paraId="47451FA7" w14:textId="77777777" w:rsidR="009E18F6" w:rsidRDefault="009E18F6" w:rsidP="00D4763D">
            <w:pPr>
              <w:ind w:right="5"/>
              <w:jc w:val="center"/>
              <w:rPr>
                <w:b/>
              </w:rPr>
            </w:pPr>
            <w:r>
              <w:rPr>
                <w:b/>
              </w:rPr>
              <w:t>Niveaux</w:t>
            </w:r>
          </w:p>
        </w:tc>
      </w:tr>
      <w:tr w:rsidR="009E18F6" w14:paraId="3FB0B527" w14:textId="77777777" w:rsidTr="00D4763D">
        <w:trPr>
          <w:cantSplit/>
          <w:trHeight w:val="227"/>
        </w:trPr>
        <w:tc>
          <w:tcPr>
            <w:tcW w:w="7654" w:type="dxa"/>
            <w:vMerge/>
            <w:vAlign w:val="center"/>
          </w:tcPr>
          <w:p w14:paraId="37A0E900" w14:textId="77777777" w:rsidR="009E18F6" w:rsidRDefault="009E18F6" w:rsidP="00D4763D">
            <w:pPr>
              <w:ind w:right="5"/>
            </w:pPr>
          </w:p>
        </w:tc>
        <w:tc>
          <w:tcPr>
            <w:tcW w:w="398" w:type="dxa"/>
            <w:vAlign w:val="center"/>
          </w:tcPr>
          <w:p w14:paraId="33177134" w14:textId="77777777" w:rsidR="009E18F6" w:rsidRDefault="009E18F6" w:rsidP="00D4763D">
            <w:pPr>
              <w:ind w:right="5"/>
              <w:jc w:val="center"/>
              <w:rPr>
                <w:b/>
              </w:rPr>
            </w:pPr>
            <w:r>
              <w:rPr>
                <w:b/>
              </w:rPr>
              <w:t>1</w:t>
            </w:r>
          </w:p>
        </w:tc>
        <w:tc>
          <w:tcPr>
            <w:tcW w:w="399" w:type="dxa"/>
            <w:vAlign w:val="center"/>
          </w:tcPr>
          <w:p w14:paraId="255EA751" w14:textId="77777777" w:rsidR="009E18F6" w:rsidRDefault="009E18F6" w:rsidP="00D4763D">
            <w:pPr>
              <w:ind w:right="5"/>
              <w:jc w:val="center"/>
              <w:rPr>
                <w:b/>
              </w:rPr>
            </w:pPr>
            <w:r>
              <w:rPr>
                <w:b/>
              </w:rPr>
              <w:t>2</w:t>
            </w:r>
          </w:p>
        </w:tc>
        <w:tc>
          <w:tcPr>
            <w:tcW w:w="398" w:type="dxa"/>
            <w:vAlign w:val="center"/>
          </w:tcPr>
          <w:p w14:paraId="3B459695" w14:textId="77777777" w:rsidR="009E18F6" w:rsidRDefault="009E18F6" w:rsidP="00D4763D">
            <w:pPr>
              <w:ind w:right="5"/>
              <w:jc w:val="center"/>
              <w:rPr>
                <w:b/>
              </w:rPr>
            </w:pPr>
            <w:r>
              <w:rPr>
                <w:b/>
              </w:rPr>
              <w:t>3</w:t>
            </w:r>
          </w:p>
        </w:tc>
        <w:tc>
          <w:tcPr>
            <w:tcW w:w="399" w:type="dxa"/>
            <w:vAlign w:val="center"/>
          </w:tcPr>
          <w:p w14:paraId="77AEA8E5" w14:textId="77777777" w:rsidR="009E18F6" w:rsidRDefault="009E18F6" w:rsidP="00D4763D">
            <w:pPr>
              <w:ind w:right="5"/>
              <w:jc w:val="center"/>
              <w:rPr>
                <w:b/>
              </w:rPr>
            </w:pPr>
            <w:r>
              <w:rPr>
                <w:b/>
              </w:rPr>
              <w:t>4</w:t>
            </w:r>
          </w:p>
        </w:tc>
        <w:tc>
          <w:tcPr>
            <w:tcW w:w="399" w:type="dxa"/>
            <w:gridSpan w:val="2"/>
            <w:vAlign w:val="center"/>
          </w:tcPr>
          <w:p w14:paraId="02924012" w14:textId="77777777" w:rsidR="009E18F6" w:rsidRDefault="009E18F6" w:rsidP="00D4763D">
            <w:pPr>
              <w:ind w:right="5"/>
              <w:jc w:val="center"/>
              <w:rPr>
                <w:b/>
              </w:rPr>
            </w:pPr>
            <w:r>
              <w:rPr>
                <w:b/>
              </w:rPr>
              <w:t>5</w:t>
            </w:r>
          </w:p>
        </w:tc>
      </w:tr>
      <w:tr w:rsidR="00181C24" w14:paraId="56EB6537" w14:textId="77777777" w:rsidTr="000A230A">
        <w:trPr>
          <w:cantSplit/>
          <w:trHeight w:val="227"/>
        </w:trPr>
        <w:tc>
          <w:tcPr>
            <w:tcW w:w="7654" w:type="dxa"/>
          </w:tcPr>
          <w:p w14:paraId="79225F00" w14:textId="4E2140D3" w:rsidR="00181C24" w:rsidRDefault="00181C24" w:rsidP="00181C24">
            <w:pPr>
              <w:ind w:right="5"/>
            </w:pPr>
            <w:r w:rsidRPr="00AD22BD">
              <w:t xml:space="preserve">Art oratoire : </w:t>
            </w:r>
            <w:r w:rsidRPr="00AD22BD">
              <w:rPr>
                <w:i/>
                <w:iCs/>
              </w:rPr>
              <w:t>créer une émotion favorable à ses intentions.</w:t>
            </w:r>
          </w:p>
        </w:tc>
        <w:tc>
          <w:tcPr>
            <w:tcW w:w="398" w:type="dxa"/>
            <w:vAlign w:val="center"/>
          </w:tcPr>
          <w:p w14:paraId="36A37EEF" w14:textId="77777777" w:rsidR="00181C24" w:rsidRDefault="00181C24" w:rsidP="00181C24">
            <w:pPr>
              <w:ind w:right="5"/>
              <w:jc w:val="center"/>
              <w:rPr>
                <w:b/>
              </w:rPr>
            </w:pPr>
          </w:p>
        </w:tc>
        <w:tc>
          <w:tcPr>
            <w:tcW w:w="399" w:type="dxa"/>
            <w:vAlign w:val="center"/>
          </w:tcPr>
          <w:p w14:paraId="39495B16" w14:textId="77777777" w:rsidR="00181C24" w:rsidRDefault="00181C24" w:rsidP="00181C24">
            <w:pPr>
              <w:ind w:right="5"/>
              <w:jc w:val="center"/>
              <w:rPr>
                <w:b/>
              </w:rPr>
            </w:pPr>
          </w:p>
        </w:tc>
        <w:tc>
          <w:tcPr>
            <w:tcW w:w="398" w:type="dxa"/>
            <w:vAlign w:val="center"/>
          </w:tcPr>
          <w:p w14:paraId="4E3820AD" w14:textId="77777777" w:rsidR="00181C24" w:rsidRDefault="00181C24" w:rsidP="00181C24">
            <w:pPr>
              <w:ind w:right="5"/>
              <w:jc w:val="center"/>
              <w:rPr>
                <w:b/>
              </w:rPr>
            </w:pPr>
          </w:p>
        </w:tc>
        <w:tc>
          <w:tcPr>
            <w:tcW w:w="399" w:type="dxa"/>
            <w:vAlign w:val="center"/>
          </w:tcPr>
          <w:p w14:paraId="5A4A63D7" w14:textId="77777777" w:rsidR="00181C24" w:rsidRDefault="00181C24" w:rsidP="00181C24">
            <w:pPr>
              <w:ind w:right="5"/>
              <w:jc w:val="center"/>
              <w:rPr>
                <w:b/>
              </w:rPr>
            </w:pPr>
          </w:p>
        </w:tc>
        <w:tc>
          <w:tcPr>
            <w:tcW w:w="399" w:type="dxa"/>
            <w:gridSpan w:val="2"/>
            <w:vAlign w:val="center"/>
          </w:tcPr>
          <w:p w14:paraId="72E50485" w14:textId="77777777" w:rsidR="00181C24" w:rsidRDefault="00181C24" w:rsidP="00181C24">
            <w:pPr>
              <w:ind w:right="5"/>
              <w:jc w:val="center"/>
              <w:rPr>
                <w:b/>
              </w:rPr>
            </w:pPr>
          </w:p>
        </w:tc>
      </w:tr>
      <w:tr w:rsidR="00181C24" w14:paraId="3ABBAEE8" w14:textId="77777777" w:rsidTr="000A230A">
        <w:trPr>
          <w:cantSplit/>
          <w:trHeight w:val="227"/>
        </w:trPr>
        <w:tc>
          <w:tcPr>
            <w:tcW w:w="7654" w:type="dxa"/>
          </w:tcPr>
          <w:p w14:paraId="1F96D569" w14:textId="3BF0833A" w:rsidR="00181C24" w:rsidRDefault="00181C24" w:rsidP="00181C24">
            <w:pPr>
              <w:ind w:right="5"/>
            </w:pPr>
            <w:r w:rsidRPr="00AD22BD">
              <w:t>Dialectique</w:t>
            </w:r>
            <w:r w:rsidRPr="00AD22BD">
              <w:rPr>
                <w:i/>
                <w:iCs/>
              </w:rPr>
              <w:t xml:space="preserve"> : raisonnement pour convaincre. </w:t>
            </w:r>
          </w:p>
        </w:tc>
        <w:tc>
          <w:tcPr>
            <w:tcW w:w="398" w:type="dxa"/>
            <w:vAlign w:val="center"/>
          </w:tcPr>
          <w:p w14:paraId="7885DC3B" w14:textId="77777777" w:rsidR="00181C24" w:rsidRDefault="00181C24" w:rsidP="00181C24">
            <w:pPr>
              <w:ind w:right="5"/>
              <w:jc w:val="center"/>
              <w:rPr>
                <w:b/>
              </w:rPr>
            </w:pPr>
          </w:p>
        </w:tc>
        <w:tc>
          <w:tcPr>
            <w:tcW w:w="399" w:type="dxa"/>
            <w:vAlign w:val="center"/>
          </w:tcPr>
          <w:p w14:paraId="425EC163" w14:textId="77777777" w:rsidR="00181C24" w:rsidRDefault="00181C24" w:rsidP="00181C24">
            <w:pPr>
              <w:ind w:right="5"/>
              <w:jc w:val="center"/>
              <w:rPr>
                <w:b/>
              </w:rPr>
            </w:pPr>
          </w:p>
        </w:tc>
        <w:tc>
          <w:tcPr>
            <w:tcW w:w="398" w:type="dxa"/>
            <w:vAlign w:val="center"/>
          </w:tcPr>
          <w:p w14:paraId="482DD9D7" w14:textId="77777777" w:rsidR="00181C24" w:rsidRDefault="00181C24" w:rsidP="00181C24">
            <w:pPr>
              <w:ind w:right="5"/>
              <w:jc w:val="center"/>
              <w:rPr>
                <w:b/>
              </w:rPr>
            </w:pPr>
          </w:p>
        </w:tc>
        <w:tc>
          <w:tcPr>
            <w:tcW w:w="399" w:type="dxa"/>
            <w:vAlign w:val="center"/>
          </w:tcPr>
          <w:p w14:paraId="220AF602" w14:textId="77777777" w:rsidR="00181C24" w:rsidRDefault="00181C24" w:rsidP="00181C24">
            <w:pPr>
              <w:ind w:right="5"/>
              <w:jc w:val="center"/>
              <w:rPr>
                <w:b/>
              </w:rPr>
            </w:pPr>
          </w:p>
        </w:tc>
        <w:tc>
          <w:tcPr>
            <w:tcW w:w="399" w:type="dxa"/>
            <w:gridSpan w:val="2"/>
            <w:vAlign w:val="center"/>
          </w:tcPr>
          <w:p w14:paraId="198C6998" w14:textId="77777777" w:rsidR="00181C24" w:rsidRDefault="00181C24" w:rsidP="00181C24">
            <w:pPr>
              <w:ind w:right="5"/>
              <w:jc w:val="center"/>
              <w:rPr>
                <w:b/>
              </w:rPr>
            </w:pPr>
          </w:p>
        </w:tc>
      </w:tr>
      <w:tr w:rsidR="00181C24" w14:paraId="720A5465" w14:textId="77777777" w:rsidTr="000A230A">
        <w:trPr>
          <w:cantSplit/>
          <w:trHeight w:val="227"/>
        </w:trPr>
        <w:tc>
          <w:tcPr>
            <w:tcW w:w="7654" w:type="dxa"/>
          </w:tcPr>
          <w:p w14:paraId="4D31C715" w14:textId="7FA594FD" w:rsidR="00181C24" w:rsidRDefault="00181C24" w:rsidP="00181C24">
            <w:pPr>
              <w:ind w:right="5"/>
            </w:pPr>
            <w:r w:rsidRPr="00AD22BD">
              <w:t>Rhétorique</w:t>
            </w:r>
            <w:r w:rsidRPr="00AD22BD">
              <w:rPr>
                <w:i/>
                <w:iCs/>
              </w:rPr>
              <w:t xml:space="preserve"> : techniques et règles de l’élégance persuasive. </w:t>
            </w:r>
          </w:p>
        </w:tc>
        <w:tc>
          <w:tcPr>
            <w:tcW w:w="398" w:type="dxa"/>
            <w:vAlign w:val="center"/>
          </w:tcPr>
          <w:p w14:paraId="09AF5171" w14:textId="77777777" w:rsidR="00181C24" w:rsidRDefault="00181C24" w:rsidP="00181C24">
            <w:pPr>
              <w:ind w:right="5"/>
              <w:jc w:val="center"/>
              <w:rPr>
                <w:b/>
              </w:rPr>
            </w:pPr>
          </w:p>
        </w:tc>
        <w:tc>
          <w:tcPr>
            <w:tcW w:w="399" w:type="dxa"/>
            <w:vAlign w:val="center"/>
          </w:tcPr>
          <w:p w14:paraId="25D4033D" w14:textId="77777777" w:rsidR="00181C24" w:rsidRDefault="00181C24" w:rsidP="00181C24">
            <w:pPr>
              <w:ind w:right="5"/>
              <w:jc w:val="center"/>
              <w:rPr>
                <w:b/>
              </w:rPr>
            </w:pPr>
          </w:p>
        </w:tc>
        <w:tc>
          <w:tcPr>
            <w:tcW w:w="398" w:type="dxa"/>
            <w:vAlign w:val="center"/>
          </w:tcPr>
          <w:p w14:paraId="518D14EC" w14:textId="77777777" w:rsidR="00181C24" w:rsidRDefault="00181C24" w:rsidP="00181C24">
            <w:pPr>
              <w:ind w:right="5"/>
              <w:jc w:val="center"/>
              <w:rPr>
                <w:b/>
              </w:rPr>
            </w:pPr>
          </w:p>
        </w:tc>
        <w:tc>
          <w:tcPr>
            <w:tcW w:w="399" w:type="dxa"/>
            <w:vAlign w:val="center"/>
          </w:tcPr>
          <w:p w14:paraId="2C6892CD" w14:textId="77777777" w:rsidR="00181C24" w:rsidRDefault="00181C24" w:rsidP="00181C24">
            <w:pPr>
              <w:ind w:right="5"/>
              <w:jc w:val="center"/>
              <w:rPr>
                <w:b/>
              </w:rPr>
            </w:pPr>
          </w:p>
        </w:tc>
        <w:tc>
          <w:tcPr>
            <w:tcW w:w="399" w:type="dxa"/>
            <w:gridSpan w:val="2"/>
            <w:vAlign w:val="center"/>
          </w:tcPr>
          <w:p w14:paraId="42D49FFC" w14:textId="77777777" w:rsidR="00181C24" w:rsidRDefault="00181C24" w:rsidP="00181C24">
            <w:pPr>
              <w:ind w:right="5"/>
              <w:jc w:val="center"/>
              <w:rPr>
                <w:b/>
              </w:rPr>
            </w:pPr>
          </w:p>
        </w:tc>
      </w:tr>
      <w:tr w:rsidR="00181C24" w14:paraId="22A1B520" w14:textId="77777777" w:rsidTr="000A230A">
        <w:trPr>
          <w:cantSplit/>
          <w:trHeight w:val="227"/>
        </w:trPr>
        <w:tc>
          <w:tcPr>
            <w:tcW w:w="7654" w:type="dxa"/>
          </w:tcPr>
          <w:p w14:paraId="11549C55" w14:textId="6E6EE1D5" w:rsidR="00181C24" w:rsidRDefault="00181C24" w:rsidP="00181C24">
            <w:pPr>
              <w:ind w:right="5"/>
            </w:pPr>
            <w:r w:rsidRPr="00AD22BD">
              <w:t>Éloquence</w:t>
            </w:r>
            <w:r w:rsidRPr="00AD22BD">
              <w:rPr>
                <w:i/>
                <w:iCs/>
              </w:rPr>
              <w:t> : manière de s’exprimer.</w:t>
            </w:r>
          </w:p>
        </w:tc>
        <w:tc>
          <w:tcPr>
            <w:tcW w:w="398" w:type="dxa"/>
            <w:vAlign w:val="center"/>
          </w:tcPr>
          <w:p w14:paraId="75FE233F" w14:textId="77777777" w:rsidR="00181C24" w:rsidRDefault="00181C24" w:rsidP="00181C24">
            <w:pPr>
              <w:ind w:right="5"/>
              <w:jc w:val="center"/>
              <w:rPr>
                <w:b/>
              </w:rPr>
            </w:pPr>
          </w:p>
        </w:tc>
        <w:tc>
          <w:tcPr>
            <w:tcW w:w="399" w:type="dxa"/>
            <w:vAlign w:val="center"/>
          </w:tcPr>
          <w:p w14:paraId="319B14D5" w14:textId="77777777" w:rsidR="00181C24" w:rsidRDefault="00181C24" w:rsidP="00181C24">
            <w:pPr>
              <w:ind w:right="5"/>
              <w:jc w:val="center"/>
              <w:rPr>
                <w:b/>
              </w:rPr>
            </w:pPr>
          </w:p>
        </w:tc>
        <w:tc>
          <w:tcPr>
            <w:tcW w:w="398" w:type="dxa"/>
            <w:vAlign w:val="center"/>
          </w:tcPr>
          <w:p w14:paraId="257B0D6A" w14:textId="77777777" w:rsidR="00181C24" w:rsidRDefault="00181C24" w:rsidP="00181C24">
            <w:pPr>
              <w:ind w:right="5"/>
              <w:jc w:val="center"/>
              <w:rPr>
                <w:b/>
              </w:rPr>
            </w:pPr>
          </w:p>
        </w:tc>
        <w:tc>
          <w:tcPr>
            <w:tcW w:w="399" w:type="dxa"/>
            <w:vAlign w:val="center"/>
          </w:tcPr>
          <w:p w14:paraId="7CBE73C5" w14:textId="77777777" w:rsidR="00181C24" w:rsidRDefault="00181C24" w:rsidP="00181C24">
            <w:pPr>
              <w:ind w:right="5"/>
              <w:jc w:val="center"/>
              <w:rPr>
                <w:b/>
              </w:rPr>
            </w:pPr>
          </w:p>
        </w:tc>
        <w:tc>
          <w:tcPr>
            <w:tcW w:w="399" w:type="dxa"/>
            <w:gridSpan w:val="2"/>
            <w:vAlign w:val="center"/>
          </w:tcPr>
          <w:p w14:paraId="316C4BB9" w14:textId="77777777" w:rsidR="00181C24" w:rsidRDefault="00181C24" w:rsidP="00181C24">
            <w:pPr>
              <w:ind w:right="5"/>
              <w:jc w:val="center"/>
              <w:rPr>
                <w:b/>
              </w:rPr>
            </w:pPr>
          </w:p>
        </w:tc>
      </w:tr>
      <w:tr w:rsidR="00181C24" w14:paraId="65656012" w14:textId="77777777" w:rsidTr="000A230A">
        <w:trPr>
          <w:cantSplit/>
          <w:trHeight w:val="227"/>
        </w:trPr>
        <w:tc>
          <w:tcPr>
            <w:tcW w:w="7654" w:type="dxa"/>
          </w:tcPr>
          <w:p w14:paraId="30AE59F4" w14:textId="1265F1C7" w:rsidR="00181C24" w:rsidRDefault="00181C24" w:rsidP="00181C24">
            <w:pPr>
              <w:ind w:right="5"/>
            </w:pPr>
            <w:r w:rsidRPr="00AD22BD">
              <w:t>Convaincre</w:t>
            </w:r>
            <w:r w:rsidRPr="00AD22BD">
              <w:rPr>
                <w:i/>
                <w:iCs/>
              </w:rPr>
              <w:t> : raisonnement pour faire, à admettre.</w:t>
            </w:r>
          </w:p>
        </w:tc>
        <w:tc>
          <w:tcPr>
            <w:tcW w:w="398" w:type="dxa"/>
            <w:vAlign w:val="center"/>
          </w:tcPr>
          <w:p w14:paraId="2BBDAA80" w14:textId="77777777" w:rsidR="00181C24" w:rsidRDefault="00181C24" w:rsidP="00181C24">
            <w:pPr>
              <w:ind w:right="5"/>
              <w:jc w:val="center"/>
              <w:rPr>
                <w:b/>
              </w:rPr>
            </w:pPr>
          </w:p>
        </w:tc>
        <w:tc>
          <w:tcPr>
            <w:tcW w:w="399" w:type="dxa"/>
            <w:vAlign w:val="center"/>
          </w:tcPr>
          <w:p w14:paraId="2642C792" w14:textId="77777777" w:rsidR="00181C24" w:rsidRDefault="00181C24" w:rsidP="00181C24">
            <w:pPr>
              <w:ind w:right="5"/>
              <w:jc w:val="center"/>
              <w:rPr>
                <w:b/>
              </w:rPr>
            </w:pPr>
          </w:p>
        </w:tc>
        <w:tc>
          <w:tcPr>
            <w:tcW w:w="398" w:type="dxa"/>
            <w:vAlign w:val="center"/>
          </w:tcPr>
          <w:p w14:paraId="6AEEE20F" w14:textId="77777777" w:rsidR="00181C24" w:rsidRDefault="00181C24" w:rsidP="00181C24">
            <w:pPr>
              <w:ind w:right="5"/>
              <w:jc w:val="center"/>
              <w:rPr>
                <w:b/>
              </w:rPr>
            </w:pPr>
          </w:p>
        </w:tc>
        <w:tc>
          <w:tcPr>
            <w:tcW w:w="399" w:type="dxa"/>
            <w:vAlign w:val="center"/>
          </w:tcPr>
          <w:p w14:paraId="6963583A" w14:textId="77777777" w:rsidR="00181C24" w:rsidRDefault="00181C24" w:rsidP="00181C24">
            <w:pPr>
              <w:ind w:right="5"/>
              <w:jc w:val="center"/>
              <w:rPr>
                <w:b/>
              </w:rPr>
            </w:pPr>
          </w:p>
        </w:tc>
        <w:tc>
          <w:tcPr>
            <w:tcW w:w="399" w:type="dxa"/>
            <w:gridSpan w:val="2"/>
            <w:vAlign w:val="center"/>
          </w:tcPr>
          <w:p w14:paraId="233C8FCD" w14:textId="77777777" w:rsidR="00181C24" w:rsidRDefault="00181C24" w:rsidP="00181C24">
            <w:pPr>
              <w:ind w:right="5"/>
              <w:jc w:val="center"/>
              <w:rPr>
                <w:b/>
              </w:rPr>
            </w:pPr>
          </w:p>
        </w:tc>
      </w:tr>
      <w:tr w:rsidR="00181C24" w14:paraId="3DF91630" w14:textId="77777777" w:rsidTr="000A230A">
        <w:trPr>
          <w:cantSplit/>
          <w:trHeight w:val="227"/>
        </w:trPr>
        <w:tc>
          <w:tcPr>
            <w:tcW w:w="7654" w:type="dxa"/>
          </w:tcPr>
          <w:p w14:paraId="7D238002" w14:textId="4DEFFA20" w:rsidR="00181C24" w:rsidRDefault="00181C24" w:rsidP="00181C24">
            <w:pPr>
              <w:ind w:right="5"/>
            </w:pPr>
            <w:r w:rsidRPr="00AD22BD">
              <w:t xml:space="preserve">Art oratoire : </w:t>
            </w:r>
            <w:r w:rsidRPr="00AD22BD">
              <w:rPr>
                <w:i/>
                <w:iCs/>
              </w:rPr>
              <w:t>créer une émotion favorable à ses intentions.</w:t>
            </w:r>
          </w:p>
        </w:tc>
        <w:tc>
          <w:tcPr>
            <w:tcW w:w="398" w:type="dxa"/>
            <w:vAlign w:val="center"/>
          </w:tcPr>
          <w:p w14:paraId="55F2B507" w14:textId="77777777" w:rsidR="00181C24" w:rsidRDefault="00181C24" w:rsidP="00181C24">
            <w:pPr>
              <w:ind w:right="5"/>
              <w:jc w:val="center"/>
              <w:rPr>
                <w:b/>
              </w:rPr>
            </w:pPr>
          </w:p>
        </w:tc>
        <w:tc>
          <w:tcPr>
            <w:tcW w:w="399" w:type="dxa"/>
            <w:vAlign w:val="center"/>
          </w:tcPr>
          <w:p w14:paraId="5B17A163" w14:textId="77777777" w:rsidR="00181C24" w:rsidRDefault="00181C24" w:rsidP="00181C24">
            <w:pPr>
              <w:ind w:right="5"/>
              <w:jc w:val="center"/>
              <w:rPr>
                <w:b/>
              </w:rPr>
            </w:pPr>
          </w:p>
        </w:tc>
        <w:tc>
          <w:tcPr>
            <w:tcW w:w="398" w:type="dxa"/>
            <w:vAlign w:val="center"/>
          </w:tcPr>
          <w:p w14:paraId="3497369F" w14:textId="77777777" w:rsidR="00181C24" w:rsidRDefault="00181C24" w:rsidP="00181C24">
            <w:pPr>
              <w:ind w:right="5"/>
              <w:jc w:val="center"/>
              <w:rPr>
                <w:b/>
              </w:rPr>
            </w:pPr>
          </w:p>
        </w:tc>
        <w:tc>
          <w:tcPr>
            <w:tcW w:w="399" w:type="dxa"/>
            <w:vAlign w:val="center"/>
          </w:tcPr>
          <w:p w14:paraId="28173B91" w14:textId="77777777" w:rsidR="00181C24" w:rsidRDefault="00181C24" w:rsidP="00181C24">
            <w:pPr>
              <w:ind w:right="5"/>
              <w:jc w:val="center"/>
              <w:rPr>
                <w:b/>
              </w:rPr>
            </w:pPr>
          </w:p>
        </w:tc>
        <w:tc>
          <w:tcPr>
            <w:tcW w:w="399" w:type="dxa"/>
            <w:gridSpan w:val="2"/>
            <w:vAlign w:val="center"/>
          </w:tcPr>
          <w:p w14:paraId="1E55004C" w14:textId="77777777" w:rsidR="00181C24" w:rsidRDefault="00181C24" w:rsidP="00181C24">
            <w:pPr>
              <w:ind w:right="5"/>
              <w:jc w:val="center"/>
              <w:rPr>
                <w:b/>
              </w:rPr>
            </w:pPr>
          </w:p>
        </w:tc>
      </w:tr>
      <w:tr w:rsidR="00181C24" w14:paraId="4B476056" w14:textId="77777777" w:rsidTr="000A230A">
        <w:trPr>
          <w:cantSplit/>
          <w:trHeight w:val="227"/>
        </w:trPr>
        <w:tc>
          <w:tcPr>
            <w:tcW w:w="7654" w:type="dxa"/>
          </w:tcPr>
          <w:p w14:paraId="1959398F" w14:textId="7027443A" w:rsidR="00181C24" w:rsidRPr="00AD22BD" w:rsidRDefault="00181C24" w:rsidP="00181C24">
            <w:pPr>
              <w:ind w:right="5"/>
            </w:pPr>
            <w:r w:rsidRPr="00AD22BD">
              <w:t>Conviction</w:t>
            </w:r>
            <w:r w:rsidRPr="00AD22BD">
              <w:rPr>
                <w:i/>
                <w:iCs/>
              </w:rPr>
              <w:t xml:space="preserve"> : Certitude de l’esprit avec preuves suffisantes. </w:t>
            </w:r>
          </w:p>
        </w:tc>
        <w:tc>
          <w:tcPr>
            <w:tcW w:w="398" w:type="dxa"/>
            <w:vAlign w:val="center"/>
          </w:tcPr>
          <w:p w14:paraId="0F01E94F" w14:textId="77777777" w:rsidR="00181C24" w:rsidRDefault="00181C24" w:rsidP="00181C24">
            <w:pPr>
              <w:ind w:right="5"/>
              <w:jc w:val="center"/>
              <w:rPr>
                <w:b/>
              </w:rPr>
            </w:pPr>
          </w:p>
        </w:tc>
        <w:tc>
          <w:tcPr>
            <w:tcW w:w="399" w:type="dxa"/>
            <w:vAlign w:val="center"/>
          </w:tcPr>
          <w:p w14:paraId="576044AE" w14:textId="77777777" w:rsidR="00181C24" w:rsidRDefault="00181C24" w:rsidP="00181C24">
            <w:pPr>
              <w:ind w:right="5"/>
              <w:jc w:val="center"/>
              <w:rPr>
                <w:b/>
              </w:rPr>
            </w:pPr>
          </w:p>
        </w:tc>
        <w:tc>
          <w:tcPr>
            <w:tcW w:w="398" w:type="dxa"/>
            <w:vAlign w:val="center"/>
          </w:tcPr>
          <w:p w14:paraId="23379DE8" w14:textId="77777777" w:rsidR="00181C24" w:rsidRDefault="00181C24" w:rsidP="00181C24">
            <w:pPr>
              <w:ind w:right="5"/>
              <w:jc w:val="center"/>
              <w:rPr>
                <w:b/>
              </w:rPr>
            </w:pPr>
          </w:p>
        </w:tc>
        <w:tc>
          <w:tcPr>
            <w:tcW w:w="399" w:type="dxa"/>
            <w:vAlign w:val="center"/>
          </w:tcPr>
          <w:p w14:paraId="27B186D4" w14:textId="77777777" w:rsidR="00181C24" w:rsidRDefault="00181C24" w:rsidP="00181C24">
            <w:pPr>
              <w:ind w:right="5"/>
              <w:jc w:val="center"/>
              <w:rPr>
                <w:b/>
              </w:rPr>
            </w:pPr>
          </w:p>
        </w:tc>
        <w:tc>
          <w:tcPr>
            <w:tcW w:w="399" w:type="dxa"/>
            <w:gridSpan w:val="2"/>
            <w:vAlign w:val="center"/>
          </w:tcPr>
          <w:p w14:paraId="608E39AC" w14:textId="77777777" w:rsidR="00181C24" w:rsidRDefault="00181C24" w:rsidP="00181C24">
            <w:pPr>
              <w:ind w:right="5"/>
              <w:jc w:val="center"/>
              <w:rPr>
                <w:b/>
              </w:rPr>
            </w:pPr>
          </w:p>
        </w:tc>
      </w:tr>
      <w:tr w:rsidR="00181C24" w14:paraId="1F514572" w14:textId="77777777" w:rsidTr="000A230A">
        <w:trPr>
          <w:cantSplit/>
          <w:trHeight w:val="227"/>
        </w:trPr>
        <w:tc>
          <w:tcPr>
            <w:tcW w:w="7654" w:type="dxa"/>
          </w:tcPr>
          <w:p w14:paraId="08D175F8" w14:textId="0BE1F983" w:rsidR="00181C24" w:rsidRPr="00AD22BD" w:rsidRDefault="00181C24" w:rsidP="00181C24">
            <w:pPr>
              <w:ind w:right="5"/>
            </w:pPr>
            <w:r w:rsidRPr="00AD22BD">
              <w:t>Persuader</w:t>
            </w:r>
            <w:r w:rsidRPr="00AD22BD">
              <w:rPr>
                <w:i/>
                <w:iCs/>
              </w:rPr>
              <w:t xml:space="preserve"> : faire accepter les idées. </w:t>
            </w:r>
          </w:p>
        </w:tc>
        <w:tc>
          <w:tcPr>
            <w:tcW w:w="398" w:type="dxa"/>
            <w:vAlign w:val="center"/>
          </w:tcPr>
          <w:p w14:paraId="66A768C2" w14:textId="77777777" w:rsidR="00181C24" w:rsidRDefault="00181C24" w:rsidP="00181C24">
            <w:pPr>
              <w:ind w:right="5"/>
              <w:jc w:val="center"/>
              <w:rPr>
                <w:b/>
              </w:rPr>
            </w:pPr>
          </w:p>
        </w:tc>
        <w:tc>
          <w:tcPr>
            <w:tcW w:w="399" w:type="dxa"/>
            <w:vAlign w:val="center"/>
          </w:tcPr>
          <w:p w14:paraId="3F6AC71F" w14:textId="77777777" w:rsidR="00181C24" w:rsidRDefault="00181C24" w:rsidP="00181C24">
            <w:pPr>
              <w:ind w:right="5"/>
              <w:jc w:val="center"/>
              <w:rPr>
                <w:b/>
              </w:rPr>
            </w:pPr>
          </w:p>
        </w:tc>
        <w:tc>
          <w:tcPr>
            <w:tcW w:w="398" w:type="dxa"/>
            <w:vAlign w:val="center"/>
          </w:tcPr>
          <w:p w14:paraId="7E65D8A2" w14:textId="77777777" w:rsidR="00181C24" w:rsidRDefault="00181C24" w:rsidP="00181C24">
            <w:pPr>
              <w:ind w:right="5"/>
              <w:jc w:val="center"/>
              <w:rPr>
                <w:b/>
              </w:rPr>
            </w:pPr>
          </w:p>
        </w:tc>
        <w:tc>
          <w:tcPr>
            <w:tcW w:w="399" w:type="dxa"/>
            <w:vAlign w:val="center"/>
          </w:tcPr>
          <w:p w14:paraId="2434C008" w14:textId="77777777" w:rsidR="00181C24" w:rsidRDefault="00181C24" w:rsidP="00181C24">
            <w:pPr>
              <w:ind w:right="5"/>
              <w:jc w:val="center"/>
              <w:rPr>
                <w:b/>
              </w:rPr>
            </w:pPr>
          </w:p>
        </w:tc>
        <w:tc>
          <w:tcPr>
            <w:tcW w:w="399" w:type="dxa"/>
            <w:gridSpan w:val="2"/>
            <w:vAlign w:val="center"/>
          </w:tcPr>
          <w:p w14:paraId="16B7AC14" w14:textId="77777777" w:rsidR="00181C24" w:rsidRDefault="00181C24" w:rsidP="00181C24">
            <w:pPr>
              <w:ind w:right="5"/>
              <w:jc w:val="center"/>
              <w:rPr>
                <w:b/>
              </w:rPr>
            </w:pPr>
          </w:p>
        </w:tc>
      </w:tr>
      <w:tr w:rsidR="00181C24" w14:paraId="3728C8C9" w14:textId="77777777" w:rsidTr="000A230A">
        <w:trPr>
          <w:cantSplit/>
          <w:trHeight w:val="227"/>
        </w:trPr>
        <w:tc>
          <w:tcPr>
            <w:tcW w:w="7654" w:type="dxa"/>
          </w:tcPr>
          <w:p w14:paraId="31CBEEAF" w14:textId="4C3FCBB6" w:rsidR="00181C24" w:rsidRPr="00AD22BD" w:rsidRDefault="00181C24" w:rsidP="00181C24">
            <w:pPr>
              <w:ind w:right="5"/>
            </w:pPr>
            <w:r w:rsidRPr="00AD22BD">
              <w:t>Argument</w:t>
            </w:r>
            <w:r w:rsidRPr="00AD22BD">
              <w:rPr>
                <w:i/>
                <w:iCs/>
              </w:rPr>
              <w:t> : expression pour convaincre et obtenir l’accord.</w:t>
            </w:r>
          </w:p>
        </w:tc>
        <w:tc>
          <w:tcPr>
            <w:tcW w:w="398" w:type="dxa"/>
            <w:vAlign w:val="center"/>
          </w:tcPr>
          <w:p w14:paraId="7790757B" w14:textId="77777777" w:rsidR="00181C24" w:rsidRDefault="00181C24" w:rsidP="00181C24">
            <w:pPr>
              <w:ind w:right="5"/>
              <w:jc w:val="center"/>
              <w:rPr>
                <w:b/>
              </w:rPr>
            </w:pPr>
          </w:p>
        </w:tc>
        <w:tc>
          <w:tcPr>
            <w:tcW w:w="399" w:type="dxa"/>
            <w:vAlign w:val="center"/>
          </w:tcPr>
          <w:p w14:paraId="7BF7DB94" w14:textId="77777777" w:rsidR="00181C24" w:rsidRDefault="00181C24" w:rsidP="00181C24">
            <w:pPr>
              <w:ind w:right="5"/>
              <w:jc w:val="center"/>
              <w:rPr>
                <w:b/>
              </w:rPr>
            </w:pPr>
          </w:p>
        </w:tc>
        <w:tc>
          <w:tcPr>
            <w:tcW w:w="398" w:type="dxa"/>
            <w:vAlign w:val="center"/>
          </w:tcPr>
          <w:p w14:paraId="6EAFAC2E" w14:textId="77777777" w:rsidR="00181C24" w:rsidRDefault="00181C24" w:rsidP="00181C24">
            <w:pPr>
              <w:ind w:right="5"/>
              <w:jc w:val="center"/>
              <w:rPr>
                <w:b/>
              </w:rPr>
            </w:pPr>
          </w:p>
        </w:tc>
        <w:tc>
          <w:tcPr>
            <w:tcW w:w="399" w:type="dxa"/>
            <w:vAlign w:val="center"/>
          </w:tcPr>
          <w:p w14:paraId="646D64CF" w14:textId="77777777" w:rsidR="00181C24" w:rsidRDefault="00181C24" w:rsidP="00181C24">
            <w:pPr>
              <w:ind w:right="5"/>
              <w:jc w:val="center"/>
              <w:rPr>
                <w:b/>
              </w:rPr>
            </w:pPr>
          </w:p>
        </w:tc>
        <w:tc>
          <w:tcPr>
            <w:tcW w:w="399" w:type="dxa"/>
            <w:gridSpan w:val="2"/>
            <w:vAlign w:val="center"/>
          </w:tcPr>
          <w:p w14:paraId="53C13C07" w14:textId="77777777" w:rsidR="00181C24" w:rsidRDefault="00181C24" w:rsidP="00181C24">
            <w:pPr>
              <w:ind w:right="5"/>
              <w:jc w:val="center"/>
              <w:rPr>
                <w:b/>
              </w:rPr>
            </w:pPr>
          </w:p>
        </w:tc>
      </w:tr>
      <w:tr w:rsidR="00181C24" w14:paraId="5176E62C" w14:textId="77777777" w:rsidTr="000A230A">
        <w:trPr>
          <w:cantSplit/>
          <w:trHeight w:val="227"/>
        </w:trPr>
        <w:tc>
          <w:tcPr>
            <w:tcW w:w="7654" w:type="dxa"/>
          </w:tcPr>
          <w:p w14:paraId="00F41567" w14:textId="4676F2AA" w:rsidR="00181C24" w:rsidRPr="00AD22BD" w:rsidRDefault="00181C24" w:rsidP="00181C24">
            <w:pPr>
              <w:ind w:right="5"/>
            </w:pPr>
            <w:r w:rsidRPr="00AD22BD">
              <w:t>Démonstration</w:t>
            </w:r>
            <w:r w:rsidRPr="00AD22BD">
              <w:rPr>
                <w:i/>
                <w:iCs/>
              </w:rPr>
              <w:t> : raisonnement pour fournir la preuve</w:t>
            </w:r>
          </w:p>
        </w:tc>
        <w:tc>
          <w:tcPr>
            <w:tcW w:w="398" w:type="dxa"/>
            <w:vAlign w:val="center"/>
          </w:tcPr>
          <w:p w14:paraId="2EE5C043" w14:textId="77777777" w:rsidR="00181C24" w:rsidRDefault="00181C24" w:rsidP="00181C24">
            <w:pPr>
              <w:ind w:right="5"/>
              <w:jc w:val="center"/>
              <w:rPr>
                <w:b/>
              </w:rPr>
            </w:pPr>
          </w:p>
        </w:tc>
        <w:tc>
          <w:tcPr>
            <w:tcW w:w="399" w:type="dxa"/>
            <w:vAlign w:val="center"/>
          </w:tcPr>
          <w:p w14:paraId="3F0D9023" w14:textId="77777777" w:rsidR="00181C24" w:rsidRDefault="00181C24" w:rsidP="00181C24">
            <w:pPr>
              <w:ind w:right="5"/>
              <w:jc w:val="center"/>
              <w:rPr>
                <w:b/>
              </w:rPr>
            </w:pPr>
          </w:p>
        </w:tc>
        <w:tc>
          <w:tcPr>
            <w:tcW w:w="398" w:type="dxa"/>
            <w:vAlign w:val="center"/>
          </w:tcPr>
          <w:p w14:paraId="065F687C" w14:textId="77777777" w:rsidR="00181C24" w:rsidRDefault="00181C24" w:rsidP="00181C24">
            <w:pPr>
              <w:ind w:right="5"/>
              <w:jc w:val="center"/>
              <w:rPr>
                <w:b/>
              </w:rPr>
            </w:pPr>
          </w:p>
        </w:tc>
        <w:tc>
          <w:tcPr>
            <w:tcW w:w="399" w:type="dxa"/>
            <w:vAlign w:val="center"/>
          </w:tcPr>
          <w:p w14:paraId="15380164" w14:textId="77777777" w:rsidR="00181C24" w:rsidRDefault="00181C24" w:rsidP="00181C24">
            <w:pPr>
              <w:ind w:right="5"/>
              <w:jc w:val="center"/>
              <w:rPr>
                <w:b/>
              </w:rPr>
            </w:pPr>
          </w:p>
        </w:tc>
        <w:tc>
          <w:tcPr>
            <w:tcW w:w="399" w:type="dxa"/>
            <w:gridSpan w:val="2"/>
            <w:vAlign w:val="center"/>
          </w:tcPr>
          <w:p w14:paraId="209A107A" w14:textId="77777777" w:rsidR="00181C24" w:rsidRDefault="00181C24" w:rsidP="00181C24">
            <w:pPr>
              <w:ind w:right="5"/>
              <w:jc w:val="center"/>
              <w:rPr>
                <w:b/>
              </w:rPr>
            </w:pPr>
          </w:p>
        </w:tc>
      </w:tr>
    </w:tbl>
    <w:p w14:paraId="17D4FA38" w14:textId="77777777" w:rsidR="009E18F6" w:rsidRDefault="009E18F6" w:rsidP="009E18F6"/>
    <w:tbl>
      <w:tblPr>
        <w:tblStyle w:val="Grilledutableau"/>
        <w:tblW w:w="9638" w:type="dxa"/>
        <w:tblLayout w:type="fixed"/>
        <w:tblLook w:val="04A0" w:firstRow="1" w:lastRow="0" w:firstColumn="1" w:lastColumn="0" w:noHBand="0" w:noVBand="1"/>
      </w:tblPr>
      <w:tblGrid>
        <w:gridCol w:w="850"/>
        <w:gridCol w:w="3969"/>
        <w:gridCol w:w="3969"/>
        <w:gridCol w:w="840"/>
        <w:gridCol w:w="10"/>
      </w:tblGrid>
      <w:tr w:rsidR="009E18F6" w14:paraId="0DA21C9A" w14:textId="77777777" w:rsidTr="00D4763D">
        <w:trPr>
          <w:gridAfter w:val="1"/>
          <w:wAfter w:w="10" w:type="dxa"/>
        </w:trPr>
        <w:tc>
          <w:tcPr>
            <w:tcW w:w="9628" w:type="dxa"/>
            <w:gridSpan w:val="4"/>
          </w:tcPr>
          <w:p w14:paraId="608FF475" w14:textId="77777777" w:rsidR="009E18F6" w:rsidRDefault="009E18F6" w:rsidP="00D4763D">
            <w:pPr>
              <w:jc w:val="center"/>
            </w:pPr>
            <w:r>
              <w:rPr>
                <w:b/>
                <w:bCs/>
              </w:rPr>
              <w:t xml:space="preserve">REGULATION, </w:t>
            </w:r>
            <w:r w:rsidRPr="00FF3642">
              <w:rPr>
                <w:b/>
                <w:bCs/>
              </w:rPr>
              <w:t>ACTIONS A METTRE EN ŒUVRE</w:t>
            </w:r>
          </w:p>
        </w:tc>
      </w:tr>
      <w:tr w:rsidR="009E18F6" w:rsidRPr="00FF3642" w14:paraId="1F7813B0" w14:textId="77777777" w:rsidTr="00D4763D">
        <w:tc>
          <w:tcPr>
            <w:tcW w:w="850" w:type="dxa"/>
          </w:tcPr>
          <w:p w14:paraId="1F2FE93C" w14:textId="77777777" w:rsidR="009E18F6" w:rsidRPr="00FF3642" w:rsidRDefault="009E18F6" w:rsidP="00D4763D">
            <w:pPr>
              <w:jc w:val="center"/>
              <w:rPr>
                <w:b/>
                <w:bCs/>
              </w:rPr>
            </w:pPr>
            <w:r w:rsidRPr="00FF3642">
              <w:rPr>
                <w:b/>
                <w:bCs/>
              </w:rPr>
              <w:t>Début</w:t>
            </w:r>
          </w:p>
        </w:tc>
        <w:tc>
          <w:tcPr>
            <w:tcW w:w="3969" w:type="dxa"/>
          </w:tcPr>
          <w:p w14:paraId="0C13597F" w14:textId="77777777" w:rsidR="009E18F6" w:rsidRPr="00FF3642" w:rsidRDefault="009E18F6" w:rsidP="00D4763D">
            <w:pPr>
              <w:jc w:val="center"/>
              <w:rPr>
                <w:b/>
                <w:bCs/>
              </w:rPr>
            </w:pPr>
            <w:r w:rsidRPr="00FF3642">
              <w:rPr>
                <w:b/>
                <w:bCs/>
              </w:rPr>
              <w:t>Paramètres</w:t>
            </w:r>
          </w:p>
        </w:tc>
        <w:tc>
          <w:tcPr>
            <w:tcW w:w="3969" w:type="dxa"/>
          </w:tcPr>
          <w:p w14:paraId="5D5D278A" w14:textId="77777777" w:rsidR="009E18F6" w:rsidRPr="00FF3642" w:rsidRDefault="009E18F6" w:rsidP="00D4763D">
            <w:pPr>
              <w:jc w:val="center"/>
              <w:rPr>
                <w:b/>
                <w:bCs/>
              </w:rPr>
            </w:pPr>
            <w:r w:rsidRPr="00FF3642">
              <w:rPr>
                <w:b/>
                <w:bCs/>
              </w:rPr>
              <w:t>Commentaires</w:t>
            </w:r>
          </w:p>
        </w:tc>
        <w:tc>
          <w:tcPr>
            <w:tcW w:w="850" w:type="dxa"/>
            <w:gridSpan w:val="2"/>
          </w:tcPr>
          <w:p w14:paraId="59C2C122" w14:textId="77777777" w:rsidR="009E18F6" w:rsidRPr="00FF3642" w:rsidRDefault="009E18F6" w:rsidP="00D4763D">
            <w:pPr>
              <w:jc w:val="center"/>
              <w:rPr>
                <w:b/>
                <w:bCs/>
              </w:rPr>
            </w:pPr>
            <w:r w:rsidRPr="00FF3642">
              <w:rPr>
                <w:b/>
                <w:bCs/>
              </w:rPr>
              <w:t>Fin</w:t>
            </w:r>
          </w:p>
        </w:tc>
      </w:tr>
      <w:tr w:rsidR="009E18F6" w14:paraId="66EFAFC1" w14:textId="77777777" w:rsidTr="00D4763D">
        <w:tc>
          <w:tcPr>
            <w:tcW w:w="850" w:type="dxa"/>
          </w:tcPr>
          <w:p w14:paraId="5C9814B6" w14:textId="77777777" w:rsidR="009E18F6" w:rsidRPr="00FF3642" w:rsidRDefault="009E18F6" w:rsidP="00D4763D">
            <w:pPr>
              <w:jc w:val="center"/>
            </w:pPr>
          </w:p>
        </w:tc>
        <w:tc>
          <w:tcPr>
            <w:tcW w:w="3969" w:type="dxa"/>
          </w:tcPr>
          <w:p w14:paraId="515F78C9" w14:textId="77777777" w:rsidR="009E18F6" w:rsidRPr="00FF3642" w:rsidRDefault="009E18F6" w:rsidP="00D4763D">
            <w:pPr>
              <w:jc w:val="center"/>
            </w:pPr>
          </w:p>
        </w:tc>
        <w:tc>
          <w:tcPr>
            <w:tcW w:w="3969" w:type="dxa"/>
          </w:tcPr>
          <w:p w14:paraId="56A99BB9" w14:textId="77777777" w:rsidR="009E18F6" w:rsidRPr="00FF3642" w:rsidRDefault="009E18F6" w:rsidP="00D4763D">
            <w:pPr>
              <w:jc w:val="center"/>
            </w:pPr>
          </w:p>
        </w:tc>
        <w:tc>
          <w:tcPr>
            <w:tcW w:w="850" w:type="dxa"/>
            <w:gridSpan w:val="2"/>
          </w:tcPr>
          <w:p w14:paraId="43C7E6D7" w14:textId="77777777" w:rsidR="009E18F6" w:rsidRPr="00FF3642" w:rsidRDefault="009E18F6" w:rsidP="00D4763D">
            <w:pPr>
              <w:jc w:val="center"/>
            </w:pPr>
          </w:p>
        </w:tc>
      </w:tr>
      <w:tr w:rsidR="009E18F6" w14:paraId="776DE573" w14:textId="77777777" w:rsidTr="00D4763D">
        <w:tc>
          <w:tcPr>
            <w:tcW w:w="850" w:type="dxa"/>
          </w:tcPr>
          <w:p w14:paraId="14365D4D" w14:textId="77777777" w:rsidR="009E18F6" w:rsidRPr="00FF3642" w:rsidRDefault="009E18F6" w:rsidP="00D4763D">
            <w:pPr>
              <w:jc w:val="center"/>
            </w:pPr>
          </w:p>
        </w:tc>
        <w:tc>
          <w:tcPr>
            <w:tcW w:w="3969" w:type="dxa"/>
          </w:tcPr>
          <w:p w14:paraId="04A612D1" w14:textId="77777777" w:rsidR="009E18F6" w:rsidRPr="00FF3642" w:rsidRDefault="009E18F6" w:rsidP="00D4763D">
            <w:pPr>
              <w:jc w:val="center"/>
            </w:pPr>
          </w:p>
        </w:tc>
        <w:tc>
          <w:tcPr>
            <w:tcW w:w="3969" w:type="dxa"/>
          </w:tcPr>
          <w:p w14:paraId="722C861C" w14:textId="77777777" w:rsidR="009E18F6" w:rsidRPr="00FF3642" w:rsidRDefault="009E18F6" w:rsidP="00D4763D">
            <w:pPr>
              <w:jc w:val="center"/>
            </w:pPr>
          </w:p>
        </w:tc>
        <w:tc>
          <w:tcPr>
            <w:tcW w:w="850" w:type="dxa"/>
            <w:gridSpan w:val="2"/>
          </w:tcPr>
          <w:p w14:paraId="3121C421" w14:textId="77777777" w:rsidR="009E18F6" w:rsidRPr="00FF3642" w:rsidRDefault="009E18F6" w:rsidP="00D4763D">
            <w:pPr>
              <w:jc w:val="center"/>
            </w:pPr>
          </w:p>
        </w:tc>
      </w:tr>
      <w:tr w:rsidR="009E18F6" w14:paraId="66261D9B" w14:textId="77777777" w:rsidTr="00D4763D">
        <w:tc>
          <w:tcPr>
            <w:tcW w:w="850" w:type="dxa"/>
          </w:tcPr>
          <w:p w14:paraId="4E086736" w14:textId="77777777" w:rsidR="009E18F6" w:rsidRPr="00FF3642" w:rsidRDefault="009E18F6" w:rsidP="00D4763D">
            <w:pPr>
              <w:jc w:val="center"/>
            </w:pPr>
          </w:p>
        </w:tc>
        <w:tc>
          <w:tcPr>
            <w:tcW w:w="3969" w:type="dxa"/>
          </w:tcPr>
          <w:p w14:paraId="336C54F7" w14:textId="77777777" w:rsidR="009E18F6" w:rsidRPr="00FF3642" w:rsidRDefault="009E18F6" w:rsidP="00D4763D">
            <w:pPr>
              <w:jc w:val="center"/>
            </w:pPr>
          </w:p>
        </w:tc>
        <w:tc>
          <w:tcPr>
            <w:tcW w:w="3969" w:type="dxa"/>
          </w:tcPr>
          <w:p w14:paraId="5E04531B" w14:textId="77777777" w:rsidR="009E18F6" w:rsidRPr="00FF3642" w:rsidRDefault="009E18F6" w:rsidP="00D4763D">
            <w:pPr>
              <w:jc w:val="center"/>
            </w:pPr>
          </w:p>
        </w:tc>
        <w:tc>
          <w:tcPr>
            <w:tcW w:w="850" w:type="dxa"/>
            <w:gridSpan w:val="2"/>
          </w:tcPr>
          <w:p w14:paraId="66F528AB" w14:textId="77777777" w:rsidR="009E18F6" w:rsidRPr="00FF3642" w:rsidRDefault="009E18F6" w:rsidP="00D4763D">
            <w:pPr>
              <w:jc w:val="center"/>
            </w:pPr>
          </w:p>
        </w:tc>
      </w:tr>
    </w:tbl>
    <w:p w14:paraId="42CEDE2C" w14:textId="77777777" w:rsidR="00642FEB" w:rsidRDefault="00642FEB">
      <w:pPr>
        <w:jc w:val="left"/>
        <w:rPr>
          <w:rFonts w:eastAsia="Times New Roman"/>
          <w:b/>
          <w:bCs/>
          <w:i/>
          <w:sz w:val="28"/>
        </w:rPr>
      </w:pPr>
      <w:r>
        <w:br w:type="page"/>
      </w:r>
    </w:p>
    <w:p w14:paraId="6FB2E39D" w14:textId="32B41D25" w:rsidR="004D0F73" w:rsidRPr="00EF69A4" w:rsidRDefault="004D0F73" w:rsidP="004D0F73">
      <w:pPr>
        <w:pStyle w:val="Titre3"/>
      </w:pPr>
      <w:bookmarkStart w:id="52" w:name="_Toc162257527"/>
      <w:r>
        <w:lastRenderedPageBreak/>
        <w:t>Qualité</w:t>
      </w:r>
      <w:bookmarkEnd w:id="52"/>
      <w:r>
        <w:t xml:space="preserve"> </w:t>
      </w:r>
    </w:p>
    <w:p w14:paraId="3CD2DE78" w14:textId="77777777" w:rsidR="004D0F73" w:rsidRDefault="004D0F73" w:rsidP="004D0F73">
      <w:pPr>
        <w:rPr>
          <w:iCs/>
        </w:rPr>
      </w:pPr>
      <w:r w:rsidRPr="00CD547A">
        <w:t xml:space="preserve">Clé n° 07 </w:t>
      </w:r>
      <w:r w:rsidRPr="00CD547A">
        <w:rPr>
          <w:b/>
          <w:bCs/>
        </w:rPr>
        <w:t xml:space="preserve">Qualité : </w:t>
      </w:r>
      <w:r w:rsidRPr="00CD547A">
        <w:rPr>
          <w:i/>
          <w:iCs/>
        </w:rPr>
        <w:t>supprimer l’écart entre l’attendu et le vécu</w:t>
      </w:r>
      <w:r>
        <w:rPr>
          <w:i/>
          <w:iCs/>
        </w:rPr>
        <w:t xml:space="preserve"> pour provoquer un sentiment de satisfaction</w:t>
      </w:r>
      <w:r w:rsidRPr="00CD547A">
        <w:rPr>
          <w:iCs/>
        </w:rPr>
        <w:t xml:space="preserve">. </w:t>
      </w:r>
      <w:bookmarkStart w:id="53" w:name="_Hlk39047758"/>
      <w:r w:rsidRPr="00AD693D">
        <w:t>La démarche qualité représente le client auprès de l’opérateur</w:t>
      </w:r>
      <w:r>
        <w:t>, le contrôle qualité évite au client de vérifier lui-même.</w:t>
      </w:r>
      <w:bookmarkEnd w:id="53"/>
      <w:r>
        <w:t xml:space="preserve"> </w:t>
      </w:r>
      <w:r w:rsidRPr="00CD547A">
        <w:rPr>
          <w:iCs/>
        </w:rPr>
        <w:t>La qualité est une valeur relative en comparaison avec un référentiel et non une valeur absolue</w:t>
      </w:r>
      <w:r>
        <w:rPr>
          <w:iCs/>
        </w:rPr>
        <w:t>,</w:t>
      </w:r>
      <w:r w:rsidRPr="00CD547A">
        <w:rPr>
          <w:iCs/>
        </w:rPr>
        <w:t xml:space="preserve"> quête de la perfection.</w:t>
      </w:r>
      <w:r>
        <w:rPr>
          <w:iCs/>
        </w:rPr>
        <w:t xml:space="preserve"> </w:t>
      </w:r>
      <w:r>
        <w:rPr>
          <w:i/>
        </w:rPr>
        <w:t xml:space="preserve">La qualité, élément de calcul de valeurs non mesurables ou élément de comparaison avec une référence. </w:t>
      </w:r>
      <w:r w:rsidRPr="004A28FF">
        <w:rPr>
          <w:iCs/>
        </w:rPr>
        <w:t>Centre National de Ressources Textuelles et Lexicales.</w:t>
      </w:r>
      <w:bookmarkEnd w:id="41"/>
    </w:p>
    <w:p w14:paraId="00AD72BF" w14:textId="77777777" w:rsidR="004D0F73" w:rsidRDefault="004D0F73" w:rsidP="004D0F73">
      <w:pPr>
        <w:rPr>
          <w:iCs/>
        </w:rPr>
      </w:pPr>
      <w:r>
        <w:rPr>
          <w:noProof/>
        </w:rPr>
        <w:drawing>
          <wp:inline distT="0" distB="0" distL="0" distR="0" wp14:anchorId="12AED0C4" wp14:editId="5AB1FCD4">
            <wp:extent cx="6112934" cy="3438525"/>
            <wp:effectExtent l="0" t="0" r="2540" b="0"/>
            <wp:docPr id="242506064" name="Graphiqu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506064" name=""/>
                    <pic:cNvPicPr/>
                  </pic:nvPicPr>
                  <pic:blipFill>
                    <a:blip r:embed="rId43">
                      <a:extLst>
                        <a:ext uri="{96DAC541-7B7A-43D3-8B79-37D633B846F1}">
                          <asvg:svgBlip xmlns:asvg="http://schemas.microsoft.com/office/drawing/2016/SVG/main" r:embed="rId44"/>
                        </a:ext>
                      </a:extLst>
                    </a:blip>
                    <a:stretch>
                      <a:fillRect/>
                    </a:stretch>
                  </pic:blipFill>
                  <pic:spPr>
                    <a:xfrm>
                      <a:off x="0" y="0"/>
                      <a:ext cx="6147499" cy="3457968"/>
                    </a:xfrm>
                    <a:prstGeom prst="rect">
                      <a:avLst/>
                    </a:prstGeom>
                  </pic:spPr>
                </pic:pic>
              </a:graphicData>
            </a:graphic>
          </wp:inline>
        </w:drawing>
      </w:r>
    </w:p>
    <w:p w14:paraId="5008F04C" w14:textId="77777777" w:rsidR="009E18F6" w:rsidRDefault="009E18F6" w:rsidP="009E18F6"/>
    <w:tbl>
      <w:tblPr>
        <w:tblStyle w:val="Grilledutableau"/>
        <w:tblW w:w="9647" w:type="dxa"/>
        <w:tblLook w:val="04A0" w:firstRow="1" w:lastRow="0" w:firstColumn="1" w:lastColumn="0" w:noHBand="0" w:noVBand="1"/>
      </w:tblPr>
      <w:tblGrid>
        <w:gridCol w:w="7654"/>
        <w:gridCol w:w="398"/>
        <w:gridCol w:w="399"/>
        <w:gridCol w:w="398"/>
        <w:gridCol w:w="399"/>
        <w:gridCol w:w="390"/>
        <w:gridCol w:w="9"/>
      </w:tblGrid>
      <w:tr w:rsidR="009E18F6" w14:paraId="0D008B66" w14:textId="77777777" w:rsidTr="00D4763D">
        <w:trPr>
          <w:gridAfter w:val="1"/>
          <w:wAfter w:w="9" w:type="dxa"/>
        </w:trPr>
        <w:tc>
          <w:tcPr>
            <w:tcW w:w="9638" w:type="dxa"/>
            <w:gridSpan w:val="6"/>
          </w:tcPr>
          <w:p w14:paraId="01F772EC" w14:textId="77777777" w:rsidR="009E18F6" w:rsidRDefault="009E18F6" w:rsidP="00D4763D">
            <w:pPr>
              <w:jc w:val="center"/>
            </w:pPr>
            <w:r w:rsidRPr="00FF3642">
              <w:rPr>
                <w:b/>
                <w:bCs/>
              </w:rPr>
              <w:t>EVALUATION</w:t>
            </w:r>
          </w:p>
        </w:tc>
      </w:tr>
      <w:tr w:rsidR="009E18F6" w14:paraId="58C99BBC" w14:textId="77777777" w:rsidTr="00D4763D">
        <w:trPr>
          <w:cantSplit/>
          <w:trHeight w:val="227"/>
        </w:trPr>
        <w:tc>
          <w:tcPr>
            <w:tcW w:w="7654" w:type="dxa"/>
            <w:vMerge w:val="restart"/>
            <w:vAlign w:val="center"/>
          </w:tcPr>
          <w:p w14:paraId="68F07C5B" w14:textId="77777777" w:rsidR="009E18F6" w:rsidRDefault="009E18F6" w:rsidP="00D4763D">
            <w:pPr>
              <w:ind w:right="5"/>
              <w:jc w:val="center"/>
            </w:pPr>
            <w:r w:rsidRPr="00B30489">
              <w:rPr>
                <w:b/>
                <w:bCs/>
              </w:rPr>
              <w:t>Paramètres</w:t>
            </w:r>
          </w:p>
        </w:tc>
        <w:tc>
          <w:tcPr>
            <w:tcW w:w="1993" w:type="dxa"/>
            <w:gridSpan w:val="6"/>
            <w:vAlign w:val="center"/>
          </w:tcPr>
          <w:p w14:paraId="6CDF97A6" w14:textId="77777777" w:rsidR="009E18F6" w:rsidRDefault="009E18F6" w:rsidP="00D4763D">
            <w:pPr>
              <w:ind w:right="5"/>
              <w:jc w:val="center"/>
              <w:rPr>
                <w:b/>
              </w:rPr>
            </w:pPr>
            <w:r>
              <w:rPr>
                <w:b/>
              </w:rPr>
              <w:t>Niveaux</w:t>
            </w:r>
          </w:p>
        </w:tc>
      </w:tr>
      <w:tr w:rsidR="009E18F6" w14:paraId="1F7805D5" w14:textId="77777777" w:rsidTr="00D4763D">
        <w:trPr>
          <w:cantSplit/>
          <w:trHeight w:val="227"/>
        </w:trPr>
        <w:tc>
          <w:tcPr>
            <w:tcW w:w="7654" w:type="dxa"/>
            <w:vMerge/>
            <w:vAlign w:val="center"/>
          </w:tcPr>
          <w:p w14:paraId="496872CF" w14:textId="77777777" w:rsidR="009E18F6" w:rsidRDefault="009E18F6" w:rsidP="00D4763D">
            <w:pPr>
              <w:ind w:right="5"/>
            </w:pPr>
          </w:p>
        </w:tc>
        <w:tc>
          <w:tcPr>
            <w:tcW w:w="398" w:type="dxa"/>
            <w:vAlign w:val="center"/>
          </w:tcPr>
          <w:p w14:paraId="47093E2C" w14:textId="77777777" w:rsidR="009E18F6" w:rsidRDefault="009E18F6" w:rsidP="00D4763D">
            <w:pPr>
              <w:ind w:right="5"/>
              <w:jc w:val="center"/>
              <w:rPr>
                <w:b/>
              </w:rPr>
            </w:pPr>
            <w:r>
              <w:rPr>
                <w:b/>
              </w:rPr>
              <w:t>1</w:t>
            </w:r>
          </w:p>
        </w:tc>
        <w:tc>
          <w:tcPr>
            <w:tcW w:w="399" w:type="dxa"/>
            <w:vAlign w:val="center"/>
          </w:tcPr>
          <w:p w14:paraId="48A3090F" w14:textId="77777777" w:rsidR="009E18F6" w:rsidRDefault="009E18F6" w:rsidP="00D4763D">
            <w:pPr>
              <w:ind w:right="5"/>
              <w:jc w:val="center"/>
              <w:rPr>
                <w:b/>
              </w:rPr>
            </w:pPr>
            <w:r>
              <w:rPr>
                <w:b/>
              </w:rPr>
              <w:t>2</w:t>
            </w:r>
          </w:p>
        </w:tc>
        <w:tc>
          <w:tcPr>
            <w:tcW w:w="398" w:type="dxa"/>
            <w:vAlign w:val="center"/>
          </w:tcPr>
          <w:p w14:paraId="319F4D95" w14:textId="77777777" w:rsidR="009E18F6" w:rsidRDefault="009E18F6" w:rsidP="00D4763D">
            <w:pPr>
              <w:ind w:right="5"/>
              <w:jc w:val="center"/>
              <w:rPr>
                <w:b/>
              </w:rPr>
            </w:pPr>
            <w:r>
              <w:rPr>
                <w:b/>
              </w:rPr>
              <w:t>3</w:t>
            </w:r>
          </w:p>
        </w:tc>
        <w:tc>
          <w:tcPr>
            <w:tcW w:w="399" w:type="dxa"/>
            <w:vAlign w:val="center"/>
          </w:tcPr>
          <w:p w14:paraId="47700B65" w14:textId="77777777" w:rsidR="009E18F6" w:rsidRDefault="009E18F6" w:rsidP="00D4763D">
            <w:pPr>
              <w:ind w:right="5"/>
              <w:jc w:val="center"/>
              <w:rPr>
                <w:b/>
              </w:rPr>
            </w:pPr>
            <w:r>
              <w:rPr>
                <w:b/>
              </w:rPr>
              <w:t>4</w:t>
            </w:r>
          </w:p>
        </w:tc>
        <w:tc>
          <w:tcPr>
            <w:tcW w:w="399" w:type="dxa"/>
            <w:gridSpan w:val="2"/>
            <w:vAlign w:val="center"/>
          </w:tcPr>
          <w:p w14:paraId="3071F95C" w14:textId="77777777" w:rsidR="009E18F6" w:rsidRDefault="009E18F6" w:rsidP="00D4763D">
            <w:pPr>
              <w:ind w:right="5"/>
              <w:jc w:val="center"/>
              <w:rPr>
                <w:b/>
              </w:rPr>
            </w:pPr>
            <w:r>
              <w:rPr>
                <w:b/>
              </w:rPr>
              <w:t>5</w:t>
            </w:r>
          </w:p>
        </w:tc>
      </w:tr>
      <w:tr w:rsidR="00181C24" w14:paraId="39B6ACD2" w14:textId="77777777" w:rsidTr="00D4763D">
        <w:trPr>
          <w:cantSplit/>
          <w:trHeight w:val="227"/>
        </w:trPr>
        <w:tc>
          <w:tcPr>
            <w:tcW w:w="7654" w:type="dxa"/>
            <w:vAlign w:val="center"/>
          </w:tcPr>
          <w:p w14:paraId="5A8473D3" w14:textId="2796595E" w:rsidR="00181C24" w:rsidRDefault="00181C24" w:rsidP="00181C24">
            <w:pPr>
              <w:ind w:right="5"/>
            </w:pPr>
            <w:r>
              <w:t xml:space="preserve">Qualité et non qualité : </w:t>
            </w:r>
            <w:r w:rsidRPr="00EF69A4">
              <w:rPr>
                <w:i/>
                <w:iCs/>
              </w:rPr>
              <w:t>définition</w:t>
            </w:r>
            <w:r>
              <w:rPr>
                <w:i/>
                <w:iCs/>
              </w:rPr>
              <w:t>s</w:t>
            </w:r>
            <w:r w:rsidRPr="00EF69A4">
              <w:rPr>
                <w:i/>
                <w:iCs/>
              </w:rPr>
              <w:t xml:space="preserve"> populaire</w:t>
            </w:r>
            <w:r>
              <w:rPr>
                <w:i/>
                <w:iCs/>
              </w:rPr>
              <w:t xml:space="preserve"> et professionnelle</w:t>
            </w:r>
          </w:p>
        </w:tc>
        <w:tc>
          <w:tcPr>
            <w:tcW w:w="398" w:type="dxa"/>
            <w:vAlign w:val="center"/>
          </w:tcPr>
          <w:p w14:paraId="265C4F61" w14:textId="77777777" w:rsidR="00181C24" w:rsidRDefault="00181C24" w:rsidP="00181C24">
            <w:pPr>
              <w:ind w:right="5"/>
              <w:jc w:val="center"/>
              <w:rPr>
                <w:b/>
              </w:rPr>
            </w:pPr>
          </w:p>
        </w:tc>
        <w:tc>
          <w:tcPr>
            <w:tcW w:w="399" w:type="dxa"/>
            <w:vAlign w:val="center"/>
          </w:tcPr>
          <w:p w14:paraId="3E5DFB07" w14:textId="77777777" w:rsidR="00181C24" w:rsidRDefault="00181C24" w:rsidP="00181C24">
            <w:pPr>
              <w:ind w:right="5"/>
              <w:jc w:val="center"/>
              <w:rPr>
                <w:b/>
              </w:rPr>
            </w:pPr>
          </w:p>
        </w:tc>
        <w:tc>
          <w:tcPr>
            <w:tcW w:w="398" w:type="dxa"/>
            <w:vAlign w:val="center"/>
          </w:tcPr>
          <w:p w14:paraId="36741DA0" w14:textId="77777777" w:rsidR="00181C24" w:rsidRDefault="00181C24" w:rsidP="00181C24">
            <w:pPr>
              <w:ind w:right="5"/>
              <w:jc w:val="center"/>
              <w:rPr>
                <w:b/>
              </w:rPr>
            </w:pPr>
          </w:p>
        </w:tc>
        <w:tc>
          <w:tcPr>
            <w:tcW w:w="399" w:type="dxa"/>
            <w:vAlign w:val="center"/>
          </w:tcPr>
          <w:p w14:paraId="1FA1540D" w14:textId="77777777" w:rsidR="00181C24" w:rsidRDefault="00181C24" w:rsidP="00181C24">
            <w:pPr>
              <w:ind w:right="5"/>
              <w:jc w:val="center"/>
              <w:rPr>
                <w:b/>
              </w:rPr>
            </w:pPr>
          </w:p>
        </w:tc>
        <w:tc>
          <w:tcPr>
            <w:tcW w:w="399" w:type="dxa"/>
            <w:gridSpan w:val="2"/>
            <w:vAlign w:val="center"/>
          </w:tcPr>
          <w:p w14:paraId="0B2230CC" w14:textId="77777777" w:rsidR="00181C24" w:rsidRDefault="00181C24" w:rsidP="00181C24">
            <w:pPr>
              <w:ind w:right="5"/>
              <w:jc w:val="center"/>
              <w:rPr>
                <w:b/>
              </w:rPr>
            </w:pPr>
          </w:p>
        </w:tc>
      </w:tr>
      <w:tr w:rsidR="00181C24" w14:paraId="7ACC54B4" w14:textId="77777777" w:rsidTr="00D4763D">
        <w:trPr>
          <w:cantSplit/>
          <w:trHeight w:val="227"/>
        </w:trPr>
        <w:tc>
          <w:tcPr>
            <w:tcW w:w="7654" w:type="dxa"/>
            <w:vAlign w:val="center"/>
          </w:tcPr>
          <w:p w14:paraId="3010BC4C" w14:textId="6C22D304" w:rsidR="00181C24" w:rsidRDefault="00181C24" w:rsidP="00181C24">
            <w:pPr>
              <w:ind w:right="5"/>
            </w:pPr>
            <w:r>
              <w:t xml:space="preserve">Historique : </w:t>
            </w:r>
            <w:r w:rsidRPr="00EF69A4">
              <w:rPr>
                <w:i/>
                <w:iCs/>
              </w:rPr>
              <w:t>la qualité remplace le client</w:t>
            </w:r>
            <w:r>
              <w:t xml:space="preserve"> </w:t>
            </w:r>
          </w:p>
        </w:tc>
        <w:tc>
          <w:tcPr>
            <w:tcW w:w="398" w:type="dxa"/>
            <w:vAlign w:val="center"/>
          </w:tcPr>
          <w:p w14:paraId="0D147871" w14:textId="77777777" w:rsidR="00181C24" w:rsidRDefault="00181C24" w:rsidP="00181C24">
            <w:pPr>
              <w:ind w:right="5"/>
              <w:jc w:val="center"/>
              <w:rPr>
                <w:b/>
              </w:rPr>
            </w:pPr>
          </w:p>
        </w:tc>
        <w:tc>
          <w:tcPr>
            <w:tcW w:w="399" w:type="dxa"/>
            <w:vAlign w:val="center"/>
          </w:tcPr>
          <w:p w14:paraId="655D4FCE" w14:textId="77777777" w:rsidR="00181C24" w:rsidRDefault="00181C24" w:rsidP="00181C24">
            <w:pPr>
              <w:ind w:right="5"/>
              <w:jc w:val="center"/>
              <w:rPr>
                <w:b/>
              </w:rPr>
            </w:pPr>
          </w:p>
        </w:tc>
        <w:tc>
          <w:tcPr>
            <w:tcW w:w="398" w:type="dxa"/>
            <w:vAlign w:val="center"/>
          </w:tcPr>
          <w:p w14:paraId="47CB79FC" w14:textId="77777777" w:rsidR="00181C24" w:rsidRDefault="00181C24" w:rsidP="00181C24">
            <w:pPr>
              <w:ind w:right="5"/>
              <w:jc w:val="center"/>
              <w:rPr>
                <w:b/>
              </w:rPr>
            </w:pPr>
          </w:p>
        </w:tc>
        <w:tc>
          <w:tcPr>
            <w:tcW w:w="399" w:type="dxa"/>
            <w:vAlign w:val="center"/>
          </w:tcPr>
          <w:p w14:paraId="6413A4D1" w14:textId="77777777" w:rsidR="00181C24" w:rsidRDefault="00181C24" w:rsidP="00181C24">
            <w:pPr>
              <w:ind w:right="5"/>
              <w:jc w:val="center"/>
              <w:rPr>
                <w:b/>
              </w:rPr>
            </w:pPr>
          </w:p>
        </w:tc>
        <w:tc>
          <w:tcPr>
            <w:tcW w:w="399" w:type="dxa"/>
            <w:gridSpan w:val="2"/>
            <w:vAlign w:val="center"/>
          </w:tcPr>
          <w:p w14:paraId="60A6D1D2" w14:textId="77777777" w:rsidR="00181C24" w:rsidRDefault="00181C24" w:rsidP="00181C24">
            <w:pPr>
              <w:ind w:right="5"/>
              <w:jc w:val="center"/>
              <w:rPr>
                <w:b/>
              </w:rPr>
            </w:pPr>
          </w:p>
        </w:tc>
      </w:tr>
      <w:tr w:rsidR="00181C24" w14:paraId="501B99C7" w14:textId="77777777" w:rsidTr="00BB2DA2">
        <w:trPr>
          <w:cantSplit/>
          <w:trHeight w:val="227"/>
        </w:trPr>
        <w:tc>
          <w:tcPr>
            <w:tcW w:w="7654" w:type="dxa"/>
          </w:tcPr>
          <w:p w14:paraId="0BDA816B" w14:textId="7A98650E" w:rsidR="00181C24" w:rsidRDefault="00181C24" w:rsidP="00181C24">
            <w:pPr>
              <w:ind w:right="5"/>
            </w:pPr>
            <w:r>
              <w:t xml:space="preserve">Principe 1 </w:t>
            </w:r>
            <w:r w:rsidRPr="00EF69A4">
              <w:t xml:space="preserve">Orientation client : </w:t>
            </w:r>
            <w:r w:rsidRPr="00EF69A4">
              <w:rPr>
                <w:i/>
                <w:iCs/>
              </w:rPr>
              <w:t>exigences du client</w:t>
            </w:r>
          </w:p>
        </w:tc>
        <w:tc>
          <w:tcPr>
            <w:tcW w:w="398" w:type="dxa"/>
            <w:vAlign w:val="center"/>
          </w:tcPr>
          <w:p w14:paraId="58A39B72" w14:textId="77777777" w:rsidR="00181C24" w:rsidRDefault="00181C24" w:rsidP="00181C24">
            <w:pPr>
              <w:ind w:right="5"/>
              <w:jc w:val="center"/>
              <w:rPr>
                <w:b/>
              </w:rPr>
            </w:pPr>
          </w:p>
        </w:tc>
        <w:tc>
          <w:tcPr>
            <w:tcW w:w="399" w:type="dxa"/>
            <w:vAlign w:val="center"/>
          </w:tcPr>
          <w:p w14:paraId="178F3963" w14:textId="77777777" w:rsidR="00181C24" w:rsidRDefault="00181C24" w:rsidP="00181C24">
            <w:pPr>
              <w:ind w:right="5"/>
              <w:jc w:val="center"/>
              <w:rPr>
                <w:b/>
              </w:rPr>
            </w:pPr>
          </w:p>
        </w:tc>
        <w:tc>
          <w:tcPr>
            <w:tcW w:w="398" w:type="dxa"/>
            <w:vAlign w:val="center"/>
          </w:tcPr>
          <w:p w14:paraId="6C993DB0" w14:textId="77777777" w:rsidR="00181C24" w:rsidRDefault="00181C24" w:rsidP="00181C24">
            <w:pPr>
              <w:ind w:right="5"/>
              <w:jc w:val="center"/>
              <w:rPr>
                <w:b/>
              </w:rPr>
            </w:pPr>
          </w:p>
        </w:tc>
        <w:tc>
          <w:tcPr>
            <w:tcW w:w="399" w:type="dxa"/>
            <w:vAlign w:val="center"/>
          </w:tcPr>
          <w:p w14:paraId="4DE08804" w14:textId="77777777" w:rsidR="00181C24" w:rsidRDefault="00181C24" w:rsidP="00181C24">
            <w:pPr>
              <w:ind w:right="5"/>
              <w:jc w:val="center"/>
              <w:rPr>
                <w:b/>
              </w:rPr>
            </w:pPr>
          </w:p>
        </w:tc>
        <w:tc>
          <w:tcPr>
            <w:tcW w:w="399" w:type="dxa"/>
            <w:gridSpan w:val="2"/>
            <w:vAlign w:val="center"/>
          </w:tcPr>
          <w:p w14:paraId="39CEDDB1" w14:textId="77777777" w:rsidR="00181C24" w:rsidRDefault="00181C24" w:rsidP="00181C24">
            <w:pPr>
              <w:ind w:right="5"/>
              <w:jc w:val="center"/>
              <w:rPr>
                <w:b/>
              </w:rPr>
            </w:pPr>
          </w:p>
        </w:tc>
      </w:tr>
      <w:tr w:rsidR="00181C24" w14:paraId="0C6963DA" w14:textId="77777777" w:rsidTr="00BB2DA2">
        <w:trPr>
          <w:cantSplit/>
          <w:trHeight w:val="227"/>
        </w:trPr>
        <w:tc>
          <w:tcPr>
            <w:tcW w:w="7654" w:type="dxa"/>
          </w:tcPr>
          <w:p w14:paraId="4DE75643" w14:textId="4C516CE7" w:rsidR="00181C24" w:rsidRDefault="00181C24" w:rsidP="00181C24">
            <w:pPr>
              <w:ind w:right="5"/>
            </w:pPr>
            <w:r>
              <w:t xml:space="preserve">Principe 2 </w:t>
            </w:r>
            <w:r w:rsidRPr="00EF69A4">
              <w:t xml:space="preserve">Leadership : </w:t>
            </w:r>
            <w:r w:rsidRPr="00EF69A4">
              <w:rPr>
                <w:i/>
                <w:iCs/>
              </w:rPr>
              <w:t>la direction gère la politique qualité</w:t>
            </w:r>
          </w:p>
        </w:tc>
        <w:tc>
          <w:tcPr>
            <w:tcW w:w="398" w:type="dxa"/>
            <w:vAlign w:val="center"/>
          </w:tcPr>
          <w:p w14:paraId="3EE5228E" w14:textId="77777777" w:rsidR="00181C24" w:rsidRDefault="00181C24" w:rsidP="00181C24">
            <w:pPr>
              <w:ind w:right="5"/>
              <w:jc w:val="center"/>
              <w:rPr>
                <w:b/>
              </w:rPr>
            </w:pPr>
          </w:p>
        </w:tc>
        <w:tc>
          <w:tcPr>
            <w:tcW w:w="399" w:type="dxa"/>
            <w:vAlign w:val="center"/>
          </w:tcPr>
          <w:p w14:paraId="776B6FBC" w14:textId="77777777" w:rsidR="00181C24" w:rsidRDefault="00181C24" w:rsidP="00181C24">
            <w:pPr>
              <w:ind w:right="5"/>
              <w:jc w:val="center"/>
              <w:rPr>
                <w:b/>
              </w:rPr>
            </w:pPr>
          </w:p>
        </w:tc>
        <w:tc>
          <w:tcPr>
            <w:tcW w:w="398" w:type="dxa"/>
            <w:vAlign w:val="center"/>
          </w:tcPr>
          <w:p w14:paraId="6FAA6A71" w14:textId="77777777" w:rsidR="00181C24" w:rsidRDefault="00181C24" w:rsidP="00181C24">
            <w:pPr>
              <w:ind w:right="5"/>
              <w:jc w:val="center"/>
              <w:rPr>
                <w:b/>
              </w:rPr>
            </w:pPr>
          </w:p>
        </w:tc>
        <w:tc>
          <w:tcPr>
            <w:tcW w:w="399" w:type="dxa"/>
            <w:vAlign w:val="center"/>
          </w:tcPr>
          <w:p w14:paraId="77C267A9" w14:textId="77777777" w:rsidR="00181C24" w:rsidRDefault="00181C24" w:rsidP="00181C24">
            <w:pPr>
              <w:ind w:right="5"/>
              <w:jc w:val="center"/>
              <w:rPr>
                <w:b/>
              </w:rPr>
            </w:pPr>
          </w:p>
        </w:tc>
        <w:tc>
          <w:tcPr>
            <w:tcW w:w="399" w:type="dxa"/>
            <w:gridSpan w:val="2"/>
            <w:vAlign w:val="center"/>
          </w:tcPr>
          <w:p w14:paraId="780FACE9" w14:textId="77777777" w:rsidR="00181C24" w:rsidRDefault="00181C24" w:rsidP="00181C24">
            <w:pPr>
              <w:ind w:right="5"/>
              <w:jc w:val="center"/>
              <w:rPr>
                <w:b/>
              </w:rPr>
            </w:pPr>
          </w:p>
        </w:tc>
      </w:tr>
      <w:tr w:rsidR="00181C24" w14:paraId="53744F96" w14:textId="77777777" w:rsidTr="00BB2DA2">
        <w:trPr>
          <w:cantSplit/>
          <w:trHeight w:val="227"/>
        </w:trPr>
        <w:tc>
          <w:tcPr>
            <w:tcW w:w="7654" w:type="dxa"/>
          </w:tcPr>
          <w:p w14:paraId="422869C1" w14:textId="24C17F62" w:rsidR="00181C24" w:rsidRDefault="00181C24" w:rsidP="00181C24">
            <w:pPr>
              <w:ind w:right="5"/>
            </w:pPr>
            <w:r>
              <w:t xml:space="preserve">Principe 3 </w:t>
            </w:r>
            <w:r w:rsidRPr="00EF69A4">
              <w:t xml:space="preserve">Implication du personnel : </w:t>
            </w:r>
            <w:r w:rsidRPr="00EF69A4">
              <w:rPr>
                <w:i/>
                <w:iCs/>
              </w:rPr>
              <w:t>utiliser les capacités</w:t>
            </w:r>
          </w:p>
        </w:tc>
        <w:tc>
          <w:tcPr>
            <w:tcW w:w="398" w:type="dxa"/>
            <w:vAlign w:val="center"/>
          </w:tcPr>
          <w:p w14:paraId="236DD680" w14:textId="77777777" w:rsidR="00181C24" w:rsidRDefault="00181C24" w:rsidP="00181C24">
            <w:pPr>
              <w:ind w:right="5"/>
              <w:jc w:val="center"/>
              <w:rPr>
                <w:b/>
              </w:rPr>
            </w:pPr>
          </w:p>
        </w:tc>
        <w:tc>
          <w:tcPr>
            <w:tcW w:w="399" w:type="dxa"/>
            <w:vAlign w:val="center"/>
          </w:tcPr>
          <w:p w14:paraId="47CAA79E" w14:textId="77777777" w:rsidR="00181C24" w:rsidRDefault="00181C24" w:rsidP="00181C24">
            <w:pPr>
              <w:ind w:right="5"/>
              <w:jc w:val="center"/>
              <w:rPr>
                <w:b/>
              </w:rPr>
            </w:pPr>
          </w:p>
        </w:tc>
        <w:tc>
          <w:tcPr>
            <w:tcW w:w="398" w:type="dxa"/>
            <w:vAlign w:val="center"/>
          </w:tcPr>
          <w:p w14:paraId="448D3E4D" w14:textId="77777777" w:rsidR="00181C24" w:rsidRDefault="00181C24" w:rsidP="00181C24">
            <w:pPr>
              <w:ind w:right="5"/>
              <w:jc w:val="center"/>
              <w:rPr>
                <w:b/>
              </w:rPr>
            </w:pPr>
          </w:p>
        </w:tc>
        <w:tc>
          <w:tcPr>
            <w:tcW w:w="399" w:type="dxa"/>
            <w:vAlign w:val="center"/>
          </w:tcPr>
          <w:p w14:paraId="799BEB02" w14:textId="77777777" w:rsidR="00181C24" w:rsidRDefault="00181C24" w:rsidP="00181C24">
            <w:pPr>
              <w:ind w:right="5"/>
              <w:jc w:val="center"/>
              <w:rPr>
                <w:b/>
              </w:rPr>
            </w:pPr>
          </w:p>
        </w:tc>
        <w:tc>
          <w:tcPr>
            <w:tcW w:w="399" w:type="dxa"/>
            <w:gridSpan w:val="2"/>
            <w:vAlign w:val="center"/>
          </w:tcPr>
          <w:p w14:paraId="6D93A02A" w14:textId="77777777" w:rsidR="00181C24" w:rsidRDefault="00181C24" w:rsidP="00181C24">
            <w:pPr>
              <w:ind w:right="5"/>
              <w:jc w:val="center"/>
              <w:rPr>
                <w:b/>
              </w:rPr>
            </w:pPr>
          </w:p>
        </w:tc>
      </w:tr>
      <w:tr w:rsidR="00181C24" w14:paraId="28F3E0FF" w14:textId="77777777" w:rsidTr="00BB2DA2">
        <w:trPr>
          <w:cantSplit/>
          <w:trHeight w:val="227"/>
        </w:trPr>
        <w:tc>
          <w:tcPr>
            <w:tcW w:w="7654" w:type="dxa"/>
          </w:tcPr>
          <w:p w14:paraId="301E0FB9" w14:textId="7DA0B0B5" w:rsidR="00181C24" w:rsidRDefault="00181C24" w:rsidP="00181C24">
            <w:pPr>
              <w:ind w:right="5"/>
            </w:pPr>
            <w:r>
              <w:t xml:space="preserve">Principe 4 </w:t>
            </w:r>
            <w:r w:rsidRPr="00EF69A4">
              <w:t xml:space="preserve">Approche processus : </w:t>
            </w:r>
            <w:r w:rsidRPr="00EF69A4">
              <w:rPr>
                <w:i/>
                <w:iCs/>
              </w:rPr>
              <w:t>moyens et activités liés</w:t>
            </w:r>
          </w:p>
        </w:tc>
        <w:tc>
          <w:tcPr>
            <w:tcW w:w="398" w:type="dxa"/>
            <w:vAlign w:val="center"/>
          </w:tcPr>
          <w:p w14:paraId="0C4E0B12" w14:textId="77777777" w:rsidR="00181C24" w:rsidRDefault="00181C24" w:rsidP="00181C24">
            <w:pPr>
              <w:ind w:right="5"/>
              <w:jc w:val="center"/>
              <w:rPr>
                <w:b/>
              </w:rPr>
            </w:pPr>
          </w:p>
        </w:tc>
        <w:tc>
          <w:tcPr>
            <w:tcW w:w="399" w:type="dxa"/>
            <w:vAlign w:val="center"/>
          </w:tcPr>
          <w:p w14:paraId="290B635E" w14:textId="77777777" w:rsidR="00181C24" w:rsidRDefault="00181C24" w:rsidP="00181C24">
            <w:pPr>
              <w:ind w:right="5"/>
              <w:jc w:val="center"/>
              <w:rPr>
                <w:b/>
              </w:rPr>
            </w:pPr>
          </w:p>
        </w:tc>
        <w:tc>
          <w:tcPr>
            <w:tcW w:w="398" w:type="dxa"/>
            <w:vAlign w:val="center"/>
          </w:tcPr>
          <w:p w14:paraId="34EFDEF9" w14:textId="77777777" w:rsidR="00181C24" w:rsidRDefault="00181C24" w:rsidP="00181C24">
            <w:pPr>
              <w:ind w:right="5"/>
              <w:jc w:val="center"/>
              <w:rPr>
                <w:b/>
              </w:rPr>
            </w:pPr>
          </w:p>
        </w:tc>
        <w:tc>
          <w:tcPr>
            <w:tcW w:w="399" w:type="dxa"/>
            <w:vAlign w:val="center"/>
          </w:tcPr>
          <w:p w14:paraId="7149B76B" w14:textId="77777777" w:rsidR="00181C24" w:rsidRDefault="00181C24" w:rsidP="00181C24">
            <w:pPr>
              <w:ind w:right="5"/>
              <w:jc w:val="center"/>
              <w:rPr>
                <w:b/>
              </w:rPr>
            </w:pPr>
          </w:p>
        </w:tc>
        <w:tc>
          <w:tcPr>
            <w:tcW w:w="399" w:type="dxa"/>
            <w:gridSpan w:val="2"/>
            <w:vAlign w:val="center"/>
          </w:tcPr>
          <w:p w14:paraId="340E7038" w14:textId="77777777" w:rsidR="00181C24" w:rsidRDefault="00181C24" w:rsidP="00181C24">
            <w:pPr>
              <w:ind w:right="5"/>
              <w:jc w:val="center"/>
              <w:rPr>
                <w:b/>
              </w:rPr>
            </w:pPr>
          </w:p>
        </w:tc>
      </w:tr>
      <w:tr w:rsidR="00181C24" w14:paraId="5A2D29DC" w14:textId="77777777" w:rsidTr="00BB2DA2">
        <w:trPr>
          <w:cantSplit/>
          <w:trHeight w:val="227"/>
        </w:trPr>
        <w:tc>
          <w:tcPr>
            <w:tcW w:w="7654" w:type="dxa"/>
          </w:tcPr>
          <w:p w14:paraId="3F04F7AC" w14:textId="60DA7468" w:rsidR="00181C24" w:rsidRDefault="00181C24" w:rsidP="00181C24">
            <w:pPr>
              <w:ind w:right="5"/>
            </w:pPr>
            <w:r>
              <w:t xml:space="preserve">Principe 5 </w:t>
            </w:r>
            <w:r w:rsidRPr="00EF69A4">
              <w:t xml:space="preserve">Management : </w:t>
            </w:r>
            <w:r w:rsidRPr="00EF69A4">
              <w:rPr>
                <w:i/>
                <w:iCs/>
              </w:rPr>
              <w:t>par système de processus</w:t>
            </w:r>
            <w:r w:rsidRPr="00EF69A4">
              <w:t xml:space="preserve"> </w:t>
            </w:r>
          </w:p>
        </w:tc>
        <w:tc>
          <w:tcPr>
            <w:tcW w:w="398" w:type="dxa"/>
            <w:vAlign w:val="center"/>
          </w:tcPr>
          <w:p w14:paraId="3C9E48E4" w14:textId="77777777" w:rsidR="00181C24" w:rsidRDefault="00181C24" w:rsidP="00181C24">
            <w:pPr>
              <w:ind w:right="5"/>
              <w:jc w:val="center"/>
              <w:rPr>
                <w:b/>
              </w:rPr>
            </w:pPr>
          </w:p>
        </w:tc>
        <w:tc>
          <w:tcPr>
            <w:tcW w:w="399" w:type="dxa"/>
            <w:vAlign w:val="center"/>
          </w:tcPr>
          <w:p w14:paraId="1F5F30A4" w14:textId="77777777" w:rsidR="00181C24" w:rsidRDefault="00181C24" w:rsidP="00181C24">
            <w:pPr>
              <w:ind w:right="5"/>
              <w:jc w:val="center"/>
              <w:rPr>
                <w:b/>
              </w:rPr>
            </w:pPr>
          </w:p>
        </w:tc>
        <w:tc>
          <w:tcPr>
            <w:tcW w:w="398" w:type="dxa"/>
            <w:vAlign w:val="center"/>
          </w:tcPr>
          <w:p w14:paraId="21D9C6F1" w14:textId="77777777" w:rsidR="00181C24" w:rsidRDefault="00181C24" w:rsidP="00181C24">
            <w:pPr>
              <w:ind w:right="5"/>
              <w:jc w:val="center"/>
              <w:rPr>
                <w:b/>
              </w:rPr>
            </w:pPr>
          </w:p>
        </w:tc>
        <w:tc>
          <w:tcPr>
            <w:tcW w:w="399" w:type="dxa"/>
            <w:vAlign w:val="center"/>
          </w:tcPr>
          <w:p w14:paraId="3AB1CA57" w14:textId="77777777" w:rsidR="00181C24" w:rsidRDefault="00181C24" w:rsidP="00181C24">
            <w:pPr>
              <w:ind w:right="5"/>
              <w:jc w:val="center"/>
              <w:rPr>
                <w:b/>
              </w:rPr>
            </w:pPr>
          </w:p>
        </w:tc>
        <w:tc>
          <w:tcPr>
            <w:tcW w:w="399" w:type="dxa"/>
            <w:gridSpan w:val="2"/>
            <w:vAlign w:val="center"/>
          </w:tcPr>
          <w:p w14:paraId="51AC4DB0" w14:textId="77777777" w:rsidR="00181C24" w:rsidRDefault="00181C24" w:rsidP="00181C24">
            <w:pPr>
              <w:ind w:right="5"/>
              <w:jc w:val="center"/>
              <w:rPr>
                <w:b/>
              </w:rPr>
            </w:pPr>
          </w:p>
        </w:tc>
      </w:tr>
      <w:tr w:rsidR="00181C24" w14:paraId="176658B1" w14:textId="77777777" w:rsidTr="00BB2DA2">
        <w:trPr>
          <w:cantSplit/>
          <w:trHeight w:val="227"/>
        </w:trPr>
        <w:tc>
          <w:tcPr>
            <w:tcW w:w="7654" w:type="dxa"/>
          </w:tcPr>
          <w:p w14:paraId="10875F09" w14:textId="37B09472" w:rsidR="00181C24" w:rsidRDefault="00181C24" w:rsidP="00181C24">
            <w:pPr>
              <w:ind w:right="5"/>
            </w:pPr>
            <w:r>
              <w:t xml:space="preserve">Principe 6 </w:t>
            </w:r>
            <w:r w:rsidRPr="00EF69A4">
              <w:t xml:space="preserve">Amélioration continue : </w:t>
            </w:r>
            <w:r w:rsidRPr="00EF69A4">
              <w:rPr>
                <w:i/>
                <w:iCs/>
              </w:rPr>
              <w:t>objectif permanent</w:t>
            </w:r>
          </w:p>
        </w:tc>
        <w:tc>
          <w:tcPr>
            <w:tcW w:w="398" w:type="dxa"/>
            <w:vAlign w:val="center"/>
          </w:tcPr>
          <w:p w14:paraId="34558974" w14:textId="77777777" w:rsidR="00181C24" w:rsidRDefault="00181C24" w:rsidP="00181C24">
            <w:pPr>
              <w:ind w:right="5"/>
              <w:jc w:val="center"/>
              <w:rPr>
                <w:b/>
              </w:rPr>
            </w:pPr>
          </w:p>
        </w:tc>
        <w:tc>
          <w:tcPr>
            <w:tcW w:w="399" w:type="dxa"/>
            <w:vAlign w:val="center"/>
          </w:tcPr>
          <w:p w14:paraId="5086EEEC" w14:textId="77777777" w:rsidR="00181C24" w:rsidRDefault="00181C24" w:rsidP="00181C24">
            <w:pPr>
              <w:ind w:right="5"/>
              <w:jc w:val="center"/>
              <w:rPr>
                <w:b/>
              </w:rPr>
            </w:pPr>
          </w:p>
        </w:tc>
        <w:tc>
          <w:tcPr>
            <w:tcW w:w="398" w:type="dxa"/>
            <w:vAlign w:val="center"/>
          </w:tcPr>
          <w:p w14:paraId="6388AE05" w14:textId="77777777" w:rsidR="00181C24" w:rsidRDefault="00181C24" w:rsidP="00181C24">
            <w:pPr>
              <w:ind w:right="5"/>
              <w:jc w:val="center"/>
              <w:rPr>
                <w:b/>
              </w:rPr>
            </w:pPr>
          </w:p>
        </w:tc>
        <w:tc>
          <w:tcPr>
            <w:tcW w:w="399" w:type="dxa"/>
            <w:vAlign w:val="center"/>
          </w:tcPr>
          <w:p w14:paraId="0D88F14D" w14:textId="77777777" w:rsidR="00181C24" w:rsidRDefault="00181C24" w:rsidP="00181C24">
            <w:pPr>
              <w:ind w:right="5"/>
              <w:jc w:val="center"/>
              <w:rPr>
                <w:b/>
              </w:rPr>
            </w:pPr>
          </w:p>
        </w:tc>
        <w:tc>
          <w:tcPr>
            <w:tcW w:w="399" w:type="dxa"/>
            <w:gridSpan w:val="2"/>
            <w:vAlign w:val="center"/>
          </w:tcPr>
          <w:p w14:paraId="599DD7A2" w14:textId="77777777" w:rsidR="00181C24" w:rsidRDefault="00181C24" w:rsidP="00181C24">
            <w:pPr>
              <w:ind w:right="5"/>
              <w:jc w:val="center"/>
              <w:rPr>
                <w:b/>
              </w:rPr>
            </w:pPr>
          </w:p>
        </w:tc>
      </w:tr>
      <w:tr w:rsidR="00181C24" w14:paraId="34CB701E" w14:textId="77777777" w:rsidTr="00BB2DA2">
        <w:trPr>
          <w:cantSplit/>
          <w:trHeight w:val="227"/>
        </w:trPr>
        <w:tc>
          <w:tcPr>
            <w:tcW w:w="7654" w:type="dxa"/>
          </w:tcPr>
          <w:p w14:paraId="7BF11B2A" w14:textId="0C3BAB04" w:rsidR="00181C24" w:rsidRDefault="00181C24" w:rsidP="00181C24">
            <w:pPr>
              <w:ind w:right="5"/>
            </w:pPr>
            <w:r>
              <w:t xml:space="preserve">Principe 7 </w:t>
            </w:r>
            <w:r w:rsidRPr="00EF69A4">
              <w:t xml:space="preserve">Prise de décision : </w:t>
            </w:r>
            <w:r w:rsidRPr="00EF69A4">
              <w:rPr>
                <w:i/>
                <w:iCs/>
              </w:rPr>
              <w:t>par les faits</w:t>
            </w:r>
          </w:p>
        </w:tc>
        <w:tc>
          <w:tcPr>
            <w:tcW w:w="398" w:type="dxa"/>
            <w:vAlign w:val="center"/>
          </w:tcPr>
          <w:p w14:paraId="6BAC0A80" w14:textId="77777777" w:rsidR="00181C24" w:rsidRDefault="00181C24" w:rsidP="00181C24">
            <w:pPr>
              <w:ind w:right="5"/>
              <w:jc w:val="center"/>
              <w:rPr>
                <w:b/>
              </w:rPr>
            </w:pPr>
          </w:p>
        </w:tc>
        <w:tc>
          <w:tcPr>
            <w:tcW w:w="399" w:type="dxa"/>
            <w:vAlign w:val="center"/>
          </w:tcPr>
          <w:p w14:paraId="421BAE3C" w14:textId="77777777" w:rsidR="00181C24" w:rsidRDefault="00181C24" w:rsidP="00181C24">
            <w:pPr>
              <w:ind w:right="5"/>
              <w:jc w:val="center"/>
              <w:rPr>
                <w:b/>
              </w:rPr>
            </w:pPr>
          </w:p>
        </w:tc>
        <w:tc>
          <w:tcPr>
            <w:tcW w:w="398" w:type="dxa"/>
            <w:vAlign w:val="center"/>
          </w:tcPr>
          <w:p w14:paraId="3AF816A1" w14:textId="77777777" w:rsidR="00181C24" w:rsidRDefault="00181C24" w:rsidP="00181C24">
            <w:pPr>
              <w:ind w:right="5"/>
              <w:jc w:val="center"/>
              <w:rPr>
                <w:b/>
              </w:rPr>
            </w:pPr>
          </w:p>
        </w:tc>
        <w:tc>
          <w:tcPr>
            <w:tcW w:w="399" w:type="dxa"/>
            <w:vAlign w:val="center"/>
          </w:tcPr>
          <w:p w14:paraId="5A88E85E" w14:textId="77777777" w:rsidR="00181C24" w:rsidRDefault="00181C24" w:rsidP="00181C24">
            <w:pPr>
              <w:ind w:right="5"/>
              <w:jc w:val="center"/>
              <w:rPr>
                <w:b/>
              </w:rPr>
            </w:pPr>
          </w:p>
        </w:tc>
        <w:tc>
          <w:tcPr>
            <w:tcW w:w="399" w:type="dxa"/>
            <w:gridSpan w:val="2"/>
            <w:vAlign w:val="center"/>
          </w:tcPr>
          <w:p w14:paraId="51473BBC" w14:textId="77777777" w:rsidR="00181C24" w:rsidRDefault="00181C24" w:rsidP="00181C24">
            <w:pPr>
              <w:ind w:right="5"/>
              <w:jc w:val="center"/>
              <w:rPr>
                <w:b/>
              </w:rPr>
            </w:pPr>
          </w:p>
        </w:tc>
      </w:tr>
      <w:tr w:rsidR="00181C24" w14:paraId="605E5485" w14:textId="77777777" w:rsidTr="00BB2DA2">
        <w:trPr>
          <w:cantSplit/>
          <w:trHeight w:val="227"/>
        </w:trPr>
        <w:tc>
          <w:tcPr>
            <w:tcW w:w="7654" w:type="dxa"/>
          </w:tcPr>
          <w:p w14:paraId="0FEAA333" w14:textId="1DDD6722" w:rsidR="00181C24" w:rsidRDefault="00181C24" w:rsidP="00181C24">
            <w:pPr>
              <w:ind w:right="5"/>
            </w:pPr>
            <w:r>
              <w:t xml:space="preserve">Principe 8 </w:t>
            </w:r>
            <w:r w:rsidRPr="00EF69A4">
              <w:t xml:space="preserve">Bénéfiques : </w:t>
            </w:r>
            <w:r w:rsidRPr="00EF69A4">
              <w:rPr>
                <w:i/>
                <w:iCs/>
              </w:rPr>
              <w:t>pour les 2, client fournisseurs</w:t>
            </w:r>
            <w:r w:rsidRPr="00EF69A4">
              <w:t xml:space="preserve">  </w:t>
            </w:r>
          </w:p>
        </w:tc>
        <w:tc>
          <w:tcPr>
            <w:tcW w:w="398" w:type="dxa"/>
            <w:vAlign w:val="center"/>
          </w:tcPr>
          <w:p w14:paraId="37839A8B" w14:textId="77777777" w:rsidR="00181C24" w:rsidRDefault="00181C24" w:rsidP="00181C24">
            <w:pPr>
              <w:ind w:right="5"/>
              <w:jc w:val="center"/>
              <w:rPr>
                <w:b/>
              </w:rPr>
            </w:pPr>
          </w:p>
        </w:tc>
        <w:tc>
          <w:tcPr>
            <w:tcW w:w="399" w:type="dxa"/>
            <w:vAlign w:val="center"/>
          </w:tcPr>
          <w:p w14:paraId="4ECC971E" w14:textId="77777777" w:rsidR="00181C24" w:rsidRDefault="00181C24" w:rsidP="00181C24">
            <w:pPr>
              <w:ind w:right="5"/>
              <w:jc w:val="center"/>
              <w:rPr>
                <w:b/>
              </w:rPr>
            </w:pPr>
          </w:p>
        </w:tc>
        <w:tc>
          <w:tcPr>
            <w:tcW w:w="398" w:type="dxa"/>
            <w:vAlign w:val="center"/>
          </w:tcPr>
          <w:p w14:paraId="19CE44D3" w14:textId="77777777" w:rsidR="00181C24" w:rsidRDefault="00181C24" w:rsidP="00181C24">
            <w:pPr>
              <w:ind w:right="5"/>
              <w:jc w:val="center"/>
              <w:rPr>
                <w:b/>
              </w:rPr>
            </w:pPr>
          </w:p>
        </w:tc>
        <w:tc>
          <w:tcPr>
            <w:tcW w:w="399" w:type="dxa"/>
            <w:vAlign w:val="center"/>
          </w:tcPr>
          <w:p w14:paraId="19330DD9" w14:textId="77777777" w:rsidR="00181C24" w:rsidRDefault="00181C24" w:rsidP="00181C24">
            <w:pPr>
              <w:ind w:right="5"/>
              <w:jc w:val="center"/>
              <w:rPr>
                <w:b/>
              </w:rPr>
            </w:pPr>
          </w:p>
        </w:tc>
        <w:tc>
          <w:tcPr>
            <w:tcW w:w="399" w:type="dxa"/>
            <w:gridSpan w:val="2"/>
            <w:vAlign w:val="center"/>
          </w:tcPr>
          <w:p w14:paraId="56A70457" w14:textId="77777777" w:rsidR="00181C24" w:rsidRDefault="00181C24" w:rsidP="00181C24">
            <w:pPr>
              <w:ind w:right="5"/>
              <w:jc w:val="center"/>
              <w:rPr>
                <w:b/>
              </w:rPr>
            </w:pPr>
          </w:p>
        </w:tc>
      </w:tr>
    </w:tbl>
    <w:p w14:paraId="2F0B6982" w14:textId="77777777" w:rsidR="009E18F6" w:rsidRDefault="009E18F6" w:rsidP="009E18F6"/>
    <w:tbl>
      <w:tblPr>
        <w:tblStyle w:val="Grilledutableau"/>
        <w:tblW w:w="9638" w:type="dxa"/>
        <w:tblLayout w:type="fixed"/>
        <w:tblLook w:val="04A0" w:firstRow="1" w:lastRow="0" w:firstColumn="1" w:lastColumn="0" w:noHBand="0" w:noVBand="1"/>
      </w:tblPr>
      <w:tblGrid>
        <w:gridCol w:w="850"/>
        <w:gridCol w:w="3969"/>
        <w:gridCol w:w="3969"/>
        <w:gridCol w:w="840"/>
        <w:gridCol w:w="10"/>
      </w:tblGrid>
      <w:tr w:rsidR="009E18F6" w14:paraId="754B76D4" w14:textId="77777777" w:rsidTr="00D4763D">
        <w:trPr>
          <w:gridAfter w:val="1"/>
          <w:wAfter w:w="10" w:type="dxa"/>
        </w:trPr>
        <w:tc>
          <w:tcPr>
            <w:tcW w:w="9628" w:type="dxa"/>
            <w:gridSpan w:val="4"/>
          </w:tcPr>
          <w:p w14:paraId="63DB7605" w14:textId="77777777" w:rsidR="009E18F6" w:rsidRDefault="009E18F6" w:rsidP="00D4763D">
            <w:pPr>
              <w:jc w:val="center"/>
            </w:pPr>
            <w:r>
              <w:rPr>
                <w:b/>
                <w:bCs/>
              </w:rPr>
              <w:t xml:space="preserve">REGULATION, </w:t>
            </w:r>
            <w:r w:rsidRPr="00FF3642">
              <w:rPr>
                <w:b/>
                <w:bCs/>
              </w:rPr>
              <w:t>ACTIONS A METTRE EN ŒUVRE</w:t>
            </w:r>
          </w:p>
        </w:tc>
      </w:tr>
      <w:tr w:rsidR="009E18F6" w:rsidRPr="00FF3642" w14:paraId="3179D59B" w14:textId="77777777" w:rsidTr="00D4763D">
        <w:tc>
          <w:tcPr>
            <w:tcW w:w="850" w:type="dxa"/>
          </w:tcPr>
          <w:p w14:paraId="6B1A9B20" w14:textId="77777777" w:rsidR="009E18F6" w:rsidRPr="00FF3642" w:rsidRDefault="009E18F6" w:rsidP="00D4763D">
            <w:pPr>
              <w:jc w:val="center"/>
              <w:rPr>
                <w:b/>
                <w:bCs/>
              </w:rPr>
            </w:pPr>
            <w:r w:rsidRPr="00FF3642">
              <w:rPr>
                <w:b/>
                <w:bCs/>
              </w:rPr>
              <w:t>Début</w:t>
            </w:r>
          </w:p>
        </w:tc>
        <w:tc>
          <w:tcPr>
            <w:tcW w:w="3969" w:type="dxa"/>
          </w:tcPr>
          <w:p w14:paraId="76BDFB0E" w14:textId="77777777" w:rsidR="009E18F6" w:rsidRPr="00FF3642" w:rsidRDefault="009E18F6" w:rsidP="00D4763D">
            <w:pPr>
              <w:jc w:val="center"/>
              <w:rPr>
                <w:b/>
                <w:bCs/>
              </w:rPr>
            </w:pPr>
            <w:r w:rsidRPr="00FF3642">
              <w:rPr>
                <w:b/>
                <w:bCs/>
              </w:rPr>
              <w:t>Paramètres</w:t>
            </w:r>
          </w:p>
        </w:tc>
        <w:tc>
          <w:tcPr>
            <w:tcW w:w="3969" w:type="dxa"/>
          </w:tcPr>
          <w:p w14:paraId="71553F98" w14:textId="77777777" w:rsidR="009E18F6" w:rsidRPr="00FF3642" w:rsidRDefault="009E18F6" w:rsidP="00D4763D">
            <w:pPr>
              <w:jc w:val="center"/>
              <w:rPr>
                <w:b/>
                <w:bCs/>
              </w:rPr>
            </w:pPr>
            <w:r w:rsidRPr="00FF3642">
              <w:rPr>
                <w:b/>
                <w:bCs/>
              </w:rPr>
              <w:t>Commentaires</w:t>
            </w:r>
          </w:p>
        </w:tc>
        <w:tc>
          <w:tcPr>
            <w:tcW w:w="850" w:type="dxa"/>
            <w:gridSpan w:val="2"/>
          </w:tcPr>
          <w:p w14:paraId="6E759FA1" w14:textId="77777777" w:rsidR="009E18F6" w:rsidRPr="00FF3642" w:rsidRDefault="009E18F6" w:rsidP="00D4763D">
            <w:pPr>
              <w:jc w:val="center"/>
              <w:rPr>
                <w:b/>
                <w:bCs/>
              </w:rPr>
            </w:pPr>
            <w:r w:rsidRPr="00FF3642">
              <w:rPr>
                <w:b/>
                <w:bCs/>
              </w:rPr>
              <w:t>Fin</w:t>
            </w:r>
          </w:p>
        </w:tc>
      </w:tr>
      <w:tr w:rsidR="009E18F6" w14:paraId="3D3F70D4" w14:textId="77777777" w:rsidTr="00D4763D">
        <w:tc>
          <w:tcPr>
            <w:tcW w:w="850" w:type="dxa"/>
          </w:tcPr>
          <w:p w14:paraId="2A04675D" w14:textId="77777777" w:rsidR="009E18F6" w:rsidRPr="00FF3642" w:rsidRDefault="009E18F6" w:rsidP="00D4763D">
            <w:pPr>
              <w:jc w:val="center"/>
            </w:pPr>
          </w:p>
        </w:tc>
        <w:tc>
          <w:tcPr>
            <w:tcW w:w="3969" w:type="dxa"/>
          </w:tcPr>
          <w:p w14:paraId="05FE1C47" w14:textId="77777777" w:rsidR="009E18F6" w:rsidRPr="00FF3642" w:rsidRDefault="009E18F6" w:rsidP="00D4763D">
            <w:pPr>
              <w:jc w:val="center"/>
            </w:pPr>
          </w:p>
        </w:tc>
        <w:tc>
          <w:tcPr>
            <w:tcW w:w="3969" w:type="dxa"/>
          </w:tcPr>
          <w:p w14:paraId="008F79D5" w14:textId="77777777" w:rsidR="009E18F6" w:rsidRPr="00FF3642" w:rsidRDefault="009E18F6" w:rsidP="00D4763D">
            <w:pPr>
              <w:jc w:val="center"/>
            </w:pPr>
          </w:p>
        </w:tc>
        <w:tc>
          <w:tcPr>
            <w:tcW w:w="850" w:type="dxa"/>
            <w:gridSpan w:val="2"/>
          </w:tcPr>
          <w:p w14:paraId="1B419009" w14:textId="77777777" w:rsidR="009E18F6" w:rsidRPr="00FF3642" w:rsidRDefault="009E18F6" w:rsidP="00D4763D">
            <w:pPr>
              <w:jc w:val="center"/>
            </w:pPr>
          </w:p>
        </w:tc>
      </w:tr>
      <w:tr w:rsidR="009E18F6" w14:paraId="24CC1BCC" w14:textId="77777777" w:rsidTr="00D4763D">
        <w:tc>
          <w:tcPr>
            <w:tcW w:w="850" w:type="dxa"/>
          </w:tcPr>
          <w:p w14:paraId="45D845E7" w14:textId="77777777" w:rsidR="009E18F6" w:rsidRPr="00FF3642" w:rsidRDefault="009E18F6" w:rsidP="00D4763D">
            <w:pPr>
              <w:jc w:val="center"/>
            </w:pPr>
          </w:p>
        </w:tc>
        <w:tc>
          <w:tcPr>
            <w:tcW w:w="3969" w:type="dxa"/>
          </w:tcPr>
          <w:p w14:paraId="14FE78A6" w14:textId="77777777" w:rsidR="009E18F6" w:rsidRPr="00FF3642" w:rsidRDefault="009E18F6" w:rsidP="00D4763D">
            <w:pPr>
              <w:jc w:val="center"/>
            </w:pPr>
          </w:p>
        </w:tc>
        <w:tc>
          <w:tcPr>
            <w:tcW w:w="3969" w:type="dxa"/>
          </w:tcPr>
          <w:p w14:paraId="016747F5" w14:textId="77777777" w:rsidR="009E18F6" w:rsidRPr="00FF3642" w:rsidRDefault="009E18F6" w:rsidP="00D4763D">
            <w:pPr>
              <w:jc w:val="center"/>
            </w:pPr>
          </w:p>
        </w:tc>
        <w:tc>
          <w:tcPr>
            <w:tcW w:w="850" w:type="dxa"/>
            <w:gridSpan w:val="2"/>
          </w:tcPr>
          <w:p w14:paraId="724038B3" w14:textId="77777777" w:rsidR="009E18F6" w:rsidRPr="00FF3642" w:rsidRDefault="009E18F6" w:rsidP="00D4763D">
            <w:pPr>
              <w:jc w:val="center"/>
            </w:pPr>
          </w:p>
        </w:tc>
      </w:tr>
      <w:tr w:rsidR="009E18F6" w14:paraId="7C51DE17" w14:textId="77777777" w:rsidTr="00D4763D">
        <w:tc>
          <w:tcPr>
            <w:tcW w:w="850" w:type="dxa"/>
          </w:tcPr>
          <w:p w14:paraId="45532E5C" w14:textId="77777777" w:rsidR="009E18F6" w:rsidRPr="00FF3642" w:rsidRDefault="009E18F6" w:rsidP="00D4763D">
            <w:pPr>
              <w:jc w:val="center"/>
            </w:pPr>
          </w:p>
        </w:tc>
        <w:tc>
          <w:tcPr>
            <w:tcW w:w="3969" w:type="dxa"/>
          </w:tcPr>
          <w:p w14:paraId="232663AE" w14:textId="77777777" w:rsidR="009E18F6" w:rsidRPr="00FF3642" w:rsidRDefault="009E18F6" w:rsidP="00D4763D">
            <w:pPr>
              <w:jc w:val="center"/>
            </w:pPr>
          </w:p>
        </w:tc>
        <w:tc>
          <w:tcPr>
            <w:tcW w:w="3969" w:type="dxa"/>
          </w:tcPr>
          <w:p w14:paraId="12CABF0A" w14:textId="77777777" w:rsidR="009E18F6" w:rsidRPr="00FF3642" w:rsidRDefault="009E18F6" w:rsidP="00D4763D">
            <w:pPr>
              <w:jc w:val="center"/>
            </w:pPr>
          </w:p>
        </w:tc>
        <w:tc>
          <w:tcPr>
            <w:tcW w:w="850" w:type="dxa"/>
            <w:gridSpan w:val="2"/>
          </w:tcPr>
          <w:p w14:paraId="070F9849" w14:textId="77777777" w:rsidR="009E18F6" w:rsidRPr="00FF3642" w:rsidRDefault="009E18F6" w:rsidP="00D4763D">
            <w:pPr>
              <w:jc w:val="center"/>
            </w:pPr>
          </w:p>
        </w:tc>
      </w:tr>
    </w:tbl>
    <w:p w14:paraId="35846D49" w14:textId="77777777" w:rsidR="009A47F3" w:rsidRDefault="009A47F3">
      <w:pPr>
        <w:jc w:val="left"/>
        <w:rPr>
          <w:b/>
          <w:sz w:val="40"/>
          <w:szCs w:val="52"/>
        </w:rPr>
      </w:pPr>
      <w:r>
        <w:br w:type="page"/>
      </w:r>
    </w:p>
    <w:p w14:paraId="4FBFD73E" w14:textId="7E46C71F" w:rsidR="004D0F73" w:rsidRDefault="004D0F73" w:rsidP="004D0F73">
      <w:pPr>
        <w:pStyle w:val="Titre1"/>
      </w:pPr>
      <w:bookmarkStart w:id="54" w:name="_Toc162257528"/>
      <w:r>
        <w:lastRenderedPageBreak/>
        <w:t xml:space="preserve">Recommandation – Prescription – </w:t>
      </w:r>
      <w:r w:rsidR="00794002">
        <w:t>P</w:t>
      </w:r>
      <w:r>
        <w:t>lan d’action</w:t>
      </w:r>
      <w:bookmarkEnd w:id="54"/>
    </w:p>
    <w:p w14:paraId="0DB13626" w14:textId="5BDC07AB" w:rsidR="004D0F73" w:rsidRDefault="004D0F73" w:rsidP="004D0F73">
      <w:r>
        <w:t>La phase de régulation est le point d’</w:t>
      </w:r>
      <w:r w:rsidR="008B4B24">
        <w:t>ancrage</w:t>
      </w:r>
      <w:r>
        <w:t xml:space="preserve"> de la démarche Agence Pédagogique pour définir et mettre en œuvre la structuration de l’action par la séparation du message, le conseil et/ou la pédagogie et les acteurs pour mener l'action pour obtenir la modification des comportements. La démarche se déroule en 6 phases : </w:t>
      </w:r>
    </w:p>
    <w:p w14:paraId="6277145D" w14:textId="77777777" w:rsidR="004D0F73" w:rsidRDefault="004D0F73" w:rsidP="004D0F73">
      <w:pPr>
        <w:ind w:left="729"/>
      </w:pPr>
      <w:r>
        <w:t>1- Plate-forme commanditaire (cahier des charges)</w:t>
      </w:r>
    </w:p>
    <w:p w14:paraId="0D551558" w14:textId="77777777" w:rsidR="004D0F73" w:rsidRDefault="004D0F73" w:rsidP="004D0F73">
      <w:pPr>
        <w:ind w:left="729"/>
      </w:pPr>
      <w:r>
        <w:t>2- Stratégie pédagogique</w:t>
      </w:r>
    </w:p>
    <w:p w14:paraId="1420977B" w14:textId="77777777" w:rsidR="004D0F73" w:rsidRDefault="004D0F73" w:rsidP="004D0F73">
      <w:pPr>
        <w:ind w:left="729"/>
      </w:pPr>
      <w:r>
        <w:t>3- Pédagogie mix</w:t>
      </w:r>
    </w:p>
    <w:p w14:paraId="415FFA3D" w14:textId="77777777" w:rsidR="004D0F73" w:rsidRDefault="004D0F73" w:rsidP="004D0F73">
      <w:pPr>
        <w:ind w:left="729"/>
      </w:pPr>
      <w:r>
        <w:t>4- Plan de conseil, de formation, de mentorat</w:t>
      </w:r>
    </w:p>
    <w:p w14:paraId="1A0FC49D" w14:textId="77777777" w:rsidR="004D0F73" w:rsidRDefault="004D0F73" w:rsidP="004D0F73">
      <w:pPr>
        <w:ind w:left="729"/>
      </w:pPr>
      <w:r>
        <w:t xml:space="preserve">5- Action </w:t>
      </w:r>
    </w:p>
    <w:p w14:paraId="69F67554" w14:textId="77777777" w:rsidR="004D0F73" w:rsidRDefault="004D0F73" w:rsidP="004D0F73">
      <w:pPr>
        <w:ind w:left="729"/>
      </w:pPr>
      <w:r>
        <w:t>6- Régulation (audit entre le cahier des charges et le résultat, avec mesures correctrices)</w:t>
      </w:r>
    </w:p>
    <w:p w14:paraId="2EFFFD7F" w14:textId="77777777" w:rsidR="004D0F73" w:rsidRDefault="004D0F73" w:rsidP="004D0F73">
      <w:pPr>
        <w:rPr>
          <w:b/>
          <w:i/>
        </w:rPr>
      </w:pPr>
      <w:r>
        <w:rPr>
          <w:b/>
          <w:i/>
        </w:rPr>
        <w:t>Phase 1 Plate-forme commanditaire (cahier des charges)</w:t>
      </w:r>
    </w:p>
    <w:p w14:paraId="2DACACC8" w14:textId="77777777" w:rsidR="004D0F73" w:rsidRDefault="004D0F73" w:rsidP="004D0F73">
      <w:r>
        <w:t>Ce cahier des charges est défini par le commanditaire avec l'assistance éventuelle de l'Agence Pédagogique. Il contient les éléments suivants :</w:t>
      </w:r>
    </w:p>
    <w:p w14:paraId="546D3E9C" w14:textId="77777777" w:rsidR="004D0F73" w:rsidRDefault="004D0F73" w:rsidP="004D0F73">
      <w:pPr>
        <w:ind w:left="1069" w:hanging="360"/>
      </w:pPr>
      <w:r>
        <w:t>•</w:t>
      </w:r>
      <w:r>
        <w:tab/>
        <w:t xml:space="preserve">la situation de départ (point A) insatisfaisante. </w:t>
      </w:r>
    </w:p>
    <w:p w14:paraId="7E07CB39" w14:textId="77777777" w:rsidR="004D0F73" w:rsidRDefault="004D0F73" w:rsidP="004D0F73">
      <w:pPr>
        <w:ind w:left="1069" w:hanging="360"/>
      </w:pPr>
      <w:r>
        <w:t>•</w:t>
      </w:r>
      <w:r>
        <w:tab/>
        <w:t>les messages à diffuser, (message)</w:t>
      </w:r>
    </w:p>
    <w:p w14:paraId="0C0C40C6" w14:textId="77777777" w:rsidR="004D0F73" w:rsidRDefault="004D0F73" w:rsidP="004D0F73">
      <w:pPr>
        <w:ind w:left="1069" w:hanging="360"/>
      </w:pPr>
      <w:r>
        <w:t>•</w:t>
      </w:r>
      <w:r>
        <w:tab/>
        <w:t>les résultats à obtenir, l'objectif à atteindre (point B) situation satisfaisante.</w:t>
      </w:r>
    </w:p>
    <w:p w14:paraId="4D1D912B" w14:textId="77777777" w:rsidR="004D0F73" w:rsidRDefault="004D0F73" w:rsidP="004D0F73">
      <w:pPr>
        <w:ind w:left="1069" w:hanging="360"/>
      </w:pPr>
      <w:r>
        <w:t>•</w:t>
      </w:r>
      <w:r>
        <w:tab/>
        <w:t>les contraintes (temps, lieu, budget, etc.),</w:t>
      </w:r>
    </w:p>
    <w:p w14:paraId="02570307" w14:textId="77777777" w:rsidR="004D0F73" w:rsidRDefault="004D0F73" w:rsidP="004D0F73">
      <w:pPr>
        <w:rPr>
          <w:b/>
          <w:i/>
        </w:rPr>
      </w:pPr>
      <w:r>
        <w:rPr>
          <w:b/>
          <w:i/>
        </w:rPr>
        <w:t>Phase 2 Stratégie pédagogique (offres(s))</w:t>
      </w:r>
    </w:p>
    <w:p w14:paraId="5F1BE64D" w14:textId="77777777" w:rsidR="004D0F73" w:rsidRDefault="004D0F73" w:rsidP="004D0F73">
      <w:r>
        <w:t>Après avoir pris connaissance de cahier des charges commanditaire l'Agence Pédagogique développe sa stratégie :</w:t>
      </w:r>
    </w:p>
    <w:p w14:paraId="4C5F121C" w14:textId="77777777" w:rsidR="004D0F73" w:rsidRDefault="004D0F73" w:rsidP="004D0F73">
      <w:pPr>
        <w:ind w:left="1069" w:hanging="360"/>
      </w:pPr>
      <w:r>
        <w:t>•</w:t>
      </w:r>
      <w:r>
        <w:tab/>
        <w:t>analyse du cahier des charges (éventuellement refus, modification, évolution retour en phase 1)</w:t>
      </w:r>
    </w:p>
    <w:p w14:paraId="7646897F" w14:textId="77777777" w:rsidR="004D0F73" w:rsidRDefault="004D0F73" w:rsidP="004D0F73">
      <w:pPr>
        <w:ind w:left="1069" w:hanging="360"/>
      </w:pPr>
      <w:r>
        <w:t>•</w:t>
      </w:r>
      <w:r>
        <w:tab/>
        <w:t>détermination du contenu (message, des thèmes d'études),</w:t>
      </w:r>
    </w:p>
    <w:p w14:paraId="0B15B85D" w14:textId="77777777" w:rsidR="004D0F73" w:rsidRDefault="004D0F73" w:rsidP="004D0F73">
      <w:pPr>
        <w:ind w:left="1069" w:hanging="360"/>
      </w:pPr>
      <w:r>
        <w:t>•</w:t>
      </w:r>
      <w:r>
        <w:tab/>
        <w:t>choix du système, des méthodes et des moyens,</w:t>
      </w:r>
    </w:p>
    <w:p w14:paraId="5B4E7890" w14:textId="77777777" w:rsidR="004D0F73" w:rsidRDefault="004D0F73" w:rsidP="004D0F73">
      <w:pPr>
        <w:ind w:left="1069" w:hanging="360"/>
      </w:pPr>
      <w:r>
        <w:t>•</w:t>
      </w:r>
      <w:r>
        <w:tab/>
        <w:t>élaboration du programme (organisation du contenu dans le temps avec une progression),</w:t>
      </w:r>
    </w:p>
    <w:p w14:paraId="6C740FAA" w14:textId="77777777" w:rsidR="004D0F73" w:rsidRDefault="004D0F73" w:rsidP="004D0F73">
      <w:pPr>
        <w:ind w:left="1069" w:hanging="360"/>
      </w:pPr>
      <w:r>
        <w:t>•</w:t>
      </w:r>
      <w:r>
        <w:tab/>
        <w:t>rédaction de l'offre(s)</w:t>
      </w:r>
    </w:p>
    <w:p w14:paraId="3B89E76B" w14:textId="77777777" w:rsidR="004D0F73" w:rsidRDefault="004D0F73" w:rsidP="004D0F73">
      <w:r>
        <w:t xml:space="preserve">La réponse stratégique se déroule en général sur trois périodes : </w:t>
      </w:r>
    </w:p>
    <w:p w14:paraId="347FB4AF" w14:textId="77777777" w:rsidR="004D0F73" w:rsidRDefault="004D0F73" w:rsidP="004D0F73">
      <w:pPr>
        <w:ind w:left="1089" w:hanging="360"/>
      </w:pPr>
      <w:r>
        <w:t>•</w:t>
      </w:r>
      <w:r>
        <w:tab/>
        <w:t>1 ère période ferme</w:t>
      </w:r>
    </w:p>
    <w:p w14:paraId="22437BFC" w14:textId="12E1458E" w:rsidR="004D0F73" w:rsidRDefault="004D0F73" w:rsidP="004D0F73">
      <w:pPr>
        <w:ind w:left="1089" w:hanging="360"/>
      </w:pPr>
      <w:r>
        <w:t>•</w:t>
      </w:r>
      <w:r>
        <w:tab/>
        <w:t xml:space="preserve">2 </w:t>
      </w:r>
      <w:r w:rsidR="00181C24">
        <w:t>ème</w:t>
      </w:r>
      <w:r>
        <w:t xml:space="preserve"> période optionnelle</w:t>
      </w:r>
    </w:p>
    <w:p w14:paraId="11F8474B" w14:textId="3C5EAFC9" w:rsidR="004D0F73" w:rsidRDefault="004D0F73" w:rsidP="004D0F73">
      <w:pPr>
        <w:ind w:left="1089" w:hanging="360"/>
      </w:pPr>
      <w:r>
        <w:t>•</w:t>
      </w:r>
      <w:r>
        <w:tab/>
        <w:t xml:space="preserve">3 </w:t>
      </w:r>
      <w:r w:rsidR="00181C24">
        <w:t>ème</w:t>
      </w:r>
      <w:r>
        <w:t xml:space="preserve"> période prévisionnelle</w:t>
      </w:r>
    </w:p>
    <w:p w14:paraId="7CD3CC6D" w14:textId="77777777" w:rsidR="004D0F73" w:rsidRDefault="004D0F73" w:rsidP="004D0F73">
      <w:pPr>
        <w:ind w:left="1089" w:hanging="360"/>
      </w:pPr>
    </w:p>
    <w:p w14:paraId="64567D0A" w14:textId="77777777" w:rsidR="004D0F73" w:rsidRDefault="004D0F73" w:rsidP="004D0F73">
      <w:r>
        <w:t xml:space="preserve">Après chaque période un glissement est mis en place par l'apport d'une nouvelle 3éme période prévisionnelle. </w:t>
      </w:r>
    </w:p>
    <w:p w14:paraId="6507C3D2" w14:textId="77777777" w:rsidR="004D0F73" w:rsidRDefault="004D0F73" w:rsidP="004D0F73">
      <w:pPr>
        <w:rPr>
          <w:b/>
          <w:i/>
        </w:rPr>
      </w:pPr>
      <w:r>
        <w:rPr>
          <w:b/>
          <w:i/>
        </w:rPr>
        <w:t>Phase 3 Mix (matérialisation de la stratégie)</w:t>
      </w:r>
    </w:p>
    <w:p w14:paraId="75F02B4C" w14:textId="77777777" w:rsidR="004D0F73" w:rsidRDefault="004D0F73" w:rsidP="004D0F73">
      <w:r>
        <w:t xml:space="preserve">Le Mix consiste à réaliser matériellement le message par des documents de toutes natures en respectant le système, les méthodes et les moyens. Dans le but d'apporter les connaissances et de favoriser leur mémorisation. La valeur ajoutée de cette démarche est apportée par la démarche pédagogique abductive. </w:t>
      </w:r>
    </w:p>
    <w:p w14:paraId="19BA04EA" w14:textId="77777777" w:rsidR="004D0F73" w:rsidRDefault="004D0F73" w:rsidP="004D0F73"/>
    <w:p w14:paraId="105B33B1" w14:textId="77777777" w:rsidR="004D0F73" w:rsidRDefault="004D0F73" w:rsidP="004D0F73">
      <w:r>
        <w:t>Cette démarche pédagogique inspirée des modes de raisonnement et de connaissances scientifiques a pour vertu de proposer une approche propre à faire autorité à partir de la relation entre l’expertise conceptuelle (lois et théories universelles) et l’expérience contextuelle (faits établis par l’observation). La conséquence directe de cette approche est de développer une information qui fait autorité. La pédagogie abductive permet d’évoluer à volonté entre le pourquoi et le comment. Il convient de dérouler son raisonnement en application des 8 phases suivantes :</w:t>
      </w:r>
    </w:p>
    <w:tbl>
      <w:tblPr>
        <w:tblStyle w:val="Grilledutableau"/>
        <w:tblW w:w="0" w:type="auto"/>
        <w:tblLook w:val="04A0" w:firstRow="1" w:lastRow="0" w:firstColumn="1" w:lastColumn="0" w:noHBand="0" w:noVBand="1"/>
      </w:tblPr>
      <w:tblGrid>
        <w:gridCol w:w="529"/>
        <w:gridCol w:w="2869"/>
        <w:gridCol w:w="5665"/>
      </w:tblGrid>
      <w:tr w:rsidR="004D0F73" w:rsidRPr="002C2C6A" w14:paraId="0510F93C" w14:textId="77777777" w:rsidTr="00E33E56">
        <w:tc>
          <w:tcPr>
            <w:tcW w:w="9062" w:type="dxa"/>
            <w:gridSpan w:val="3"/>
          </w:tcPr>
          <w:p w14:paraId="15DAC700" w14:textId="77777777" w:rsidR="004D0F73" w:rsidRPr="00060C5D" w:rsidRDefault="004D0F73" w:rsidP="00E33E56">
            <w:pPr>
              <w:jc w:val="center"/>
              <w:rPr>
                <w:b/>
              </w:rPr>
            </w:pPr>
            <w:r w:rsidRPr="002C2C6A">
              <w:rPr>
                <w:b/>
              </w:rPr>
              <w:t>LA P</w:t>
            </w:r>
            <w:r>
              <w:rPr>
                <w:b/>
              </w:rPr>
              <w:t>É</w:t>
            </w:r>
            <w:r w:rsidRPr="002C2C6A">
              <w:rPr>
                <w:b/>
              </w:rPr>
              <w:t>DAGOGIE ABDUCTIVE</w:t>
            </w:r>
          </w:p>
        </w:tc>
      </w:tr>
      <w:tr w:rsidR="004D0F73" w:rsidRPr="002C2C6A" w14:paraId="73D17850" w14:textId="77777777" w:rsidTr="00E33E56">
        <w:tc>
          <w:tcPr>
            <w:tcW w:w="9062" w:type="dxa"/>
            <w:gridSpan w:val="3"/>
          </w:tcPr>
          <w:p w14:paraId="7736290B" w14:textId="77777777" w:rsidR="004D0F73" w:rsidRPr="002C2C6A" w:rsidRDefault="004D0F73" w:rsidP="00E33E56">
            <w:pPr>
              <w:rPr>
                <w:b/>
              </w:rPr>
            </w:pPr>
            <w:r w:rsidRPr="007A37B5">
              <w:rPr>
                <w:b/>
                <w:i/>
              </w:rPr>
              <w:t>POURQUOI</w:t>
            </w:r>
            <w:r w:rsidRPr="007A37B5">
              <w:rPr>
                <w:i/>
              </w:rPr>
              <w:t xml:space="preserve"> est-ce ainsi ? Pouvoir appliquer dans des situations différentes</w:t>
            </w:r>
            <w:r>
              <w:t>.</w:t>
            </w:r>
          </w:p>
        </w:tc>
      </w:tr>
      <w:tr w:rsidR="004D0F73" w14:paraId="30873171" w14:textId="77777777" w:rsidTr="00E33E56">
        <w:tc>
          <w:tcPr>
            <w:tcW w:w="529" w:type="dxa"/>
          </w:tcPr>
          <w:p w14:paraId="460195DD" w14:textId="77777777" w:rsidR="004D0F73" w:rsidRPr="001C43BA" w:rsidRDefault="004D0F73" w:rsidP="00E33E56">
            <w:pPr>
              <w:jc w:val="center"/>
              <w:rPr>
                <w:b/>
              </w:rPr>
            </w:pPr>
            <w:r w:rsidRPr="001C43BA">
              <w:rPr>
                <w:b/>
              </w:rPr>
              <w:t>01</w:t>
            </w:r>
          </w:p>
        </w:tc>
        <w:tc>
          <w:tcPr>
            <w:tcW w:w="2868" w:type="dxa"/>
          </w:tcPr>
          <w:p w14:paraId="45DF226A" w14:textId="77777777" w:rsidR="004D0F73" w:rsidRPr="009B77AC" w:rsidRDefault="004D0F73" w:rsidP="00E33E56">
            <w:pPr>
              <w:rPr>
                <w:b/>
              </w:rPr>
            </w:pPr>
            <w:r w:rsidRPr="009B77AC">
              <w:rPr>
                <w:b/>
              </w:rPr>
              <w:t>Situation, vécu</w:t>
            </w:r>
          </w:p>
        </w:tc>
        <w:tc>
          <w:tcPr>
            <w:tcW w:w="5665" w:type="dxa"/>
          </w:tcPr>
          <w:p w14:paraId="1C382243" w14:textId="77777777" w:rsidR="004D0F73" w:rsidRDefault="004D0F73" w:rsidP="00E33E56">
            <w:r>
              <w:t>Devant une situation, pourquoi est-ce ainsi ?</w:t>
            </w:r>
          </w:p>
        </w:tc>
      </w:tr>
      <w:tr w:rsidR="004D0F73" w14:paraId="6EB38F85" w14:textId="77777777" w:rsidTr="00E33E56">
        <w:tc>
          <w:tcPr>
            <w:tcW w:w="529" w:type="dxa"/>
          </w:tcPr>
          <w:p w14:paraId="4D80925E" w14:textId="77777777" w:rsidR="004D0F73" w:rsidRPr="001C43BA" w:rsidRDefault="004D0F73" w:rsidP="00E33E56">
            <w:pPr>
              <w:jc w:val="center"/>
              <w:rPr>
                <w:b/>
              </w:rPr>
            </w:pPr>
            <w:r w:rsidRPr="001C43BA">
              <w:rPr>
                <w:b/>
              </w:rPr>
              <w:t>02</w:t>
            </w:r>
          </w:p>
        </w:tc>
        <w:tc>
          <w:tcPr>
            <w:tcW w:w="2868" w:type="dxa"/>
          </w:tcPr>
          <w:p w14:paraId="587C0394" w14:textId="77777777" w:rsidR="004D0F73" w:rsidRPr="009B77AC" w:rsidRDefault="004D0F73" w:rsidP="00E33E56">
            <w:pPr>
              <w:rPr>
                <w:b/>
              </w:rPr>
            </w:pPr>
            <w:r w:rsidRPr="009B77AC">
              <w:rPr>
                <w:b/>
              </w:rPr>
              <w:t>Loi</w:t>
            </w:r>
            <w:r>
              <w:rPr>
                <w:b/>
              </w:rPr>
              <w:t>s</w:t>
            </w:r>
            <w:r w:rsidRPr="009B77AC">
              <w:rPr>
                <w:b/>
              </w:rPr>
              <w:t xml:space="preserve"> et théories universelles</w:t>
            </w:r>
          </w:p>
        </w:tc>
        <w:tc>
          <w:tcPr>
            <w:tcW w:w="5665" w:type="dxa"/>
          </w:tcPr>
          <w:p w14:paraId="28A22008" w14:textId="77777777" w:rsidR="004D0F73" w:rsidRDefault="004D0F73" w:rsidP="00E33E56">
            <w:r>
              <w:t>Principes fondamentaux</w:t>
            </w:r>
          </w:p>
        </w:tc>
      </w:tr>
      <w:tr w:rsidR="004D0F73" w14:paraId="11DFF599" w14:textId="77777777" w:rsidTr="00E33E56">
        <w:tc>
          <w:tcPr>
            <w:tcW w:w="529" w:type="dxa"/>
          </w:tcPr>
          <w:p w14:paraId="7995DF7E" w14:textId="77777777" w:rsidR="004D0F73" w:rsidRPr="001C43BA" w:rsidRDefault="004D0F73" w:rsidP="00E33E56">
            <w:pPr>
              <w:jc w:val="center"/>
              <w:rPr>
                <w:b/>
              </w:rPr>
            </w:pPr>
            <w:r w:rsidRPr="001C43BA">
              <w:rPr>
                <w:b/>
              </w:rPr>
              <w:t>03</w:t>
            </w:r>
          </w:p>
        </w:tc>
        <w:tc>
          <w:tcPr>
            <w:tcW w:w="2868" w:type="dxa"/>
          </w:tcPr>
          <w:p w14:paraId="05ABE07C" w14:textId="77777777" w:rsidR="004D0F73" w:rsidRPr="009B77AC" w:rsidRDefault="004D0F73" w:rsidP="00E33E56">
            <w:pPr>
              <w:rPr>
                <w:b/>
              </w:rPr>
            </w:pPr>
            <w:r w:rsidRPr="009B77AC">
              <w:rPr>
                <w:b/>
              </w:rPr>
              <w:t>Conceptualisation, concept</w:t>
            </w:r>
          </w:p>
        </w:tc>
        <w:tc>
          <w:tcPr>
            <w:tcW w:w="5665" w:type="dxa"/>
          </w:tcPr>
          <w:p w14:paraId="2DCFA454" w14:textId="77777777" w:rsidR="004D0F73" w:rsidRDefault="004D0F73" w:rsidP="00E33E56">
            <w:r>
              <w:t>Hypothèses, modèles, théories, l’idée traduite par des mots</w:t>
            </w:r>
          </w:p>
        </w:tc>
      </w:tr>
      <w:tr w:rsidR="004D0F73" w14:paraId="0112BE61" w14:textId="77777777" w:rsidTr="00E33E56">
        <w:tc>
          <w:tcPr>
            <w:tcW w:w="529" w:type="dxa"/>
          </w:tcPr>
          <w:p w14:paraId="57DDA235" w14:textId="77777777" w:rsidR="004D0F73" w:rsidRPr="001C43BA" w:rsidRDefault="004D0F73" w:rsidP="00E33E56">
            <w:pPr>
              <w:jc w:val="center"/>
              <w:rPr>
                <w:b/>
              </w:rPr>
            </w:pPr>
            <w:r w:rsidRPr="001C43BA">
              <w:rPr>
                <w:b/>
              </w:rPr>
              <w:t>04</w:t>
            </w:r>
          </w:p>
        </w:tc>
        <w:tc>
          <w:tcPr>
            <w:tcW w:w="2868" w:type="dxa"/>
          </w:tcPr>
          <w:p w14:paraId="6CA4AADC" w14:textId="77777777" w:rsidR="004D0F73" w:rsidRPr="009B77AC" w:rsidRDefault="004D0F73" w:rsidP="00E33E56">
            <w:pPr>
              <w:rPr>
                <w:b/>
              </w:rPr>
            </w:pPr>
            <w:r w:rsidRPr="009B77AC">
              <w:rPr>
                <w:b/>
              </w:rPr>
              <w:t>Méthode</w:t>
            </w:r>
          </w:p>
        </w:tc>
        <w:tc>
          <w:tcPr>
            <w:tcW w:w="5665" w:type="dxa"/>
          </w:tcPr>
          <w:p w14:paraId="043BB170" w14:textId="77777777" w:rsidR="004D0F73" w:rsidRDefault="004D0F73" w:rsidP="00E33E56">
            <w:r>
              <w:t xml:space="preserve">Mode opératoire, process, procédé </w:t>
            </w:r>
          </w:p>
        </w:tc>
      </w:tr>
      <w:tr w:rsidR="004D0F73" w14:paraId="6CD2F098" w14:textId="77777777" w:rsidTr="00E33E56">
        <w:tc>
          <w:tcPr>
            <w:tcW w:w="9062" w:type="dxa"/>
            <w:gridSpan w:val="3"/>
          </w:tcPr>
          <w:p w14:paraId="471E348D" w14:textId="77777777" w:rsidR="004D0F73" w:rsidRDefault="004D0F73" w:rsidP="00E33E56">
            <w:r w:rsidRPr="007A37B5">
              <w:rPr>
                <w:b/>
                <w:i/>
              </w:rPr>
              <w:t>COMMENT</w:t>
            </w:r>
            <w:r>
              <w:t xml:space="preserve"> </w:t>
            </w:r>
            <w:r w:rsidRPr="007A37B5">
              <w:rPr>
                <w:i/>
              </w:rPr>
              <w:t>faire ? Pouvoir appliquer dans une situation définie.</w:t>
            </w:r>
          </w:p>
        </w:tc>
      </w:tr>
      <w:tr w:rsidR="004D0F73" w14:paraId="3025EFE4" w14:textId="77777777" w:rsidTr="00E33E56">
        <w:tc>
          <w:tcPr>
            <w:tcW w:w="528" w:type="dxa"/>
          </w:tcPr>
          <w:p w14:paraId="7364E7AF" w14:textId="77777777" w:rsidR="004D0F73" w:rsidRPr="001C43BA" w:rsidRDefault="004D0F73" w:rsidP="00E33E56">
            <w:pPr>
              <w:jc w:val="center"/>
              <w:rPr>
                <w:b/>
              </w:rPr>
            </w:pPr>
            <w:r>
              <w:rPr>
                <w:b/>
              </w:rPr>
              <w:t>05</w:t>
            </w:r>
          </w:p>
        </w:tc>
        <w:tc>
          <w:tcPr>
            <w:tcW w:w="2869" w:type="dxa"/>
          </w:tcPr>
          <w:p w14:paraId="01191725" w14:textId="77777777" w:rsidR="004D0F73" w:rsidRPr="009B77AC" w:rsidRDefault="004D0F73" w:rsidP="00E33E56">
            <w:pPr>
              <w:rPr>
                <w:b/>
              </w:rPr>
            </w:pPr>
            <w:r w:rsidRPr="009B77AC">
              <w:rPr>
                <w:b/>
              </w:rPr>
              <w:t>Méthodologie</w:t>
            </w:r>
          </w:p>
        </w:tc>
        <w:tc>
          <w:tcPr>
            <w:tcW w:w="5665" w:type="dxa"/>
          </w:tcPr>
          <w:p w14:paraId="3A998F94" w14:textId="77777777" w:rsidR="004D0F73" w:rsidRDefault="004D0F73" w:rsidP="00E33E56">
            <w:r>
              <w:t>Science d’application de la méthode, comment faire ?</w:t>
            </w:r>
          </w:p>
        </w:tc>
      </w:tr>
      <w:tr w:rsidR="004D0F73" w14:paraId="24CDE580" w14:textId="77777777" w:rsidTr="00E33E56">
        <w:tc>
          <w:tcPr>
            <w:tcW w:w="528" w:type="dxa"/>
          </w:tcPr>
          <w:p w14:paraId="3A70DBF0" w14:textId="77777777" w:rsidR="004D0F73" w:rsidRPr="001C43BA" w:rsidRDefault="004D0F73" w:rsidP="00E33E56">
            <w:pPr>
              <w:jc w:val="center"/>
              <w:rPr>
                <w:b/>
              </w:rPr>
            </w:pPr>
            <w:r w:rsidRPr="001C43BA">
              <w:rPr>
                <w:b/>
              </w:rPr>
              <w:t>0</w:t>
            </w:r>
            <w:r>
              <w:rPr>
                <w:b/>
              </w:rPr>
              <w:t>6</w:t>
            </w:r>
          </w:p>
        </w:tc>
        <w:tc>
          <w:tcPr>
            <w:tcW w:w="2869" w:type="dxa"/>
          </w:tcPr>
          <w:p w14:paraId="16B2656D" w14:textId="77777777" w:rsidR="004D0F73" w:rsidRPr="009B77AC" w:rsidRDefault="004D0F73" w:rsidP="00E33E56">
            <w:pPr>
              <w:rPr>
                <w:b/>
              </w:rPr>
            </w:pPr>
            <w:r w:rsidRPr="009B77AC">
              <w:rPr>
                <w:b/>
              </w:rPr>
              <w:t>Action</w:t>
            </w:r>
          </w:p>
        </w:tc>
        <w:tc>
          <w:tcPr>
            <w:tcW w:w="5665" w:type="dxa"/>
          </w:tcPr>
          <w:p w14:paraId="54E9B4E7" w14:textId="77777777" w:rsidR="004D0F73" w:rsidRDefault="004D0F73" w:rsidP="00E33E56">
            <w:r>
              <w:t>Savoir-faire, tour de main, réalisation</w:t>
            </w:r>
          </w:p>
        </w:tc>
      </w:tr>
      <w:tr w:rsidR="004D0F73" w14:paraId="66BD2433" w14:textId="77777777" w:rsidTr="00E33E56">
        <w:tc>
          <w:tcPr>
            <w:tcW w:w="528" w:type="dxa"/>
          </w:tcPr>
          <w:p w14:paraId="09EA2257" w14:textId="77777777" w:rsidR="004D0F73" w:rsidRPr="001C43BA" w:rsidRDefault="004D0F73" w:rsidP="00E33E56">
            <w:pPr>
              <w:jc w:val="center"/>
              <w:rPr>
                <w:b/>
              </w:rPr>
            </w:pPr>
            <w:r w:rsidRPr="001C43BA">
              <w:rPr>
                <w:b/>
              </w:rPr>
              <w:t>0</w:t>
            </w:r>
            <w:r>
              <w:rPr>
                <w:b/>
              </w:rPr>
              <w:t>7</w:t>
            </w:r>
          </w:p>
        </w:tc>
        <w:tc>
          <w:tcPr>
            <w:tcW w:w="2869" w:type="dxa"/>
          </w:tcPr>
          <w:p w14:paraId="763417FA" w14:textId="77777777" w:rsidR="004D0F73" w:rsidRPr="009B77AC" w:rsidRDefault="004D0F73" w:rsidP="00E33E56">
            <w:pPr>
              <w:rPr>
                <w:b/>
              </w:rPr>
            </w:pPr>
            <w:r w:rsidRPr="009B77AC">
              <w:rPr>
                <w:b/>
              </w:rPr>
              <w:t>Résultat</w:t>
            </w:r>
          </w:p>
        </w:tc>
        <w:tc>
          <w:tcPr>
            <w:tcW w:w="5665" w:type="dxa"/>
          </w:tcPr>
          <w:p w14:paraId="4788D0C0" w14:textId="77777777" w:rsidR="004D0F73" w:rsidRDefault="004D0F73" w:rsidP="00E33E56">
            <w:r>
              <w:t>Indicateurs, critères, unités de compte</w:t>
            </w:r>
          </w:p>
        </w:tc>
      </w:tr>
      <w:tr w:rsidR="004D0F73" w14:paraId="15CE1564" w14:textId="77777777" w:rsidTr="00E33E56">
        <w:tc>
          <w:tcPr>
            <w:tcW w:w="528" w:type="dxa"/>
          </w:tcPr>
          <w:p w14:paraId="01229930" w14:textId="77777777" w:rsidR="004D0F73" w:rsidRPr="001C43BA" w:rsidRDefault="004D0F73" w:rsidP="00E33E56">
            <w:pPr>
              <w:jc w:val="center"/>
              <w:rPr>
                <w:b/>
              </w:rPr>
            </w:pPr>
            <w:r w:rsidRPr="001C43BA">
              <w:rPr>
                <w:b/>
              </w:rPr>
              <w:lastRenderedPageBreak/>
              <w:t>0</w:t>
            </w:r>
            <w:r>
              <w:rPr>
                <w:b/>
              </w:rPr>
              <w:t>8</w:t>
            </w:r>
          </w:p>
        </w:tc>
        <w:tc>
          <w:tcPr>
            <w:tcW w:w="2869" w:type="dxa"/>
          </w:tcPr>
          <w:p w14:paraId="275B860E" w14:textId="77777777" w:rsidR="004D0F73" w:rsidRPr="009B77AC" w:rsidRDefault="004D0F73" w:rsidP="00E33E56">
            <w:pPr>
              <w:rPr>
                <w:b/>
              </w:rPr>
            </w:pPr>
            <w:r w:rsidRPr="009B77AC">
              <w:rPr>
                <w:b/>
              </w:rPr>
              <w:t>Cohérence</w:t>
            </w:r>
          </w:p>
        </w:tc>
        <w:tc>
          <w:tcPr>
            <w:tcW w:w="5665" w:type="dxa"/>
          </w:tcPr>
          <w:p w14:paraId="7D3282BA" w14:textId="77777777" w:rsidR="004D0F73" w:rsidRDefault="004D0F73" w:rsidP="00E33E56">
            <w:r>
              <w:t xml:space="preserve">Régulation au regard de la situation de départ </w:t>
            </w:r>
          </w:p>
        </w:tc>
      </w:tr>
    </w:tbl>
    <w:p w14:paraId="1E176A48" w14:textId="77777777" w:rsidR="004D0F73" w:rsidRDefault="004D0F73" w:rsidP="004D0F73">
      <w:r>
        <w:t>La démonstration est ainsi faite que l’on possède la connaissance des données théoriques et conceptuelles qui permettent de reproduire l’action et de pouvoir la décliner dans d’autres champs.</w:t>
      </w:r>
    </w:p>
    <w:p w14:paraId="0355148A" w14:textId="77777777" w:rsidR="004D0F73" w:rsidRDefault="004D0F73" w:rsidP="004D0F73"/>
    <w:p w14:paraId="7201B770" w14:textId="77777777" w:rsidR="004D0F73" w:rsidRDefault="004D0F73" w:rsidP="004D0F73">
      <w:pPr>
        <w:rPr>
          <w:b/>
          <w:i/>
        </w:rPr>
      </w:pPr>
      <w:r>
        <w:rPr>
          <w:b/>
          <w:i/>
        </w:rPr>
        <w:t>Phase 4 Plan, programme (organisation de l'action dans le temps)</w:t>
      </w:r>
    </w:p>
    <w:p w14:paraId="46E74491" w14:textId="77777777" w:rsidR="004D0F73" w:rsidRDefault="004D0F73" w:rsidP="004D0F73">
      <w:r>
        <w:t xml:space="preserve">L'Agence Pédagogique après avoir défini les phases précédentes, construit le plan, le programme en respectant les contraintes du commanditaire : </w:t>
      </w:r>
    </w:p>
    <w:p w14:paraId="313E496A" w14:textId="77777777" w:rsidR="004D0F73" w:rsidRDefault="004D0F73" w:rsidP="004D0F73">
      <w:pPr>
        <w:ind w:left="1069" w:hanging="360"/>
      </w:pPr>
      <w:r>
        <w:t>•</w:t>
      </w:r>
      <w:r>
        <w:tab/>
        <w:t>mise en conformité avec les plans du commanditaire.</w:t>
      </w:r>
    </w:p>
    <w:p w14:paraId="3D934013" w14:textId="77777777" w:rsidR="004D0F73" w:rsidRDefault="004D0F73" w:rsidP="004D0F73">
      <w:pPr>
        <w:ind w:left="1069" w:hanging="360"/>
      </w:pPr>
      <w:r>
        <w:t>•</w:t>
      </w:r>
      <w:r>
        <w:tab/>
        <w:t>établissement du calendrier et du lieu concernées,</w:t>
      </w:r>
    </w:p>
    <w:p w14:paraId="550DE734" w14:textId="77777777" w:rsidR="004D0F73" w:rsidRDefault="004D0F73" w:rsidP="004D0F73">
      <w:pPr>
        <w:ind w:left="1069" w:hanging="360"/>
      </w:pPr>
      <w:r>
        <w:t>•</w:t>
      </w:r>
      <w:r>
        <w:tab/>
        <w:t xml:space="preserve">choix des intervenants (conseil, animateurs, formateurs, experts, spécialistes, </w:t>
      </w:r>
      <w:proofErr w:type="gramStart"/>
      <w:r>
        <w:t>etc..</w:t>
      </w:r>
      <w:proofErr w:type="gramEnd"/>
      <w:r>
        <w:t>),</w:t>
      </w:r>
    </w:p>
    <w:p w14:paraId="116B889D" w14:textId="77777777" w:rsidR="004D0F73" w:rsidRDefault="004D0F73" w:rsidP="004D0F73">
      <w:pPr>
        <w:rPr>
          <w:b/>
          <w:i/>
        </w:rPr>
      </w:pPr>
      <w:r>
        <w:rPr>
          <w:b/>
          <w:i/>
        </w:rPr>
        <w:t>Phase 5 Action (déroulement)</w:t>
      </w:r>
    </w:p>
    <w:p w14:paraId="6564B6E4" w14:textId="77777777" w:rsidR="004D0F73" w:rsidRDefault="004D0F73" w:rsidP="004D0F73">
      <w:r>
        <w:t>L'Agence Pédagogique, seule ou avec le commanditaire assure l'animation de l'action de formation. La démarche C 3 E apporte une relation basée l’efficience :</w:t>
      </w:r>
    </w:p>
    <w:p w14:paraId="63C92A15" w14:textId="77777777" w:rsidR="004D0F73" w:rsidRDefault="004D0F73" w:rsidP="004D0F73">
      <w:pPr>
        <w:ind w:left="1778" w:hanging="360"/>
      </w:pPr>
      <w:r>
        <w:t>•</w:t>
      </w:r>
      <w:r>
        <w:tab/>
        <w:t>pour un même effort plus de résultats</w:t>
      </w:r>
    </w:p>
    <w:p w14:paraId="37605EFE" w14:textId="77777777" w:rsidR="004D0F73" w:rsidRDefault="004D0F73" w:rsidP="004D0F73">
      <w:pPr>
        <w:ind w:left="1778" w:hanging="360"/>
      </w:pPr>
      <w:r>
        <w:t>•</w:t>
      </w:r>
      <w:r>
        <w:tab/>
        <w:t xml:space="preserve">pour un même résultat moins d'effort. </w:t>
      </w:r>
    </w:p>
    <w:p w14:paraId="0728F751" w14:textId="77777777" w:rsidR="004D0F73" w:rsidRDefault="004D0F73" w:rsidP="004D0F73">
      <w:pPr>
        <w:rPr>
          <w:b/>
          <w:i/>
        </w:rPr>
      </w:pPr>
      <w:r>
        <w:rPr>
          <w:b/>
          <w:i/>
        </w:rPr>
        <w:t>Phase 6 Régulation (contrôle qualité)</w:t>
      </w:r>
    </w:p>
    <w:p w14:paraId="49A48503" w14:textId="77777777" w:rsidR="004D0F73" w:rsidRDefault="004D0F73" w:rsidP="004D0F73">
      <w:r>
        <w:t xml:space="preserve">Le principe de régulation contient les notions de contrôle et d'actions correctrices. L'Agence Pédagogique et le commanditaire vérifient le respect des objectifs et assurent les ajustements nécessaires. </w:t>
      </w:r>
      <w:proofErr w:type="gramStart"/>
      <w:r>
        <w:t>la</w:t>
      </w:r>
      <w:proofErr w:type="gramEnd"/>
      <w:r>
        <w:t xml:space="preserve"> régulation porte sur </w:t>
      </w:r>
    </w:p>
    <w:p w14:paraId="478FB2D5" w14:textId="77777777" w:rsidR="004D0F73" w:rsidRDefault="004D0F73" w:rsidP="004D0F73">
      <w:pPr>
        <w:ind w:left="1069" w:hanging="360"/>
      </w:pPr>
      <w:r>
        <w:t>•</w:t>
      </w:r>
      <w:r>
        <w:tab/>
        <w:t>le bilan de fin d'action,</w:t>
      </w:r>
    </w:p>
    <w:p w14:paraId="6ECC810C" w14:textId="77777777" w:rsidR="004D0F73" w:rsidRDefault="004D0F73" w:rsidP="004D0F73">
      <w:pPr>
        <w:ind w:left="1069" w:hanging="360"/>
      </w:pPr>
      <w:r>
        <w:t>•</w:t>
      </w:r>
      <w:r>
        <w:tab/>
        <w:t>le contrôle de ce qui a été réaliser,</w:t>
      </w:r>
    </w:p>
    <w:p w14:paraId="367FAA3D" w14:textId="77777777" w:rsidR="004D0F73" w:rsidRDefault="004D0F73" w:rsidP="004D0F73">
      <w:pPr>
        <w:ind w:left="1069" w:hanging="360"/>
      </w:pPr>
      <w:r>
        <w:t>•</w:t>
      </w:r>
      <w:r>
        <w:tab/>
        <w:t>la détection des anomalies entre le cahier des charges et l’action,</w:t>
      </w:r>
    </w:p>
    <w:p w14:paraId="5AB2A9D2" w14:textId="77777777" w:rsidR="004D0F73" w:rsidRDefault="004D0F73" w:rsidP="004D0F73">
      <w:pPr>
        <w:ind w:left="1069" w:hanging="360"/>
      </w:pPr>
      <w:r>
        <w:t>•</w:t>
      </w:r>
      <w:r>
        <w:tab/>
        <w:t>la mise au point des actions correctrice,</w:t>
      </w:r>
    </w:p>
    <w:p w14:paraId="1329B7F5" w14:textId="77777777" w:rsidR="004D0F73" w:rsidRDefault="004D0F73" w:rsidP="004D0F73">
      <w:pPr>
        <w:ind w:left="1069" w:hanging="360"/>
      </w:pPr>
      <w:r>
        <w:t>•</w:t>
      </w:r>
      <w:r>
        <w:tab/>
        <w:t>la définition des actions future</w:t>
      </w:r>
    </w:p>
    <w:p w14:paraId="4282DD3D" w14:textId="77777777" w:rsidR="004D0F73" w:rsidRDefault="004D0F73" w:rsidP="004D0F73">
      <w:pPr>
        <w:ind w:left="1069" w:hanging="360"/>
      </w:pPr>
      <w:r>
        <w:t>•</w:t>
      </w:r>
      <w:r>
        <w:tab/>
        <w:t>le suivi</w:t>
      </w:r>
    </w:p>
    <w:p w14:paraId="316E3F95" w14:textId="77777777" w:rsidR="004D0F73" w:rsidRDefault="004D0F73" w:rsidP="004D0F73">
      <w:pPr>
        <w:ind w:left="1069" w:hanging="360"/>
      </w:pPr>
    </w:p>
    <w:p w14:paraId="6D8A0979" w14:textId="77777777" w:rsidR="004D0F73" w:rsidRDefault="004D0F73" w:rsidP="004D0F73">
      <w:r>
        <w:t xml:space="preserve">L'objectif de l'Agence Pédagogique est de concevoir, réaliser et mettre en œuvre des moyens destinés à développer l'efficience* des acteurs de l'entreprise. </w:t>
      </w:r>
    </w:p>
    <w:p w14:paraId="33499AAD" w14:textId="6DBD5095" w:rsidR="004D0F73" w:rsidRDefault="004D0F73" w:rsidP="004D0F73">
      <w:pPr>
        <w:pStyle w:val="Titre1"/>
      </w:pPr>
      <w:bookmarkStart w:id="55" w:name="_Toc162257529"/>
      <w:r>
        <w:t>Conclusion</w:t>
      </w:r>
      <w:bookmarkEnd w:id="55"/>
    </w:p>
    <w:p w14:paraId="29BFBBE9" w14:textId="77777777" w:rsidR="004D0F73" w:rsidRDefault="004D0F73" w:rsidP="004D0F73">
      <w:r>
        <w:t>Devant la diversité des origines, des cultures et des principes socioculturels, les acteurs se trouvent démunis pour fédérer les intentions et faire progresser leur compétence indépendamment du statut étudiant, stagiaire, collaborateur, manager, dirigeant, enseignant, consultant, formateur, mentor…</w:t>
      </w:r>
    </w:p>
    <w:p w14:paraId="50D21447" w14:textId="77777777" w:rsidR="009C73A9" w:rsidRDefault="009C73A9" w:rsidP="004D0F73"/>
    <w:p w14:paraId="3B98A40D" w14:textId="77777777" w:rsidR="004D0F73" w:rsidRDefault="004D0F73" w:rsidP="004D0F73">
      <w:r>
        <w:t xml:space="preserve">La démarche proposée est complémentaire aux actions de management, d’enseignement, de formation, de conseil et de motivation existante dans les différentes organisations. Elle présente des caractéristiques de simplicité, de compréhension et d’utilisation. Après leurs mises en place, les contenus fournissent des points d’ancrage clairs et univoques aux instructions assignées par les fonctions et l’ambition personnelle. </w:t>
      </w:r>
    </w:p>
    <w:p w14:paraId="6BA3167C" w14:textId="77777777" w:rsidR="009C73A9" w:rsidRDefault="009C73A9" w:rsidP="004D0F73"/>
    <w:p w14:paraId="69DA485C" w14:textId="496F42A6" w:rsidR="004D0F73" w:rsidRPr="005338C6" w:rsidRDefault="004D0F73" w:rsidP="004D0F73">
      <w:r>
        <w:t xml:space="preserve">Le système edsm7c influence l’évolution personnelle et collective. Il reprend les indicateurs des organisations apprenantes et fédératrices. Il offre deux avantages importants : le développement du niveau de motivation, et l’accès aux </w:t>
      </w:r>
      <w:r w:rsidR="005740C3">
        <w:t>comportements</w:t>
      </w:r>
      <w:r>
        <w:t xml:space="preserve"> attendus</w:t>
      </w:r>
    </w:p>
    <w:p w14:paraId="7616CFC1" w14:textId="77777777" w:rsidR="004D0F73" w:rsidRPr="002E5753" w:rsidRDefault="004D0F73" w:rsidP="004D0F73"/>
    <w:p w14:paraId="187DE2F7" w14:textId="77777777" w:rsidR="009A47F3" w:rsidRDefault="009A47F3">
      <w:pPr>
        <w:jc w:val="left"/>
        <w:rPr>
          <w:b/>
          <w:sz w:val="40"/>
          <w:szCs w:val="52"/>
        </w:rPr>
      </w:pPr>
      <w:bookmarkStart w:id="56" w:name="_Toc153455447"/>
      <w:bookmarkStart w:id="57" w:name="_Toc153529201"/>
      <w:bookmarkStart w:id="58" w:name="_Toc153606654"/>
      <w:r>
        <w:br w:type="page"/>
      </w:r>
    </w:p>
    <w:p w14:paraId="400C5C65" w14:textId="34616C20" w:rsidR="00277677" w:rsidRDefault="004D0F73" w:rsidP="004D0F73">
      <w:pPr>
        <w:pStyle w:val="Titre1"/>
      </w:pPr>
      <w:bookmarkStart w:id="59" w:name="_Toc162257530"/>
      <w:r>
        <w:lastRenderedPageBreak/>
        <w:t>Annexes</w:t>
      </w:r>
      <w:bookmarkEnd w:id="56"/>
      <w:bookmarkEnd w:id="59"/>
      <w:r>
        <w:t xml:space="preserve"> </w:t>
      </w:r>
    </w:p>
    <w:p w14:paraId="642D1340" w14:textId="1B5542AB" w:rsidR="004D0F73" w:rsidRDefault="00277677" w:rsidP="00277677">
      <w:pPr>
        <w:pStyle w:val="Titre2"/>
      </w:pPr>
      <w:r>
        <w:t xml:space="preserve"> </w:t>
      </w:r>
      <w:bookmarkStart w:id="60" w:name="_Toc150934922"/>
      <w:bookmarkStart w:id="61" w:name="_Toc153455448"/>
      <w:bookmarkStart w:id="62" w:name="_Toc162257531"/>
      <w:r>
        <w:t>01</w:t>
      </w:r>
      <w:r w:rsidR="005740C3">
        <w:t xml:space="preserve"> </w:t>
      </w:r>
      <w:r>
        <w:t>Système e</w:t>
      </w:r>
      <w:r w:rsidR="004D0F73">
        <w:t>dsm7c</w:t>
      </w:r>
      <w:r w:rsidR="004D0F73">
        <w:rPr>
          <w:rStyle w:val="Appelnotedebasdep"/>
        </w:rPr>
        <w:footnoteReference w:id="30"/>
      </w:r>
      <w:bookmarkEnd w:id="57"/>
      <w:bookmarkEnd w:id="58"/>
      <w:bookmarkEnd w:id="60"/>
      <w:bookmarkEnd w:id="61"/>
      <w:r>
        <w:t xml:space="preserve"> présentation</w:t>
      </w:r>
      <w:bookmarkEnd w:id="62"/>
    </w:p>
    <w:p w14:paraId="30486D12" w14:textId="77777777" w:rsidR="004D0F73" w:rsidRPr="008B4B24" w:rsidRDefault="004D0F73" w:rsidP="00277677">
      <w:pPr>
        <w:rPr>
          <w:rFonts w:eastAsiaTheme="majorEastAsia"/>
          <w:i/>
          <w:iCs/>
        </w:rPr>
      </w:pPr>
      <w:r w:rsidRPr="00852501">
        <w:rPr>
          <w:i/>
          <w:iCs/>
        </w:rPr>
        <w:t>« </w:t>
      </w:r>
      <w:hyperlink r:id="rId45" w:tooltip="Voir la source de la citation" w:history="1">
        <w:r w:rsidRPr="008B4B24">
          <w:rPr>
            <w:rStyle w:val="Lienhypertexte"/>
            <w:rFonts w:eastAsiaTheme="majorEastAsia"/>
            <w:color w:val="auto"/>
            <w:u w:val="none"/>
          </w:rPr>
          <w:t>Enseigner la compréhension entre les humains est la condition et le garant de la solidarité intellectuelle et morale de l'humanité » Edgar Morin</w:t>
        </w:r>
        <w:r w:rsidRPr="008B4B24">
          <w:rPr>
            <w:rStyle w:val="Appelnotedebasdep"/>
            <w:rFonts w:eastAsiaTheme="minorHAnsi"/>
            <w:i/>
            <w:iCs/>
          </w:rPr>
          <w:footnoteReference w:id="31"/>
        </w:r>
        <w:r w:rsidRPr="008B4B24">
          <w:rPr>
            <w:rStyle w:val="Lienhypertexte"/>
            <w:rFonts w:eastAsiaTheme="majorEastAsia"/>
            <w:color w:val="auto"/>
            <w:u w:val="none"/>
          </w:rPr>
          <w:t>.</w:t>
        </w:r>
      </w:hyperlink>
    </w:p>
    <w:p w14:paraId="658D17D0" w14:textId="77777777" w:rsidR="004D0F73" w:rsidRPr="00A0686A" w:rsidRDefault="004D0F73" w:rsidP="00277677">
      <w:r>
        <w:rPr>
          <w:iCs/>
        </w:rPr>
        <w:t xml:space="preserve">L’Education de Soi-Même en 7 clés, edsm7 permet de prendre en main son avenir personnel, professionnel et social en fonction des contextes. </w:t>
      </w:r>
      <w:bookmarkStart w:id="64" w:name="_Hlk27402335"/>
      <w:r>
        <w:rPr>
          <w:iCs/>
        </w:rPr>
        <w:t xml:space="preserve">Elle permet de </w:t>
      </w:r>
      <w:r>
        <w:t>faire évoluer sa posture par l’activité de mentor pour se donner du confort et évoluer.</w:t>
      </w:r>
      <w:bookmarkEnd w:id="64"/>
    </w:p>
    <w:p w14:paraId="70D78351" w14:textId="77777777" w:rsidR="004D0F73" w:rsidRPr="00097053" w:rsidRDefault="004D0F73" w:rsidP="00277677">
      <w:pPr>
        <w:spacing w:line="256" w:lineRule="auto"/>
        <w:rPr>
          <w:i/>
          <w:iCs/>
        </w:rPr>
      </w:pPr>
      <w:r>
        <w:rPr>
          <w:b/>
          <w:bCs/>
        </w:rPr>
        <w:t xml:space="preserve">Contenu : </w:t>
      </w:r>
      <w:r w:rsidRPr="00097053">
        <w:rPr>
          <w:b/>
          <w:bCs/>
        </w:rPr>
        <w:t xml:space="preserve"> </w:t>
      </w:r>
      <w:r w:rsidRPr="00A53C09">
        <w:t>edsm7c, liste des clés</w:t>
      </w:r>
      <w:r>
        <w:rPr>
          <w:b/>
          <w:bCs/>
        </w:rPr>
        <w:t xml:space="preserve"> </w:t>
      </w:r>
    </w:p>
    <w:p w14:paraId="16D5A4D4" w14:textId="77777777" w:rsidR="004D0F73" w:rsidRPr="00A53C09" w:rsidRDefault="004D0F73" w:rsidP="00277677">
      <w:pPr>
        <w:spacing w:line="256" w:lineRule="auto"/>
        <w:jc w:val="left"/>
        <w:rPr>
          <w:i/>
        </w:rPr>
      </w:pPr>
      <w:bookmarkStart w:id="65" w:name="_Hlk55813166"/>
      <w:r w:rsidRPr="00A53C09">
        <w:t>Clé 1 Apprendre à Apprendre :</w:t>
      </w:r>
      <w:r w:rsidRPr="00A53C09">
        <w:rPr>
          <w:i/>
          <w:iCs/>
        </w:rPr>
        <w:t xml:space="preserve"> donner, recevoir les enseignements</w:t>
      </w:r>
      <w:r w:rsidRPr="00A53C09">
        <w:t>.</w:t>
      </w:r>
    </w:p>
    <w:p w14:paraId="1D2109CC" w14:textId="77777777" w:rsidR="004D0F73" w:rsidRPr="00A53C09" w:rsidRDefault="004D0F73" w:rsidP="00277677">
      <w:pPr>
        <w:spacing w:line="256" w:lineRule="auto"/>
        <w:jc w:val="left"/>
        <w:rPr>
          <w:i/>
        </w:rPr>
      </w:pPr>
      <w:r w:rsidRPr="00A53C09">
        <w:t xml:space="preserve">Clé 1 Posture : </w:t>
      </w:r>
      <w:r w:rsidRPr="00A53C09">
        <w:rPr>
          <w:i/>
        </w:rPr>
        <w:t>évoluer de l’apparence à la stature.</w:t>
      </w:r>
    </w:p>
    <w:p w14:paraId="1781941B" w14:textId="77777777" w:rsidR="004D0F73" w:rsidRPr="00A53C09" w:rsidRDefault="004D0F73" w:rsidP="00277677">
      <w:pPr>
        <w:spacing w:line="256" w:lineRule="auto"/>
        <w:jc w:val="left"/>
      </w:pPr>
      <w:r w:rsidRPr="00A53C09">
        <w:t xml:space="preserve">Clé 3 Obtenance : </w:t>
      </w:r>
      <w:r>
        <w:rPr>
          <w:i/>
          <w:iCs/>
        </w:rPr>
        <w:t>c</w:t>
      </w:r>
      <w:r w:rsidRPr="00A53C09">
        <w:rPr>
          <w:i/>
          <w:iCs/>
        </w:rPr>
        <w:t>onvaincre en toutes circonstances.</w:t>
      </w:r>
      <w:r w:rsidRPr="00A53C09">
        <w:t xml:space="preserve"> </w:t>
      </w:r>
    </w:p>
    <w:p w14:paraId="611B7DBD" w14:textId="77777777" w:rsidR="004D0F73" w:rsidRPr="00A53C09" w:rsidRDefault="004D0F73" w:rsidP="00277677">
      <w:pPr>
        <w:spacing w:line="256" w:lineRule="auto"/>
        <w:jc w:val="left"/>
        <w:rPr>
          <w:i/>
        </w:rPr>
      </w:pPr>
      <w:r w:rsidRPr="00A53C09">
        <w:t xml:space="preserve">Clé 4 Stress : </w:t>
      </w:r>
      <w:r w:rsidRPr="00A53C09">
        <w:rPr>
          <w:i/>
        </w:rPr>
        <w:t>produire le bon stress à la place du mauvais stress.</w:t>
      </w:r>
    </w:p>
    <w:p w14:paraId="76B3A2C2" w14:textId="77777777" w:rsidR="004D0F73" w:rsidRPr="00A53C09" w:rsidRDefault="004D0F73" w:rsidP="00277677">
      <w:pPr>
        <w:spacing w:line="256" w:lineRule="auto"/>
        <w:jc w:val="left"/>
        <w:rPr>
          <w:i/>
        </w:rPr>
      </w:pPr>
      <w:r w:rsidRPr="00A53C09">
        <w:t xml:space="preserve">Clé 5 Management : </w:t>
      </w:r>
      <w:r w:rsidRPr="00A53C09">
        <w:rPr>
          <w:i/>
          <w:iCs/>
        </w:rPr>
        <w:t>faire faire et obtenir.</w:t>
      </w:r>
    </w:p>
    <w:p w14:paraId="6477EA47" w14:textId="77777777" w:rsidR="004D0F73" w:rsidRPr="00A53C09" w:rsidRDefault="004D0F73" w:rsidP="00277677">
      <w:pPr>
        <w:spacing w:line="256" w:lineRule="auto"/>
        <w:jc w:val="left"/>
      </w:pPr>
      <w:r w:rsidRPr="00A53C09">
        <w:t xml:space="preserve">Clé 6 Art oratoire : </w:t>
      </w:r>
      <w:r w:rsidRPr="00A53C09">
        <w:rPr>
          <w:i/>
          <w:iCs/>
        </w:rPr>
        <w:t>développer son charisme par la rhétorique.</w:t>
      </w:r>
    </w:p>
    <w:p w14:paraId="6763A518" w14:textId="77777777" w:rsidR="004D0F73" w:rsidRPr="00A53C09" w:rsidRDefault="004D0F73" w:rsidP="00277677">
      <w:pPr>
        <w:spacing w:after="160" w:line="256" w:lineRule="auto"/>
        <w:jc w:val="left"/>
        <w:rPr>
          <w:i/>
          <w:iCs/>
        </w:rPr>
      </w:pPr>
      <w:r w:rsidRPr="00A53C09">
        <w:t xml:space="preserve">Clé 7 Qualité : </w:t>
      </w:r>
      <w:r w:rsidRPr="00A53C09">
        <w:rPr>
          <w:i/>
          <w:iCs/>
        </w:rPr>
        <w:t xml:space="preserve">supprimer l’écart entre l’attendu </w:t>
      </w:r>
      <w:r>
        <w:rPr>
          <w:i/>
          <w:iCs/>
        </w:rPr>
        <w:t>avec</w:t>
      </w:r>
      <w:r w:rsidRPr="00A53C09">
        <w:rPr>
          <w:i/>
          <w:iCs/>
        </w:rPr>
        <w:t xml:space="preserve"> satisfaction. </w:t>
      </w:r>
    </w:p>
    <w:p w14:paraId="74C17ADC" w14:textId="77777777" w:rsidR="004D0F73" w:rsidRPr="00097053" w:rsidRDefault="004D0F73" w:rsidP="00277677">
      <w:pPr>
        <w:spacing w:before="240"/>
      </w:pPr>
      <w:bookmarkStart w:id="66" w:name="_Hlk534550405"/>
      <w:bookmarkEnd w:id="65"/>
      <w:r w:rsidRPr="00097053">
        <w:rPr>
          <w:b/>
        </w:rPr>
        <w:t>Limites :</w:t>
      </w:r>
      <w:r>
        <w:t xml:space="preserve"> le niveau de l’intelligence pratique, la capacité de raisonnement, la culture générale et le goût du travail</w:t>
      </w:r>
      <w:bookmarkEnd w:id="66"/>
      <w:r>
        <w:t xml:space="preserve"> de la personne concernée.</w:t>
      </w:r>
    </w:p>
    <w:p w14:paraId="3D932E67" w14:textId="77777777" w:rsidR="004D0F73" w:rsidRDefault="004D0F73" w:rsidP="00277677">
      <w:pPr>
        <w:rPr>
          <w:b/>
          <w:bCs/>
        </w:rPr>
      </w:pPr>
    </w:p>
    <w:p w14:paraId="5267EF39" w14:textId="77777777" w:rsidR="004D0F73" w:rsidRDefault="004D0F73" w:rsidP="00277677">
      <w:pPr>
        <w:rPr>
          <w:b/>
          <w:bCs/>
        </w:rPr>
      </w:pPr>
      <w:r w:rsidRPr="00C62259">
        <w:rPr>
          <w:b/>
          <w:bCs/>
        </w:rPr>
        <w:t>Plan d’action</w:t>
      </w:r>
      <w:r>
        <w:rPr>
          <w:b/>
          <w:bCs/>
        </w:rPr>
        <w:t xml:space="preserve"> : </w:t>
      </w:r>
    </w:p>
    <w:p w14:paraId="78513452" w14:textId="77777777" w:rsidR="004D0F73" w:rsidRDefault="004D0F73" w:rsidP="00277677">
      <w:r w:rsidRPr="000740E6">
        <w:rPr>
          <w:b/>
          <w:bCs/>
          <w:i/>
          <w:iCs/>
        </w:rPr>
        <w:t>Etape 01 :</w:t>
      </w:r>
      <w:r w:rsidRPr="007D2B35">
        <w:t xml:space="preserve"> Analyse de la situation : Analyser la situation</w:t>
      </w:r>
      <w:r>
        <w:t>,</w:t>
      </w:r>
      <w:r w:rsidRPr="007D2B35">
        <w:t xml:space="preserve"> en particulier la correspondance entre la situation actuelle et celle envisagée. </w:t>
      </w:r>
    </w:p>
    <w:p w14:paraId="5E512D17" w14:textId="77777777" w:rsidR="004D0F73" w:rsidRPr="007D2B35" w:rsidRDefault="004D0F73" w:rsidP="00277677">
      <w:pPr>
        <w:rPr>
          <w:b/>
          <w:bCs/>
        </w:rPr>
      </w:pPr>
      <w:r w:rsidRPr="000740E6">
        <w:rPr>
          <w:b/>
          <w:bCs/>
          <w:i/>
          <w:iCs/>
        </w:rPr>
        <w:t>Etape 02 :</w:t>
      </w:r>
      <w:r w:rsidRPr="007D2B35">
        <w:t xml:space="preserve"> Définition des valeurs</w:t>
      </w:r>
      <w:r>
        <w:t xml:space="preserve"> par exemple :</w:t>
      </w:r>
    </w:p>
    <w:p w14:paraId="6B3BBC92" w14:textId="77777777" w:rsidR="004D0F73" w:rsidRDefault="004D0F73">
      <w:pPr>
        <w:pStyle w:val="Paragraphedeliste"/>
        <w:numPr>
          <w:ilvl w:val="0"/>
          <w:numId w:val="7"/>
        </w:numPr>
      </w:pPr>
      <w:r>
        <w:t xml:space="preserve">L’efficience : même travail plus de résultats, même résultat moins de travail </w:t>
      </w:r>
    </w:p>
    <w:p w14:paraId="6DBE187C" w14:textId="77777777" w:rsidR="004D0F73" w:rsidRDefault="004D0F73">
      <w:pPr>
        <w:pStyle w:val="Paragraphedeliste"/>
        <w:numPr>
          <w:ilvl w:val="0"/>
          <w:numId w:val="7"/>
        </w:numPr>
      </w:pPr>
      <w:r>
        <w:t xml:space="preserve">La qualité : pas d’écart entre l’attendu et le vécu </w:t>
      </w:r>
    </w:p>
    <w:p w14:paraId="30BE392B" w14:textId="77777777" w:rsidR="004D0F73" w:rsidRDefault="004D0F73">
      <w:pPr>
        <w:pStyle w:val="Paragraphedeliste"/>
        <w:numPr>
          <w:ilvl w:val="0"/>
          <w:numId w:val="7"/>
        </w:numPr>
      </w:pPr>
      <w:r>
        <w:t>Le commerce : être de bon commerce, de commerce agréable et faire des affaires</w:t>
      </w:r>
    </w:p>
    <w:p w14:paraId="0CA404A9" w14:textId="77777777" w:rsidR="004D0F73" w:rsidRDefault="004D0F73">
      <w:pPr>
        <w:pStyle w:val="Paragraphedeliste"/>
        <w:numPr>
          <w:ilvl w:val="0"/>
          <w:numId w:val="7"/>
        </w:numPr>
      </w:pPr>
      <w:r>
        <w:t>Le respect : du territoire et des valeurs de l’interlocuteur.</w:t>
      </w:r>
    </w:p>
    <w:p w14:paraId="0B53794D" w14:textId="77777777" w:rsidR="004D0F73" w:rsidRDefault="004D0F73">
      <w:pPr>
        <w:pStyle w:val="Paragraphedeliste"/>
        <w:numPr>
          <w:ilvl w:val="0"/>
          <w:numId w:val="7"/>
        </w:numPr>
      </w:pPr>
      <w:r>
        <w:t xml:space="preserve">Etc. </w:t>
      </w:r>
    </w:p>
    <w:p w14:paraId="1C613167" w14:textId="77777777" w:rsidR="004D0F73" w:rsidRPr="007D2B35" w:rsidRDefault="004D0F73" w:rsidP="00277677">
      <w:r w:rsidRPr="000740E6">
        <w:rPr>
          <w:b/>
          <w:bCs/>
          <w:i/>
          <w:iCs/>
        </w:rPr>
        <w:t>Etape 03 :</w:t>
      </w:r>
      <w:r w:rsidRPr="007D2B35">
        <w:t xml:space="preserve"> Référentiel d’éducation de soi-même : </w:t>
      </w:r>
      <w:bookmarkStart w:id="67" w:name="_Hlk15285420"/>
      <w:r w:rsidRPr="007D2B35">
        <w:t>Mise en œuvre de tout ou partie du référentiel Education de Soi-Même</w:t>
      </w:r>
      <w:r>
        <w:t xml:space="preserve"> en 7 Clés.</w:t>
      </w:r>
    </w:p>
    <w:bookmarkEnd w:id="67"/>
    <w:p w14:paraId="57B0F942" w14:textId="77777777" w:rsidR="004D0F73" w:rsidRPr="007D2B35" w:rsidRDefault="004D0F73" w:rsidP="00277677">
      <w:r w:rsidRPr="007D2B35">
        <w:t xml:space="preserve">Etape 04 : Plan d’action : </w:t>
      </w:r>
      <w:bookmarkStart w:id="68" w:name="_Hlk15285565"/>
      <w:r w:rsidRPr="007D2B35">
        <w:t xml:space="preserve">Règle n°01 : Apprendre, recevoir et donner un enseignement, appliquer et faire appliquer les facteurs d’influence du succès. Règle n°02 : relire la règle n°01. </w:t>
      </w:r>
    </w:p>
    <w:bookmarkEnd w:id="68"/>
    <w:p w14:paraId="3B5745B3" w14:textId="02E6634E" w:rsidR="004D0F73" w:rsidRPr="009C73A9" w:rsidRDefault="004D0F73" w:rsidP="00277677">
      <w:pPr>
        <w:rPr>
          <w:b/>
          <w:bCs/>
          <w:i/>
        </w:rPr>
      </w:pPr>
      <w:r w:rsidRPr="007D2B35">
        <w:t xml:space="preserve">Etape 05 : Régulation : </w:t>
      </w:r>
      <w:r w:rsidRPr="007D2B35">
        <w:rPr>
          <w:i/>
        </w:rPr>
        <w:t>Echouer, c’est avoir l’opportunité de recommencer de manière plus intelligente.</w:t>
      </w:r>
      <w:r w:rsidRPr="007D2B35">
        <w:t xml:space="preserve"> </w:t>
      </w:r>
      <w:r w:rsidRPr="009C73A9">
        <w:rPr>
          <w:rStyle w:val="lev"/>
          <w:b w:val="0"/>
          <w:bCs w:val="0"/>
        </w:rPr>
        <w:t>Henry Ford</w:t>
      </w:r>
      <w:r w:rsidR="009C73A9">
        <w:rPr>
          <w:rStyle w:val="Appelnotedebasdep"/>
        </w:rPr>
        <w:footnoteReference w:id="32"/>
      </w:r>
      <w:r w:rsidRPr="009C73A9">
        <w:rPr>
          <w:rStyle w:val="lev"/>
          <w:b w:val="0"/>
          <w:bCs w:val="0"/>
        </w:rPr>
        <w:t>.</w:t>
      </w:r>
      <w:r w:rsidRPr="009C73A9">
        <w:rPr>
          <w:b/>
          <w:bCs/>
          <w:i/>
        </w:rPr>
        <w:t xml:space="preserve"> </w:t>
      </w:r>
    </w:p>
    <w:p w14:paraId="1E19AD03" w14:textId="77777777" w:rsidR="004D0F73" w:rsidRPr="008339C8" w:rsidRDefault="004D0F73" w:rsidP="00277677">
      <w:r w:rsidRPr="008339C8">
        <w:rPr>
          <w:b/>
          <w:bCs/>
        </w:rPr>
        <w:t>Apprentissage :</w:t>
      </w:r>
      <w:r>
        <w:t xml:space="preserve"> P</w:t>
      </w:r>
      <w:r w:rsidRPr="008339C8">
        <w:t>lusieurs voies sont possibles :</w:t>
      </w:r>
    </w:p>
    <w:p w14:paraId="5A0EFC6B" w14:textId="77777777" w:rsidR="004D0F73" w:rsidRDefault="004D0F73" w:rsidP="00277677">
      <w:r>
        <w:t>L’Education de Soi-Même, mise en œuvre d’un plan individuel d’autoapprentissage</w:t>
      </w:r>
    </w:p>
    <w:p w14:paraId="0BF674C8" w14:textId="77777777" w:rsidR="004D0F73" w:rsidRDefault="004D0F73" w:rsidP="00277677">
      <w:r>
        <w:t>Le mentorat par le dispositif traditionnel d’apprentissage individualisé</w:t>
      </w:r>
    </w:p>
    <w:p w14:paraId="08EAE351" w14:textId="77777777" w:rsidR="004D0F73" w:rsidRDefault="004D0F73" w:rsidP="00277677">
      <w:r>
        <w:t>La formation à distance par un programme suivi périodiquement par un pédagogue</w:t>
      </w:r>
    </w:p>
    <w:p w14:paraId="361F58EB" w14:textId="77777777" w:rsidR="004D0F73" w:rsidRDefault="004D0F73" w:rsidP="00277677">
      <w:r>
        <w:t>La formation en groupe en présentiel animé par un formateur consultant expert.</w:t>
      </w:r>
    </w:p>
    <w:p w14:paraId="33B0EF11" w14:textId="77777777" w:rsidR="009C73A9" w:rsidRDefault="009C73A9">
      <w:pPr>
        <w:jc w:val="left"/>
        <w:rPr>
          <w:rFonts w:eastAsia="Times New Roman"/>
          <w:b/>
          <w:bCs/>
          <w:i/>
          <w:sz w:val="28"/>
        </w:rPr>
      </w:pPr>
      <w:bookmarkStart w:id="69" w:name="_Toc150934923"/>
      <w:bookmarkStart w:id="70" w:name="_Toc153455449"/>
      <w:bookmarkStart w:id="71" w:name="_Toc153529202"/>
      <w:bookmarkStart w:id="72" w:name="_Toc153606655"/>
      <w:r>
        <w:br w:type="page"/>
      </w:r>
    </w:p>
    <w:p w14:paraId="6BA2F594" w14:textId="426B9145" w:rsidR="004D0F73" w:rsidRDefault="004D0F73" w:rsidP="00277677">
      <w:pPr>
        <w:pStyle w:val="Titre3"/>
      </w:pPr>
      <w:bookmarkStart w:id="73" w:name="_Toc162257532"/>
      <w:r>
        <w:lastRenderedPageBreak/>
        <w:t>Apprendre à apprendre</w:t>
      </w:r>
      <w:bookmarkEnd w:id="69"/>
      <w:bookmarkEnd w:id="70"/>
      <w:bookmarkEnd w:id="71"/>
      <w:bookmarkEnd w:id="72"/>
      <w:bookmarkEnd w:id="73"/>
      <w:r>
        <w:t xml:space="preserve"> </w:t>
      </w:r>
    </w:p>
    <w:p w14:paraId="65B4102C" w14:textId="77777777" w:rsidR="004D0F73" w:rsidRDefault="004D0F73" w:rsidP="00277677">
      <w:r>
        <w:t>« </w:t>
      </w:r>
      <w:r>
        <w:rPr>
          <w:i/>
          <w:iCs/>
        </w:rPr>
        <w:t>C</w:t>
      </w:r>
      <w:r w:rsidRPr="00097053">
        <w:rPr>
          <w:i/>
          <w:iCs/>
        </w:rPr>
        <w:t>elui qui aime la pratique sans la théorie</w:t>
      </w:r>
      <w:r>
        <w:rPr>
          <w:i/>
          <w:iCs/>
        </w:rPr>
        <w:t>,</w:t>
      </w:r>
      <w:r w:rsidRPr="00097053">
        <w:rPr>
          <w:i/>
          <w:iCs/>
        </w:rPr>
        <w:t xml:space="preserve"> c’est comme piloter un bateau sans gouvernail</w:t>
      </w:r>
      <w:r>
        <w:rPr>
          <w:i/>
          <w:iCs/>
        </w:rPr>
        <w:t>,</w:t>
      </w:r>
      <w:r w:rsidRPr="00097053">
        <w:rPr>
          <w:i/>
          <w:iCs/>
        </w:rPr>
        <w:t xml:space="preserve"> et celui qui aime la théorie sans la pratique c’est comme piloter un gouvernail sans bateau</w:t>
      </w:r>
      <w:r>
        <w:rPr>
          <w:i/>
          <w:iCs/>
        </w:rPr>
        <w:t> »</w:t>
      </w:r>
      <w:r w:rsidRPr="00097053">
        <w:rPr>
          <w:i/>
          <w:iCs/>
        </w:rPr>
        <w:t>.</w:t>
      </w:r>
      <w:r>
        <w:t xml:space="preserve"> Léonard de Vinci</w:t>
      </w:r>
      <w:r>
        <w:rPr>
          <w:rStyle w:val="Appelnotedebasdep"/>
          <w:rFonts w:eastAsiaTheme="minorHAnsi"/>
        </w:rPr>
        <w:footnoteReference w:id="33"/>
      </w:r>
    </w:p>
    <w:p w14:paraId="47DD46EB" w14:textId="77777777" w:rsidR="004D0F73" w:rsidRDefault="004D0F73" w:rsidP="00277677">
      <w:r>
        <w:t xml:space="preserve">Apprendre provoque le réflexe d’impatience de vouloir être capable de faire les choses sans passer par les cases apprendre les principes fondamentaux. </w:t>
      </w:r>
      <w:bookmarkStart w:id="74" w:name="_Hlk14786946"/>
      <w:r>
        <w:t>« </w:t>
      </w:r>
      <w:r w:rsidRPr="009D2323">
        <w:rPr>
          <w:i/>
        </w:rPr>
        <w:t>Apprendre c’est appréhender, saisir par l'entendement, par un acte précis de la pensée conceptuelle. Saisir un aspect du monde extérieur et l’intérioriser dans son cerveau, emmener dans son cerveau tout le monde extérieur et le raccrocher, l’intégrer pour affiner au fur et à mesure notre modèle du monde</w:t>
      </w:r>
      <w:r>
        <w:rPr>
          <w:i/>
        </w:rPr>
        <w:t> »</w:t>
      </w:r>
      <w:r w:rsidRPr="009D2323">
        <w:rPr>
          <w:i/>
        </w:rPr>
        <w:t> </w:t>
      </w:r>
      <w:r>
        <w:rPr>
          <w:rStyle w:val="Appelnotedebasdep"/>
          <w:rFonts w:eastAsiaTheme="minorHAnsi"/>
        </w:rPr>
        <w:footnoteReference w:id="34"/>
      </w:r>
      <w:r w:rsidRPr="00BD4225">
        <w:t>Stanislas Dehaene</w:t>
      </w:r>
      <w:r>
        <w:t>.</w:t>
      </w:r>
      <w:bookmarkEnd w:id="74"/>
    </w:p>
    <w:p w14:paraId="0EF68489" w14:textId="77777777" w:rsidR="004D0F73" w:rsidRPr="000740E6" w:rsidRDefault="004D0F73" w:rsidP="00277677">
      <w:pPr>
        <w:spacing w:before="240" w:after="240"/>
        <w:rPr>
          <w:b/>
        </w:rPr>
      </w:pPr>
      <w:r w:rsidRPr="00AC4D5F">
        <w:rPr>
          <w:b/>
        </w:rPr>
        <w:t>Objectif :</w:t>
      </w:r>
      <w:r>
        <w:t xml:space="preserve"> acquérir les fondamentaux : Précepte, concept, méthode pour pouvoir comprendre et maîtriser les bases et ensuite développer la méthodologie, l’action et obtenir les résultats attendus. </w:t>
      </w:r>
    </w:p>
    <w:p w14:paraId="2247231C" w14:textId="77777777" w:rsidR="004D0F73" w:rsidRDefault="004D0F73" w:rsidP="00277677">
      <w:r w:rsidRPr="00AC4D5F">
        <w:rPr>
          <w:b/>
        </w:rPr>
        <w:t>Utilisation :</w:t>
      </w:r>
      <w:r>
        <w:t xml:space="preserve"> </w:t>
      </w:r>
      <w:bookmarkStart w:id="75" w:name="_Hlk14787003"/>
      <w:r>
        <w:t xml:space="preserve">Pour obtenir le résultat attendu, il est nécessaire de procéder par une démarche spécifique : </w:t>
      </w:r>
      <w:bookmarkStart w:id="76" w:name="_Hlk14787156"/>
      <w:r>
        <w:t>01 Identifier le système composite et les différents fonctionnements / 02 Choisir la stratégie pédagogique / Développer les applications / 04 Réguler les résultats obtenus.</w:t>
      </w:r>
      <w:bookmarkEnd w:id="75"/>
      <w:bookmarkEnd w:id="76"/>
    </w:p>
    <w:p w14:paraId="1E1AAA83" w14:textId="77777777" w:rsidR="004D0F73" w:rsidRDefault="004D0F73" w:rsidP="00277677">
      <w:r w:rsidRPr="00AC4D5F">
        <w:rPr>
          <w:b/>
        </w:rPr>
        <w:t>Limites :</w:t>
      </w:r>
      <w:r>
        <w:t xml:space="preserve"> Le champ d’application d’un enseignement composite est limité par le niveau de l’intelligence pratique, de la capacité de raisonnement, de la culture générale et du goût du travail de celui qui demande l’accord.</w:t>
      </w:r>
    </w:p>
    <w:p w14:paraId="000C260E" w14:textId="77777777" w:rsidR="004D0F73" w:rsidRPr="006B1D59" w:rsidRDefault="004D0F73" w:rsidP="00277677">
      <w:pPr>
        <w:spacing w:before="240"/>
      </w:pPr>
      <w:r w:rsidRPr="000D1492">
        <w:rPr>
          <w:b/>
          <w:bCs/>
        </w:rPr>
        <w:t>Contenus :</w:t>
      </w:r>
      <w:r>
        <w:t xml:space="preserve"> Les différentes activités professionnelles, sociales, familiales utilisent les systèmes composites par exemples :</w:t>
      </w:r>
    </w:p>
    <w:p w14:paraId="6D1C9EFB" w14:textId="77777777" w:rsidR="004D0F73" w:rsidRPr="00B14E30" w:rsidRDefault="004D0F73" w:rsidP="00277677">
      <w:pPr>
        <w:pStyle w:val="Paragraphedeliste"/>
        <w:numPr>
          <w:ilvl w:val="0"/>
          <w:numId w:val="2"/>
        </w:numPr>
        <w:spacing w:after="160" w:line="259" w:lineRule="auto"/>
        <w:ind w:left="360"/>
        <w:jc w:val="left"/>
      </w:pPr>
      <w:bookmarkStart w:id="77" w:name="_Hlk14786929"/>
      <w:r w:rsidRPr="006B1D59">
        <w:rPr>
          <w:b/>
          <w:i/>
        </w:rPr>
        <w:t>L’</w:t>
      </w:r>
      <w:r>
        <w:rPr>
          <w:b/>
          <w:i/>
        </w:rPr>
        <w:t>O</w:t>
      </w:r>
      <w:r w:rsidRPr="006B1D59">
        <w:rPr>
          <w:b/>
          <w:i/>
        </w:rPr>
        <w:t>btenance :</w:t>
      </w:r>
      <w:r w:rsidRPr="00B14E30">
        <w:t xml:space="preserve"> Nature</w:t>
      </w:r>
      <w:r>
        <w:t>s</w:t>
      </w:r>
      <w:r w:rsidRPr="00B14E30">
        <w:t>, territoire</w:t>
      </w:r>
      <w:r>
        <w:t>s</w:t>
      </w:r>
      <w:r w:rsidRPr="00B14E30">
        <w:t>, valeurs, objet</w:t>
      </w:r>
      <w:r>
        <w:t>s</w:t>
      </w:r>
      <w:r w:rsidRPr="00B14E30">
        <w:t>,</w:t>
      </w:r>
      <w:r>
        <w:t xml:space="preserve"> acteurs,</w:t>
      </w:r>
      <w:r w:rsidRPr="00B14E30">
        <w:t xml:space="preserve"> situatio</w:t>
      </w:r>
      <w:r>
        <w:t>ns… pour obtenir l’accord de son ou ses interlocuteurs.</w:t>
      </w:r>
    </w:p>
    <w:p w14:paraId="7E0BF05A" w14:textId="77777777" w:rsidR="004D0F73" w:rsidRPr="00B14E30" w:rsidRDefault="004D0F73" w:rsidP="00277677">
      <w:pPr>
        <w:pStyle w:val="Paragraphedeliste"/>
        <w:numPr>
          <w:ilvl w:val="0"/>
          <w:numId w:val="2"/>
        </w:numPr>
        <w:spacing w:after="160" w:line="259" w:lineRule="auto"/>
        <w:ind w:left="360"/>
        <w:jc w:val="left"/>
      </w:pPr>
      <w:r w:rsidRPr="006B1D59">
        <w:rPr>
          <w:b/>
          <w:i/>
        </w:rPr>
        <w:t>La posture :</w:t>
      </w:r>
      <w:r w:rsidRPr="00B14E30">
        <w:t xml:space="preserve"> Attitude, comportement, connaissances, compétences, motivation</w:t>
      </w:r>
      <w:r>
        <w:t>s</w:t>
      </w:r>
      <w:r w:rsidRPr="00B14E30">
        <w:t>, valeurs</w:t>
      </w:r>
      <w:r>
        <w:t xml:space="preserve">… pour être conforme aux attentes de ses interlocuteurs et pour satisfaire sa propre stratégie. </w:t>
      </w:r>
    </w:p>
    <w:p w14:paraId="2B10AD33" w14:textId="77777777" w:rsidR="004D0F73" w:rsidRDefault="004D0F73" w:rsidP="00277677">
      <w:pPr>
        <w:pStyle w:val="Paragraphedeliste"/>
        <w:numPr>
          <w:ilvl w:val="0"/>
          <w:numId w:val="2"/>
        </w:numPr>
        <w:spacing w:after="160" w:line="259" w:lineRule="auto"/>
        <w:ind w:left="360"/>
        <w:jc w:val="left"/>
      </w:pPr>
      <w:r w:rsidRPr="006B1D59">
        <w:rPr>
          <w:b/>
          <w:i/>
        </w:rPr>
        <w:t>Le management :</w:t>
      </w:r>
      <w:r>
        <w:t xml:space="preserve"> Expert, leader, manager, dirigeant, instruments… pour faire faire et obtenir une action. </w:t>
      </w:r>
    </w:p>
    <w:p w14:paraId="39D144C9" w14:textId="77777777" w:rsidR="004D0F73" w:rsidRDefault="004D0F73" w:rsidP="00277677">
      <w:pPr>
        <w:pStyle w:val="Paragraphedeliste"/>
        <w:numPr>
          <w:ilvl w:val="0"/>
          <w:numId w:val="2"/>
        </w:numPr>
        <w:spacing w:after="160" w:line="259" w:lineRule="auto"/>
        <w:ind w:left="360"/>
        <w:jc w:val="left"/>
      </w:pPr>
      <w:r w:rsidRPr="006B1D59">
        <w:rPr>
          <w:b/>
          <w:i/>
        </w:rPr>
        <w:t>L’éloquence :</w:t>
      </w:r>
      <w:r w:rsidRPr="006B1D59">
        <w:rPr>
          <w:b/>
        </w:rPr>
        <w:t xml:space="preserve"> </w:t>
      </w:r>
      <w:r w:rsidRPr="006741F8">
        <w:t>Rh</w:t>
      </w:r>
      <w:r>
        <w:t>é</w:t>
      </w:r>
      <w:r w:rsidRPr="006741F8">
        <w:t xml:space="preserve">torique, 3 discours, 5 </w:t>
      </w:r>
      <w:r>
        <w:t>éléments de disposition, 3 types d’arguments, 3 figures de style, 5 figures de rhétorique…</w:t>
      </w:r>
    </w:p>
    <w:p w14:paraId="2C48A2E5" w14:textId="77777777" w:rsidR="004D0F73" w:rsidRDefault="004D0F73" w:rsidP="00277677">
      <w:pPr>
        <w:pStyle w:val="Paragraphedeliste"/>
        <w:numPr>
          <w:ilvl w:val="0"/>
          <w:numId w:val="2"/>
        </w:numPr>
        <w:spacing w:after="160" w:line="259" w:lineRule="auto"/>
        <w:ind w:left="360"/>
        <w:jc w:val="left"/>
      </w:pPr>
      <w:r>
        <w:rPr>
          <w:b/>
          <w:i/>
        </w:rPr>
        <w:t>Etc.</w:t>
      </w:r>
    </w:p>
    <w:bookmarkEnd w:id="77"/>
    <w:p w14:paraId="799DF6CA" w14:textId="77777777" w:rsidR="004D0F73" w:rsidRPr="00CF3AB9" w:rsidRDefault="004D0F73" w:rsidP="00277677">
      <w:pPr>
        <w:rPr>
          <w:rStyle w:val="tlfcdefinition"/>
          <w:i/>
          <w:iCs/>
        </w:rPr>
      </w:pPr>
      <w:r w:rsidRPr="000D1492">
        <w:rPr>
          <w:b/>
          <w:bCs/>
        </w:rPr>
        <w:t>Pédagogie :</w:t>
      </w:r>
      <w:r>
        <w:t xml:space="preserve"> Apprendre un système composite représente la quintessence de l’apprentissage, cela met en œuvre l’intelligence au sens </w:t>
      </w:r>
      <w:r>
        <w:rPr>
          <w:rStyle w:val="tlfcdefinition"/>
        </w:rPr>
        <w:t xml:space="preserve">de la fonction mentale d'organisation du réel en pensées. </w:t>
      </w:r>
      <w:r>
        <w:rPr>
          <w:i/>
          <w:iCs/>
        </w:rPr>
        <w:t>Être le mentor de soi-</w:t>
      </w:r>
      <w:r w:rsidRPr="00CF3AB9">
        <w:t>même et des autres par le programme Education de Soi-Même en 7 clés pour développer l’efficience de ses compétences comportementales dans sa vie personnelle, professionnelle et sociale. Efficience : même travail plus de résultats ; même</w:t>
      </w:r>
      <w:r>
        <w:t>s</w:t>
      </w:r>
      <w:r w:rsidRPr="00CF3AB9">
        <w:t xml:space="preserve"> résultats moins de travail. </w:t>
      </w:r>
    </w:p>
    <w:p w14:paraId="3C11AE27" w14:textId="77777777" w:rsidR="004D0F73" w:rsidRPr="005B445E" w:rsidRDefault="004D0F73" w:rsidP="00277677"/>
    <w:p w14:paraId="0D52D0EF" w14:textId="77777777" w:rsidR="004D0F73" w:rsidRPr="00A637F3" w:rsidRDefault="004D0F73" w:rsidP="00277677">
      <w:pPr>
        <w:rPr>
          <w:b/>
          <w:bCs/>
        </w:rPr>
      </w:pPr>
      <w:r w:rsidRPr="00A637F3">
        <w:rPr>
          <w:b/>
          <w:bCs/>
        </w:rPr>
        <w:t xml:space="preserve">Conclusion : </w:t>
      </w:r>
      <w:r>
        <w:t xml:space="preserve">apprendre à apprendre pour donner, recevoir et maîtriser les enseignements : </w:t>
      </w:r>
    </w:p>
    <w:p w14:paraId="3D260E3B" w14:textId="77777777" w:rsidR="004D0F73" w:rsidRDefault="004D0F73" w:rsidP="00277677">
      <w:pPr>
        <w:rPr>
          <w:i/>
        </w:rPr>
      </w:pPr>
      <w:r>
        <w:rPr>
          <w:i/>
        </w:rPr>
        <w:t xml:space="preserve">« Apprendre ce n’est pas remplir un vase, mais allumer un feu » </w:t>
      </w:r>
      <w:r>
        <w:rPr>
          <w:iCs/>
        </w:rPr>
        <w:t>Aristophane</w:t>
      </w:r>
      <w:r>
        <w:rPr>
          <w:rStyle w:val="Appelnotedebasdep"/>
          <w:rFonts w:eastAsiaTheme="minorHAnsi"/>
          <w:iCs/>
        </w:rPr>
        <w:footnoteReference w:id="35"/>
      </w:r>
      <w:r>
        <w:rPr>
          <w:i/>
        </w:rPr>
        <w:t>.</w:t>
      </w:r>
    </w:p>
    <w:p w14:paraId="77FCCA1E" w14:textId="77777777" w:rsidR="004D0F73" w:rsidRDefault="004D0F73" w:rsidP="00277677">
      <w:pPr>
        <w:rPr>
          <w:iCs/>
        </w:rPr>
      </w:pPr>
      <w:r>
        <w:rPr>
          <w:i/>
        </w:rPr>
        <w:t xml:space="preserve">« Il est toujours conseillé d’avoir conscience de notre ignorance » </w:t>
      </w:r>
      <w:r>
        <w:rPr>
          <w:iCs/>
        </w:rPr>
        <w:t>Charles Darwin</w:t>
      </w:r>
      <w:r>
        <w:rPr>
          <w:rStyle w:val="Appelnotedebasdep"/>
          <w:rFonts w:eastAsiaTheme="minorHAnsi"/>
          <w:iCs/>
        </w:rPr>
        <w:footnoteReference w:id="36"/>
      </w:r>
      <w:r>
        <w:rPr>
          <w:iCs/>
        </w:rPr>
        <w:t xml:space="preserve">. </w:t>
      </w:r>
    </w:p>
    <w:p w14:paraId="37E2D530" w14:textId="77777777" w:rsidR="004D0F73" w:rsidRDefault="004D0F73" w:rsidP="00277677">
      <w:pPr>
        <w:rPr>
          <w:i/>
          <w:iCs/>
        </w:rPr>
      </w:pPr>
      <w:r>
        <w:rPr>
          <w:i/>
          <w:iCs/>
        </w:rPr>
        <w:t>« </w:t>
      </w:r>
      <w:r w:rsidRPr="00A637F3">
        <w:rPr>
          <w:i/>
          <w:iCs/>
        </w:rPr>
        <w:t>Donner, recevoir et maîtriser les enseignements, enseigner c’est apprendre deux fois</w:t>
      </w:r>
      <w:r>
        <w:rPr>
          <w:i/>
          <w:iCs/>
        </w:rPr>
        <w:t> »</w:t>
      </w:r>
      <w:r w:rsidRPr="00A637F3">
        <w:rPr>
          <w:i/>
          <w:iCs/>
        </w:rPr>
        <w:t>.</w:t>
      </w:r>
      <w:r>
        <w:rPr>
          <w:i/>
          <w:iCs/>
        </w:rPr>
        <w:t xml:space="preserve"> </w:t>
      </w:r>
      <w:r w:rsidRPr="00A637F3">
        <w:t>Joseph Joubert</w:t>
      </w:r>
      <w:r>
        <w:rPr>
          <w:rStyle w:val="Appelnotedebasdep"/>
          <w:rFonts w:eastAsiaTheme="minorHAnsi"/>
        </w:rPr>
        <w:footnoteReference w:id="37"/>
      </w:r>
      <w:r>
        <w:rPr>
          <w:i/>
          <w:iCs/>
        </w:rPr>
        <w:t xml:space="preserve"> </w:t>
      </w:r>
    </w:p>
    <w:p w14:paraId="141968AF" w14:textId="77777777" w:rsidR="004D0F73" w:rsidRDefault="004D0F73" w:rsidP="00277677">
      <w:bookmarkStart w:id="78" w:name="_Hlk14786677"/>
      <w:bookmarkStart w:id="79" w:name="_Hlk39048321"/>
      <w:r>
        <w:rPr>
          <w:i/>
        </w:rPr>
        <w:t>« </w:t>
      </w:r>
      <w:r w:rsidRPr="00311742">
        <w:rPr>
          <w:i/>
        </w:rPr>
        <w:t xml:space="preserve">Avant de dessiner </w:t>
      </w:r>
      <w:r>
        <w:rPr>
          <w:i/>
        </w:rPr>
        <w:t>l</w:t>
      </w:r>
      <w:r w:rsidRPr="00311742">
        <w:rPr>
          <w:i/>
        </w:rPr>
        <w:t>es personnages habillés, il faut savoir les dessiner à poil !</w:t>
      </w:r>
      <w:r>
        <w:rPr>
          <w:i/>
        </w:rPr>
        <w:t xml:space="preserve"> » </w:t>
      </w:r>
      <w:bookmarkEnd w:id="78"/>
      <w:r w:rsidRPr="00BD4EA8">
        <w:t xml:space="preserve">à </w:t>
      </w:r>
      <w:r>
        <w:t xml:space="preserve">dit un graphiste numérique à notre fils de 13ans, il ajouta : </w:t>
      </w:r>
      <w:r>
        <w:rPr>
          <w:i/>
        </w:rPr>
        <w:t>« </w:t>
      </w:r>
      <w:r w:rsidRPr="00AB182F">
        <w:rPr>
          <w:i/>
        </w:rPr>
        <w:t>Avant de faire des dessins sur ordinateur, j’ai fait les Beaux-Arts</w:t>
      </w:r>
      <w:r>
        <w:t> »</w:t>
      </w:r>
      <w:r w:rsidRPr="00AB182F">
        <w:t>.</w:t>
      </w:r>
      <w:r>
        <w:t xml:space="preserve"> Notre fils nous demanda de suivre les cours du soir des Beaux-Arts. </w:t>
      </w:r>
      <w:bookmarkEnd w:id="79"/>
    </w:p>
    <w:p w14:paraId="5BE2789A" w14:textId="77777777" w:rsidR="009C73A9" w:rsidRDefault="009C73A9">
      <w:pPr>
        <w:jc w:val="left"/>
        <w:rPr>
          <w:rFonts w:eastAsia="Times New Roman"/>
          <w:b/>
          <w:bCs/>
          <w:i/>
          <w:sz w:val="28"/>
        </w:rPr>
      </w:pPr>
      <w:bookmarkStart w:id="80" w:name="_Toc150934924"/>
      <w:bookmarkStart w:id="81" w:name="_Toc153455450"/>
      <w:bookmarkStart w:id="82" w:name="_Toc153529203"/>
      <w:bookmarkStart w:id="83" w:name="_Toc153606656"/>
      <w:r>
        <w:br w:type="page"/>
      </w:r>
    </w:p>
    <w:p w14:paraId="2DD1B7AD" w14:textId="3F7A8F91" w:rsidR="004D0F73" w:rsidRDefault="004D0F73" w:rsidP="00277677">
      <w:pPr>
        <w:pStyle w:val="Titre3"/>
      </w:pPr>
      <w:bookmarkStart w:id="84" w:name="_Toc162257533"/>
      <w:r>
        <w:lastRenderedPageBreak/>
        <w:t>2/7 Posture</w:t>
      </w:r>
      <w:bookmarkEnd w:id="80"/>
      <w:bookmarkEnd w:id="81"/>
      <w:bookmarkEnd w:id="82"/>
      <w:bookmarkEnd w:id="83"/>
      <w:bookmarkEnd w:id="84"/>
      <w:r>
        <w:t xml:space="preserve"> </w:t>
      </w:r>
    </w:p>
    <w:p w14:paraId="618020DE" w14:textId="77777777" w:rsidR="004D0F73" w:rsidRDefault="004D0F73" w:rsidP="00277677">
      <w:pPr>
        <w:rPr>
          <w:iCs/>
        </w:rPr>
      </w:pPr>
      <w:r>
        <w:rPr>
          <w:i/>
        </w:rPr>
        <w:t xml:space="preserve">On n’a jamais l’occasion de faire deux fois une bonne première impression, </w:t>
      </w:r>
      <w:r>
        <w:rPr>
          <w:iCs/>
        </w:rPr>
        <w:t>Coco Chanel.</w:t>
      </w:r>
    </w:p>
    <w:p w14:paraId="59DDE3F3" w14:textId="169A5220" w:rsidR="004D0F73" w:rsidRPr="005F35EA" w:rsidRDefault="004D0F73" w:rsidP="00277677">
      <w:pPr>
        <w:rPr>
          <w:i/>
        </w:rPr>
      </w:pPr>
      <w:r>
        <w:rPr>
          <w:i/>
        </w:rPr>
        <w:t xml:space="preserve">La première impression est toujours la bonne, surtout si elle est mauvaise, </w:t>
      </w:r>
      <w:r>
        <w:rPr>
          <w:iCs/>
        </w:rPr>
        <w:t>Henri Janson.</w:t>
      </w:r>
      <w:bookmarkStart w:id="85" w:name="_Hlk19251688"/>
    </w:p>
    <w:p w14:paraId="08E90487" w14:textId="75F3443F" w:rsidR="004D0F73" w:rsidRPr="009C73A9" w:rsidRDefault="004D0F73" w:rsidP="00277677">
      <w:pPr>
        <w:rPr>
          <w:i/>
          <w:iCs/>
        </w:rPr>
      </w:pPr>
      <w:r>
        <w:t>La posture se définit comme la s</w:t>
      </w:r>
      <w:r w:rsidRPr="00C73846">
        <w:t>ituation physique, professionnelle, morale, politique, sociale, économique, familiale</w:t>
      </w:r>
      <w:r>
        <w:t>, perceptible</w:t>
      </w:r>
      <w:r w:rsidRPr="00C73846">
        <w:t xml:space="preserve"> de quelqu'un dans un environnement déterminé</w:t>
      </w:r>
      <w:r w:rsidRPr="009C73A9">
        <w:rPr>
          <w:i/>
          <w:iCs/>
        </w:rPr>
        <w:t xml:space="preserve">. </w:t>
      </w:r>
      <w:bookmarkEnd w:id="85"/>
      <w:r w:rsidR="009C73A9" w:rsidRPr="009C73A9">
        <w:rPr>
          <w:i/>
          <w:iCs/>
        </w:rPr>
        <w:t>L’objectif est d’a</w:t>
      </w:r>
      <w:r w:rsidRPr="009C73A9">
        <w:rPr>
          <w:i/>
          <w:iCs/>
        </w:rPr>
        <w:t>gir sur</w:t>
      </w:r>
      <w:r>
        <w:t xml:space="preserve"> chacun des 6 paramètres pour construire la posture répondant à la situation. </w:t>
      </w:r>
      <w:r>
        <w:rPr>
          <w:iCs/>
        </w:rPr>
        <w:t>Pour évoluer de l’apparence à la stature</w:t>
      </w:r>
      <w:r>
        <w:rPr>
          <w:i/>
        </w:rPr>
        <w:t xml:space="preserve"> </w:t>
      </w:r>
      <w:r>
        <w:rPr>
          <w:iCs/>
        </w:rPr>
        <w:t>et développer son charisme adapté à sa fonction.</w:t>
      </w:r>
      <w:r w:rsidR="009C73A9">
        <w:rPr>
          <w:i/>
          <w:iCs/>
        </w:rPr>
        <w:t xml:space="preserve"> </w:t>
      </w:r>
      <w:r>
        <w:t>La posture est un système composite réversible, à l’instar du prisme qui peut décomposer la lumière tel un arc-en-ciel. Il peut également, à partir des lumières de l’arc-en-ciel, créer la lumière souhaitée. La posture peut être analysée de deux façons : 01 La posture spontanée pour comprendre les influences de chacun des 6 paramètres ; 02 La posture maîtrisée en utilisant à discrétion les 6 paramètres.</w:t>
      </w:r>
      <w:bookmarkStart w:id="86" w:name="_Hlk5870472"/>
    </w:p>
    <w:p w14:paraId="0A49267C" w14:textId="4BFEB214" w:rsidR="009C73A9" w:rsidRDefault="009C73A9" w:rsidP="00277677">
      <w:r w:rsidRPr="00335EEE">
        <w:rPr>
          <w:noProof/>
        </w:rPr>
        <w:drawing>
          <wp:inline distT="0" distB="0" distL="0" distR="0" wp14:anchorId="05028BA7" wp14:editId="4DB425BD">
            <wp:extent cx="5810250" cy="4042998"/>
            <wp:effectExtent l="0" t="0" r="0" b="0"/>
            <wp:docPr id="1706964024" name="Image 1706964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932612" cy="4128142"/>
                    </a:xfrm>
                    <a:prstGeom prst="rect">
                      <a:avLst/>
                    </a:prstGeom>
                  </pic:spPr>
                </pic:pic>
              </a:graphicData>
            </a:graphic>
          </wp:inline>
        </w:drawing>
      </w:r>
    </w:p>
    <w:p w14:paraId="6E5F68A9" w14:textId="77777777" w:rsidR="004D0F73" w:rsidRDefault="004D0F73" w:rsidP="00277677">
      <w:pPr>
        <w:pStyle w:val="Paragraphedeliste"/>
        <w:widowControl w:val="0"/>
        <w:numPr>
          <w:ilvl w:val="0"/>
          <w:numId w:val="4"/>
        </w:numPr>
        <w:contextualSpacing w:val="0"/>
      </w:pPr>
      <w:r w:rsidRPr="004044C3">
        <w:t xml:space="preserve">Posture = Comportement </w:t>
      </w:r>
      <w:r>
        <w:t xml:space="preserve">+ </w:t>
      </w:r>
      <w:r w:rsidRPr="004044C3">
        <w:t xml:space="preserve">Attitude + </w:t>
      </w:r>
      <w:r>
        <w:t>Valeurs</w:t>
      </w:r>
      <w:r w:rsidRPr="006A1693">
        <w:t xml:space="preserve"> +</w:t>
      </w:r>
      <w:r>
        <w:t xml:space="preserve"> Connaissances + Compétences x</w:t>
      </w:r>
      <w:r w:rsidRPr="004044C3">
        <w:t xml:space="preserve"> Motivation </w:t>
      </w:r>
    </w:p>
    <w:p w14:paraId="5D3F0F62" w14:textId="77777777" w:rsidR="004D0F73" w:rsidRDefault="004D0F73" w:rsidP="00277677">
      <w:pPr>
        <w:pStyle w:val="Paragraphedeliste"/>
        <w:widowControl w:val="0"/>
        <w:numPr>
          <w:ilvl w:val="0"/>
          <w:numId w:val="4"/>
        </w:numPr>
        <w:contextualSpacing w:val="0"/>
      </w:pPr>
      <w:r>
        <w:t>Comportement : façon d’être perceptible, conséquence de l’attitude.</w:t>
      </w:r>
    </w:p>
    <w:p w14:paraId="573E0355" w14:textId="77777777" w:rsidR="004D0F73" w:rsidRDefault="004D0F73" w:rsidP="00277677">
      <w:pPr>
        <w:pStyle w:val="Paragraphedeliste"/>
        <w:widowControl w:val="0"/>
        <w:numPr>
          <w:ilvl w:val="0"/>
          <w:numId w:val="4"/>
        </w:numPr>
        <w:contextualSpacing w:val="0"/>
      </w:pPr>
      <w:r>
        <w:t>L’attitude pilote le comportement</w:t>
      </w:r>
      <w:r w:rsidRPr="00394FC9">
        <w:t xml:space="preserve"> </w:t>
      </w:r>
      <w:r>
        <w:t>(état d’esprit, schéma mental)</w:t>
      </w:r>
    </w:p>
    <w:p w14:paraId="0112C0D4" w14:textId="77777777" w:rsidR="004D0F73" w:rsidRDefault="004D0F73" w:rsidP="00277677">
      <w:pPr>
        <w:pStyle w:val="Paragraphedeliste"/>
        <w:widowControl w:val="0"/>
        <w:numPr>
          <w:ilvl w:val="0"/>
          <w:numId w:val="4"/>
        </w:numPr>
        <w:contextualSpacing w:val="0"/>
      </w:pPr>
      <w:r>
        <w:t xml:space="preserve">Les valeurs de conviction et/ou de responsabilité influencent et orientent l’attitude </w:t>
      </w:r>
    </w:p>
    <w:p w14:paraId="477C3C8A" w14:textId="77777777" w:rsidR="004D0F73" w:rsidRDefault="004D0F73" w:rsidP="00277677">
      <w:pPr>
        <w:pStyle w:val="Paragraphedeliste"/>
        <w:widowControl w:val="0"/>
        <w:numPr>
          <w:ilvl w:val="0"/>
          <w:numId w:val="4"/>
        </w:numPr>
        <w:contextualSpacing w:val="0"/>
      </w:pPr>
      <w:r>
        <w:t>Les connaissances pour gérer son incompétence</w:t>
      </w:r>
    </w:p>
    <w:p w14:paraId="042B4478" w14:textId="77777777" w:rsidR="004D0F73" w:rsidRDefault="004D0F73" w:rsidP="00277677">
      <w:pPr>
        <w:pStyle w:val="Paragraphedeliste"/>
        <w:widowControl w:val="0"/>
        <w:numPr>
          <w:ilvl w:val="0"/>
          <w:numId w:val="4"/>
        </w:numPr>
        <w:contextualSpacing w:val="0"/>
      </w:pPr>
      <w:r>
        <w:t>Les compétences, le savoir-faire, transformation des connaissances en action opérationnelle</w:t>
      </w:r>
    </w:p>
    <w:p w14:paraId="0AEE4F5E" w14:textId="77777777" w:rsidR="004D0F73" w:rsidRDefault="004D0F73" w:rsidP="00277677">
      <w:pPr>
        <w:pStyle w:val="Paragraphedeliste"/>
        <w:widowControl w:val="0"/>
        <w:numPr>
          <w:ilvl w:val="0"/>
          <w:numId w:val="4"/>
        </w:numPr>
        <w:contextualSpacing w:val="0"/>
      </w:pPr>
      <w:r>
        <w:t>La motivation est le facteur d’amplification de la posture</w:t>
      </w:r>
    </w:p>
    <w:p w14:paraId="73677D39" w14:textId="77777777" w:rsidR="004D0F73" w:rsidRDefault="004D0F73" w:rsidP="00277677">
      <w:pPr>
        <w:pStyle w:val="Paragraphedeliste"/>
        <w:widowControl w:val="0"/>
        <w:numPr>
          <w:ilvl w:val="0"/>
          <w:numId w:val="4"/>
        </w:numPr>
        <w:contextualSpacing w:val="0"/>
      </w:pPr>
      <w:r>
        <w:t>Les valeurs peuvent créer un dilemme entre les valeurs de responsabilités et de conviction.</w:t>
      </w:r>
    </w:p>
    <w:bookmarkEnd w:id="86"/>
    <w:p w14:paraId="2B37E3D9" w14:textId="4EAE619C" w:rsidR="004D0F73" w:rsidRPr="009C73A9" w:rsidRDefault="004D0F73" w:rsidP="00277677">
      <w:pPr>
        <w:rPr>
          <w:i/>
          <w:iCs/>
        </w:rPr>
      </w:pPr>
      <w:r w:rsidRPr="00394FC9">
        <w:t>Si l’apparence, la posture est conforme aux attentes</w:t>
      </w:r>
      <w:r>
        <w:rPr>
          <w:rStyle w:val="Appelnotedebasdep"/>
        </w:rPr>
        <w:footnoteReference w:id="38"/>
      </w:r>
      <w:r w:rsidRPr="00394FC9">
        <w:t xml:space="preserve"> : </w:t>
      </w:r>
      <w:r w:rsidRPr="00394FC9">
        <w:rPr>
          <w:i/>
          <w:iCs/>
        </w:rPr>
        <w:t>Bonus de 15% sur les notes (écolier, collégien, lycéen, étudiant). Recrutement influencé favorablement de 55 et 65%</w:t>
      </w:r>
      <w:r w:rsidRPr="00394FC9">
        <w:t xml:space="preserve">. </w:t>
      </w:r>
      <w:r w:rsidRPr="00394FC9">
        <w:rPr>
          <w:i/>
          <w:iCs/>
        </w:rPr>
        <w:t>Niveau de salaire augmenté de 15 à 20%. Une physionomie jugée correcte ou harmonieuse vous place dans un état de grand versus état de petit</w:t>
      </w:r>
      <w:r>
        <w:rPr>
          <w:rStyle w:val="Appelnotedebasdep"/>
          <w:iCs/>
        </w:rPr>
        <w:footnoteReference w:id="39"/>
      </w:r>
      <w:r w:rsidRPr="00394FC9">
        <w:rPr>
          <w:i/>
          <w:iCs/>
        </w:rPr>
        <w:t>. Vous pouvez accéder à un même niveau de salaire que les gens attirants… si vous soignez votre apparence</w:t>
      </w:r>
      <w:r>
        <w:rPr>
          <w:rStyle w:val="Appelnotedebasdep"/>
          <w:iCs/>
        </w:rPr>
        <w:footnoteReference w:id="40"/>
      </w:r>
      <w:r w:rsidRPr="00394FC9">
        <w:rPr>
          <w:i/>
          <w:iCs/>
        </w:rPr>
        <w:t xml:space="preserve">. Une </w:t>
      </w:r>
      <w:r w:rsidRPr="00394FC9">
        <w:rPr>
          <w:i/>
          <w:iCs/>
        </w:rPr>
        <w:lastRenderedPageBreak/>
        <w:t>solution... La maîtrise de sa posture</w:t>
      </w:r>
      <w:r>
        <w:rPr>
          <w:rStyle w:val="Appelnotedebasdep"/>
          <w:iCs/>
        </w:rPr>
        <w:footnoteReference w:id="41"/>
      </w:r>
      <w:r w:rsidRPr="00394FC9">
        <w:rPr>
          <w:i/>
          <w:iCs/>
        </w:rPr>
        <w:t xml:space="preserve">. </w:t>
      </w:r>
      <w:r>
        <w:t>« </w:t>
      </w:r>
      <w:r w:rsidRPr="000D1492">
        <w:rPr>
          <w:i/>
          <w:iCs/>
        </w:rPr>
        <w:t>Si tu es à Rome, vis comme les Romains ; si tu es ailleurs, vis comme on y vit</w:t>
      </w:r>
      <w:r>
        <w:rPr>
          <w:i/>
          <w:iCs/>
        </w:rPr>
        <w:t xml:space="preserve"> » </w:t>
      </w:r>
      <w:r w:rsidRPr="000D1492">
        <w:t>Ambroise de Milan</w:t>
      </w:r>
      <w:r>
        <w:rPr>
          <w:rStyle w:val="Appelnotedebasdep"/>
          <w:rFonts w:eastAsiaTheme="minorHAnsi"/>
        </w:rPr>
        <w:footnoteReference w:id="42"/>
      </w:r>
      <w:r w:rsidRPr="00A278E0">
        <w:t xml:space="preserve"> </w:t>
      </w:r>
    </w:p>
    <w:p w14:paraId="1A2CB3BB" w14:textId="77777777" w:rsidR="004D0F73" w:rsidRDefault="004D0F73" w:rsidP="00277677">
      <w:pPr>
        <w:pStyle w:val="Titre3"/>
      </w:pPr>
      <w:bookmarkStart w:id="87" w:name="_Toc150934925"/>
      <w:bookmarkStart w:id="88" w:name="_Toc153455451"/>
      <w:bookmarkStart w:id="89" w:name="_Toc153529204"/>
      <w:bookmarkStart w:id="90" w:name="_Toc153606657"/>
      <w:bookmarkStart w:id="91" w:name="_Toc162257534"/>
      <w:r>
        <w:t>Clé 3/7 Obtenance</w:t>
      </w:r>
      <w:bookmarkEnd w:id="87"/>
      <w:bookmarkEnd w:id="88"/>
      <w:bookmarkEnd w:id="89"/>
      <w:bookmarkEnd w:id="90"/>
      <w:bookmarkEnd w:id="91"/>
      <w:r>
        <w:t xml:space="preserve"> </w:t>
      </w:r>
    </w:p>
    <w:p w14:paraId="3FF7D3BE" w14:textId="77777777" w:rsidR="004D0F73" w:rsidRPr="003E458D" w:rsidRDefault="004D0F73" w:rsidP="00277677">
      <w:pPr>
        <w:spacing w:before="240" w:after="240"/>
      </w:pPr>
      <w:bookmarkStart w:id="92" w:name="_Hlk39571744"/>
      <w:r>
        <w:rPr>
          <w:i/>
          <w:iCs/>
        </w:rPr>
        <w:t xml:space="preserve">« La règle n°01 de l’Obtenance c’est quand la demande correspond au système de valeur, que le territoire est respecté et que l’effort pour l’accepter est possible. La règle n°02 consiste à relire la règle n° 01 » </w:t>
      </w:r>
      <w:r w:rsidRPr="003E458D">
        <w:t>L’auteur</w:t>
      </w:r>
      <w:bookmarkEnd w:id="92"/>
      <w:r>
        <w:t xml:space="preserve">. </w:t>
      </w:r>
    </w:p>
    <w:p w14:paraId="2182EC74" w14:textId="77777777" w:rsidR="004D0F73" w:rsidRPr="000740E6" w:rsidRDefault="004D0F73" w:rsidP="00277677">
      <w:r>
        <w:t xml:space="preserve">Nous avons tous besoin d’obtenir un accord dans les domaines du commerce, de la négociation, de la vente et des relations humaines dans la vie professionnelle, familiale, sociale et intime, qu’il soit marchand et/ou non marchand. </w:t>
      </w:r>
    </w:p>
    <w:p w14:paraId="36B5DC1B" w14:textId="77777777" w:rsidR="004D0F73" w:rsidRDefault="004D0F73" w:rsidP="00277677">
      <w:pPr>
        <w:spacing w:before="240"/>
      </w:pPr>
      <w:r>
        <w:t xml:space="preserve">La </w:t>
      </w:r>
      <w:r w:rsidRPr="003E458D">
        <w:t>méthode VOCATOP</w:t>
      </w:r>
      <w:r>
        <w:t xml:space="preserve"> </w:t>
      </w:r>
      <w:r w:rsidRPr="003E458D">
        <w:t>remplace la multitude de pratiques, de méthodes, de démarches de consultants utilisées pour répondre à chaque situation de commerce, de vente, de négociation et de relation humaine, par sa grammaire à 7 paramètres hétérogènes composites pour obtenir l’accord </w:t>
      </w:r>
      <w:r w:rsidRPr="003E458D">
        <w:rPr>
          <w:b/>
        </w:rPr>
        <w:t xml:space="preserve">: </w:t>
      </w:r>
    </w:p>
    <w:p w14:paraId="79C9D9F6" w14:textId="77777777" w:rsidR="004D0F73" w:rsidRPr="00F0578B" w:rsidRDefault="004D0F73" w:rsidP="00277677">
      <w:pPr>
        <w:jc w:val="left"/>
      </w:pPr>
      <w:r w:rsidRPr="003E458D">
        <w:rPr>
          <w:b/>
          <w:bCs/>
        </w:rPr>
        <w:t xml:space="preserve">V = Valeurs : </w:t>
      </w:r>
      <w:r w:rsidRPr="003E458D">
        <w:rPr>
          <w:bCs/>
          <w:i/>
        </w:rPr>
        <w:t>Valeur d’usage</w:t>
      </w:r>
      <w:r>
        <w:rPr>
          <w:bCs/>
          <w:i/>
        </w:rPr>
        <w:t xml:space="preserve"> de la</w:t>
      </w:r>
      <w:r w:rsidRPr="003E458D">
        <w:rPr>
          <w:bCs/>
          <w:i/>
        </w:rPr>
        <w:t xml:space="preserve"> décision ; valeur de responsabilités </w:t>
      </w:r>
      <w:r>
        <w:rPr>
          <w:bCs/>
          <w:i/>
        </w:rPr>
        <w:t>de</w:t>
      </w:r>
      <w:r w:rsidRPr="003E458D">
        <w:rPr>
          <w:bCs/>
          <w:i/>
        </w:rPr>
        <w:t xml:space="preserve"> la fonction ; valeur de conviction croyances. </w:t>
      </w:r>
    </w:p>
    <w:p w14:paraId="4FBBB09F" w14:textId="77777777" w:rsidR="004D0F73" w:rsidRPr="006D61C9" w:rsidRDefault="004D0F73" w:rsidP="00277677">
      <w:pPr>
        <w:jc w:val="left"/>
      </w:pPr>
      <w:r w:rsidRPr="003E458D">
        <w:rPr>
          <w:b/>
          <w:bCs/>
        </w:rPr>
        <w:t xml:space="preserve">O = Objets : </w:t>
      </w:r>
      <w:r w:rsidRPr="003E458D">
        <w:rPr>
          <w:bCs/>
          <w:i/>
        </w:rPr>
        <w:t>Marchand, non marchand, mixte.</w:t>
      </w:r>
    </w:p>
    <w:p w14:paraId="6E73A025" w14:textId="77777777" w:rsidR="004D0F73" w:rsidRPr="0024385B" w:rsidRDefault="004D0F73" w:rsidP="00277677">
      <w:pPr>
        <w:jc w:val="left"/>
      </w:pPr>
      <w:r w:rsidRPr="003E458D">
        <w:rPr>
          <w:b/>
          <w:bCs/>
        </w:rPr>
        <w:t xml:space="preserve">C = </w:t>
      </w:r>
      <w:r>
        <w:rPr>
          <w:b/>
          <w:bCs/>
        </w:rPr>
        <w:t>C</w:t>
      </w:r>
      <w:r w:rsidRPr="003E458D">
        <w:rPr>
          <w:b/>
          <w:bCs/>
        </w:rPr>
        <w:t>omprendre et faire comprendre</w:t>
      </w:r>
      <w:r>
        <w:rPr>
          <w:b/>
          <w:bCs/>
        </w:rPr>
        <w:t xml:space="preserve"> : </w:t>
      </w:r>
      <w:r>
        <w:rPr>
          <w:bCs/>
          <w:i/>
        </w:rPr>
        <w:t>Pédagogie pour d</w:t>
      </w:r>
      <w:r w:rsidRPr="003E458D">
        <w:rPr>
          <w:bCs/>
          <w:i/>
        </w:rPr>
        <w:t>émontrer la compatibilité de la demande avec le</w:t>
      </w:r>
      <w:r>
        <w:rPr>
          <w:bCs/>
          <w:i/>
        </w:rPr>
        <w:t>s</w:t>
      </w:r>
      <w:r w:rsidRPr="003E458D">
        <w:rPr>
          <w:bCs/>
          <w:i/>
        </w:rPr>
        <w:t xml:space="preserve"> valeur</w:t>
      </w:r>
      <w:r>
        <w:rPr>
          <w:bCs/>
          <w:i/>
        </w:rPr>
        <w:t>s</w:t>
      </w:r>
      <w:r w:rsidRPr="003E458D">
        <w:rPr>
          <w:bCs/>
          <w:i/>
        </w:rPr>
        <w:t xml:space="preserve"> et le territoire.</w:t>
      </w:r>
    </w:p>
    <w:p w14:paraId="64D3AA38" w14:textId="77777777" w:rsidR="004D0F73" w:rsidRPr="006D61C9" w:rsidRDefault="004D0F73" w:rsidP="00277677">
      <w:pPr>
        <w:jc w:val="left"/>
      </w:pPr>
      <w:r w:rsidRPr="003E458D">
        <w:rPr>
          <w:b/>
          <w:bCs/>
        </w:rPr>
        <w:t xml:space="preserve">A = Acteurs : </w:t>
      </w:r>
      <w:r w:rsidRPr="003E458D">
        <w:rPr>
          <w:bCs/>
          <w:i/>
        </w:rPr>
        <w:t>Celui qui demande et celui qui accorde, individu, groupe, organisation.</w:t>
      </w:r>
    </w:p>
    <w:p w14:paraId="27360D13" w14:textId="77777777" w:rsidR="004D0F73" w:rsidRPr="006D61C9" w:rsidRDefault="004D0F73" w:rsidP="00277677">
      <w:pPr>
        <w:jc w:val="left"/>
      </w:pPr>
      <w:r w:rsidRPr="003E458D">
        <w:rPr>
          <w:b/>
          <w:bCs/>
        </w:rPr>
        <w:t xml:space="preserve">T = Territoires : </w:t>
      </w:r>
      <w:r>
        <w:rPr>
          <w:bCs/>
          <w:i/>
        </w:rPr>
        <w:t>D</w:t>
      </w:r>
      <w:r w:rsidRPr="003E458D">
        <w:rPr>
          <w:bCs/>
          <w:i/>
        </w:rPr>
        <w:t>évelopper la confiance</w:t>
      </w:r>
      <w:r>
        <w:rPr>
          <w:bCs/>
          <w:i/>
        </w:rPr>
        <w:t xml:space="preserve"> par le respect du </w:t>
      </w:r>
      <w:r w:rsidRPr="003E458D">
        <w:rPr>
          <w:bCs/>
          <w:i/>
        </w:rPr>
        <w:t>territoire (physique, psychologique, fonctionnel) de celui qui accorde</w:t>
      </w:r>
      <w:r>
        <w:rPr>
          <w:bCs/>
          <w:i/>
        </w:rPr>
        <w:t xml:space="preserve">. </w:t>
      </w:r>
    </w:p>
    <w:p w14:paraId="5FA04680" w14:textId="77777777" w:rsidR="004D0F73" w:rsidRPr="000E7A52" w:rsidRDefault="004D0F73" w:rsidP="00277677">
      <w:pPr>
        <w:jc w:val="left"/>
      </w:pPr>
      <w:r w:rsidRPr="003E458D">
        <w:rPr>
          <w:b/>
          <w:bCs/>
        </w:rPr>
        <w:t xml:space="preserve">O = Opportunités : </w:t>
      </w:r>
      <w:r w:rsidRPr="003E458D">
        <w:rPr>
          <w:i/>
        </w:rPr>
        <w:t>Créer, gérer les</w:t>
      </w:r>
      <w:r>
        <w:t xml:space="preserve"> </w:t>
      </w:r>
      <w:r w:rsidRPr="003E458D">
        <w:rPr>
          <w:i/>
        </w:rPr>
        <w:t>circonstances favorables</w:t>
      </w:r>
      <w:r w:rsidRPr="003E458D">
        <w:rPr>
          <w:bCs/>
          <w:i/>
        </w:rPr>
        <w:t xml:space="preserve"> par le plan stratégique et la réactivité à l’aide d’instruments tactiques.</w:t>
      </w:r>
    </w:p>
    <w:p w14:paraId="22BD89F9" w14:textId="77777777" w:rsidR="004D0F73" w:rsidRPr="000740E6" w:rsidRDefault="004D0F73" w:rsidP="00277677">
      <w:pPr>
        <w:jc w:val="left"/>
      </w:pPr>
      <w:r w:rsidRPr="003E458D">
        <w:rPr>
          <w:b/>
          <w:bCs/>
        </w:rPr>
        <w:t xml:space="preserve">P= Paiements : </w:t>
      </w:r>
      <w:r w:rsidRPr="003E458D">
        <w:rPr>
          <w:bCs/>
          <w:i/>
        </w:rPr>
        <w:t>faire accepter le paiement économique et psychologique dans le cadre de la solvabilité de celui qui accorde.</w:t>
      </w:r>
    </w:p>
    <w:p w14:paraId="5C62D764" w14:textId="77777777" w:rsidR="004D0F73" w:rsidRPr="003E458D" w:rsidRDefault="004D0F73" w:rsidP="00277677">
      <w:pPr>
        <w:spacing w:before="240"/>
        <w:rPr>
          <w:b/>
          <w:bCs/>
        </w:rPr>
      </w:pPr>
      <w:r w:rsidRPr="003E458D">
        <w:rPr>
          <w:b/>
          <w:bCs/>
        </w:rPr>
        <w:t xml:space="preserve">Exemples : </w:t>
      </w:r>
    </w:p>
    <w:p w14:paraId="56EE1189" w14:textId="77777777" w:rsidR="004D0F73" w:rsidRPr="003E458D" w:rsidRDefault="004D0F73" w:rsidP="00277677">
      <w:pPr>
        <w:spacing w:line="259" w:lineRule="auto"/>
        <w:jc w:val="left"/>
        <w:rPr>
          <w:i/>
        </w:rPr>
      </w:pPr>
      <w:bookmarkStart w:id="93" w:name="_Hlk32242672"/>
      <w:r w:rsidRPr="003847C4">
        <w:rPr>
          <w:b/>
          <w:bCs/>
          <w:i/>
          <w:iCs/>
        </w:rPr>
        <w:t>La négociation de pompes d’irrigation dans le nord du Pakistan :</w:t>
      </w:r>
      <w:r w:rsidRPr="003E458D">
        <w:rPr>
          <w:i/>
        </w:rPr>
        <w:t xml:space="preserve"> Les décideurs politiques ont besoin du vote des paysans, il achète des bulletins de vote.</w:t>
      </w:r>
    </w:p>
    <w:p w14:paraId="0623986E" w14:textId="77777777" w:rsidR="004D0F73" w:rsidRPr="003E458D" w:rsidRDefault="004D0F73" w:rsidP="00277677">
      <w:pPr>
        <w:spacing w:line="259" w:lineRule="auto"/>
        <w:jc w:val="left"/>
        <w:rPr>
          <w:i/>
        </w:rPr>
      </w:pPr>
      <w:r w:rsidRPr="003847C4">
        <w:rPr>
          <w:b/>
          <w:bCs/>
          <w:i/>
          <w:iCs/>
        </w:rPr>
        <w:t>La soutenance d’un mémoire devant un jury :</w:t>
      </w:r>
      <w:r>
        <w:t xml:space="preserve"> </w:t>
      </w:r>
      <w:r w:rsidRPr="003E458D">
        <w:rPr>
          <w:i/>
        </w:rPr>
        <w:t>Chaque membre du jury a un système de valeur différent, il convient de répondre à cela ; l’école -j’ai bien évolué ; le professionnel – je suis presque prêt ; l’ancien élève – je suis digne d’être des vôtres ; le professeur – la pédagogie était exigeante, mais c’est pour cela que j’ai progressé…</w:t>
      </w:r>
    </w:p>
    <w:p w14:paraId="1E9B5768" w14:textId="77777777" w:rsidR="004D0F73" w:rsidRPr="003E458D" w:rsidRDefault="004D0F73" w:rsidP="00277677">
      <w:pPr>
        <w:spacing w:line="259" w:lineRule="auto"/>
        <w:jc w:val="left"/>
        <w:rPr>
          <w:i/>
        </w:rPr>
      </w:pPr>
      <w:r w:rsidRPr="003847C4">
        <w:rPr>
          <w:b/>
          <w:bCs/>
          <w:i/>
          <w:iCs/>
        </w:rPr>
        <w:t>La vente d’une montre pour un étudiant ayant réussi un examen</w:t>
      </w:r>
      <w:r>
        <w:t xml:space="preserve"> : </w:t>
      </w:r>
      <w:r w:rsidRPr="003E458D">
        <w:rPr>
          <w:i/>
        </w:rPr>
        <w:t>ce n’est pas une montre, mais un symbole de réussite.</w:t>
      </w:r>
    </w:p>
    <w:p w14:paraId="4874E109" w14:textId="77777777" w:rsidR="004D0F73" w:rsidRDefault="004D0F73" w:rsidP="00277677">
      <w:pPr>
        <w:spacing w:line="259" w:lineRule="auto"/>
        <w:jc w:val="left"/>
      </w:pPr>
      <w:r w:rsidRPr="003847C4">
        <w:rPr>
          <w:b/>
          <w:bCs/>
          <w:i/>
          <w:iCs/>
        </w:rPr>
        <w:t>L’accord de son conjoint pour avoir un chien :</w:t>
      </w:r>
      <w:r>
        <w:t xml:space="preserve"> </w:t>
      </w:r>
      <w:r w:rsidRPr="003E458D">
        <w:rPr>
          <w:i/>
        </w:rPr>
        <w:t>vouloir faire plaisir</w:t>
      </w:r>
      <w:r>
        <w:t>.</w:t>
      </w:r>
    </w:p>
    <w:p w14:paraId="46E9EF36" w14:textId="77777777" w:rsidR="004D0F73" w:rsidRPr="003E458D" w:rsidRDefault="004D0F73" w:rsidP="00277677">
      <w:pPr>
        <w:spacing w:line="259" w:lineRule="auto"/>
        <w:jc w:val="left"/>
        <w:rPr>
          <w:i/>
        </w:rPr>
      </w:pPr>
      <w:r>
        <w:t>Le site internet d’un consultant formateur </w:t>
      </w:r>
      <w:r w:rsidRPr="003E458D">
        <w:rPr>
          <w:i/>
        </w:rPr>
        <w:t>: j’ai compris votre problème, j’ai déjà traité cette situation, je maîtrise les techniques et je suis motivé.</w:t>
      </w:r>
    </w:p>
    <w:p w14:paraId="178AB566" w14:textId="77777777" w:rsidR="004D0F73" w:rsidRPr="003E458D" w:rsidRDefault="004D0F73" w:rsidP="00277677">
      <w:pPr>
        <w:spacing w:line="259" w:lineRule="auto"/>
        <w:jc w:val="left"/>
        <w:rPr>
          <w:i/>
        </w:rPr>
      </w:pPr>
      <w:r w:rsidRPr="003847C4">
        <w:rPr>
          <w:b/>
          <w:bCs/>
          <w:i/>
          <w:iCs/>
        </w:rPr>
        <w:t>L’accord de l’architecte des Bâtiments de France pour une rénovation</w:t>
      </w:r>
      <w:r>
        <w:t xml:space="preserve"> : </w:t>
      </w:r>
      <w:r w:rsidRPr="003E458D">
        <w:rPr>
          <w:i/>
        </w:rPr>
        <w:t>je m’en remets à votre expertise et votre territoire de décision, mais j’ai des contraintes à traiter.</w:t>
      </w:r>
    </w:p>
    <w:p w14:paraId="3F5DC82C" w14:textId="77777777" w:rsidR="004D0F73" w:rsidRPr="003E458D" w:rsidRDefault="004D0F73" w:rsidP="00277677">
      <w:pPr>
        <w:spacing w:line="259" w:lineRule="auto"/>
        <w:jc w:val="left"/>
        <w:rPr>
          <w:i/>
        </w:rPr>
      </w:pPr>
      <w:r>
        <w:t xml:space="preserve">La vente d’une Audi A3, à une jeune femme devenue directrice d’hôtels : </w:t>
      </w:r>
      <w:r w:rsidRPr="003E458D">
        <w:rPr>
          <w:i/>
        </w:rPr>
        <w:t>j’ai réussi et la première personne à qui je vais la montrer c’est mon père.</w:t>
      </w:r>
    </w:p>
    <w:p w14:paraId="0BD509B8" w14:textId="77777777" w:rsidR="004D0F73" w:rsidRPr="003E458D" w:rsidRDefault="004D0F73" w:rsidP="00277677">
      <w:pPr>
        <w:spacing w:line="259" w:lineRule="auto"/>
        <w:jc w:val="left"/>
        <w:rPr>
          <w:i/>
        </w:rPr>
      </w:pPr>
      <w:r w:rsidRPr="003847C4">
        <w:rPr>
          <w:b/>
          <w:bCs/>
          <w:i/>
          <w:iCs/>
        </w:rPr>
        <w:t>La suppression d’un conflit entre un Directeur général et sa présidente</w:t>
      </w:r>
      <w:r>
        <w:t xml:space="preserve"> : </w:t>
      </w:r>
      <w:r w:rsidRPr="003E458D">
        <w:rPr>
          <w:i/>
        </w:rPr>
        <w:t>La présidente a besoin d’un DGA qui décide, il faut dire, dans ses activités, je décide et non je propose.</w:t>
      </w:r>
    </w:p>
    <w:p w14:paraId="06E28122" w14:textId="77777777" w:rsidR="004D0F73" w:rsidRPr="003E458D" w:rsidRDefault="004D0F73" w:rsidP="00277677">
      <w:pPr>
        <w:spacing w:line="259" w:lineRule="auto"/>
        <w:jc w:val="left"/>
        <w:rPr>
          <w:i/>
        </w:rPr>
      </w:pPr>
      <w:r w:rsidRPr="003847C4">
        <w:rPr>
          <w:b/>
          <w:bCs/>
          <w:i/>
          <w:iCs/>
        </w:rPr>
        <w:t>La négociation de paix en 1945 entre le Japon et les États-Unis d’Amérique</w:t>
      </w:r>
      <w:r>
        <w:t xml:space="preserve"> : </w:t>
      </w:r>
      <w:r w:rsidRPr="003E458D">
        <w:rPr>
          <w:i/>
          <w:iCs/>
        </w:rPr>
        <w:t xml:space="preserve">Les autorités japonaises ont conclu la paix avec les </w:t>
      </w:r>
      <w:r>
        <w:rPr>
          <w:i/>
          <w:iCs/>
        </w:rPr>
        <w:t>A</w:t>
      </w:r>
      <w:r w:rsidRPr="003E458D">
        <w:rPr>
          <w:i/>
          <w:iCs/>
        </w:rPr>
        <w:t xml:space="preserve">méricains pour préserver l’Empire en tant qu’organisation politique au lieu des </w:t>
      </w:r>
      <w:r>
        <w:rPr>
          <w:i/>
          <w:iCs/>
        </w:rPr>
        <w:t>R</w:t>
      </w:r>
      <w:r w:rsidRPr="003E458D">
        <w:rPr>
          <w:i/>
          <w:iCs/>
        </w:rPr>
        <w:t xml:space="preserve">usses qui auraient changé le régime. </w:t>
      </w:r>
    </w:p>
    <w:p w14:paraId="3A80AC0D" w14:textId="77777777" w:rsidR="004D0F73" w:rsidRPr="003847C4" w:rsidRDefault="004D0F73" w:rsidP="00277677">
      <w:pPr>
        <w:spacing w:line="259" w:lineRule="auto"/>
        <w:jc w:val="left"/>
        <w:rPr>
          <w:i/>
        </w:rPr>
      </w:pPr>
      <w:r w:rsidRPr="003847C4">
        <w:rPr>
          <w:b/>
          <w:bCs/>
          <w:i/>
          <w:iCs/>
        </w:rPr>
        <w:lastRenderedPageBreak/>
        <w:t>La vente d’une maison :</w:t>
      </w:r>
      <w:r>
        <w:t xml:space="preserve"> </w:t>
      </w:r>
      <w:r w:rsidRPr="003E458D">
        <w:rPr>
          <w:i/>
        </w:rPr>
        <w:t>faire du home-staiging pour rendre la maison neutre sans marqueur de territoire de celui qui vend.</w:t>
      </w:r>
      <w:bookmarkEnd w:id="93"/>
    </w:p>
    <w:p w14:paraId="75553920" w14:textId="77777777" w:rsidR="004D0F73" w:rsidRPr="00E437C4" w:rsidRDefault="004D0F73" w:rsidP="00277677">
      <w:pPr>
        <w:spacing w:before="240"/>
        <w:rPr>
          <w:rStyle w:val="tlfcdefinition"/>
        </w:rPr>
      </w:pPr>
      <w:r>
        <w:t xml:space="preserve">L’Obtenance est en mesure </w:t>
      </w:r>
      <w:bookmarkStart w:id="94" w:name="_Hlk39571630"/>
      <w:r>
        <w:t>d’o</w:t>
      </w:r>
      <w:r w:rsidRPr="004B7303">
        <w:t>btenir l’accord</w:t>
      </w:r>
      <w:bookmarkEnd w:id="94"/>
      <w:r>
        <w:t xml:space="preserve">, convaincre en toutes circonstances. </w:t>
      </w:r>
      <w:r w:rsidRPr="003E458D">
        <w:rPr>
          <w:rStyle w:val="tlfcdefinition"/>
          <w:i/>
          <w:iCs/>
        </w:rPr>
        <w:t>« A vous d’inventer votre histoire et de vivre vos succès ! »</w:t>
      </w:r>
      <w:r>
        <w:rPr>
          <w:rStyle w:val="tlfcdefinition"/>
          <w:i/>
          <w:iCs/>
        </w:rPr>
        <w:t xml:space="preserve"> l’auteur</w:t>
      </w:r>
      <w:r>
        <w:rPr>
          <w:rStyle w:val="Appelnotedebasdep"/>
          <w:rFonts w:eastAsiaTheme="minorHAnsi"/>
          <w:iCs/>
        </w:rPr>
        <w:footnoteReference w:id="43"/>
      </w:r>
      <w:r>
        <w:rPr>
          <w:rStyle w:val="tlfcdefinition"/>
          <w:i/>
          <w:iCs/>
        </w:rPr>
        <w:t xml:space="preserve">. </w:t>
      </w:r>
    </w:p>
    <w:p w14:paraId="617D68A0" w14:textId="77777777" w:rsidR="004D0F73" w:rsidRDefault="004D0F73" w:rsidP="00277677">
      <w:pPr>
        <w:pStyle w:val="Titre3"/>
      </w:pPr>
      <w:bookmarkStart w:id="95" w:name="_Toc150934926"/>
      <w:bookmarkStart w:id="96" w:name="_Toc153455452"/>
      <w:bookmarkStart w:id="97" w:name="_Toc153529205"/>
      <w:bookmarkStart w:id="98" w:name="_Toc153606658"/>
      <w:bookmarkStart w:id="99" w:name="_Toc162257535"/>
      <w:r>
        <w:t>Clé 4/7 Stress</w:t>
      </w:r>
      <w:bookmarkEnd w:id="95"/>
      <w:bookmarkEnd w:id="96"/>
      <w:bookmarkEnd w:id="97"/>
      <w:bookmarkEnd w:id="98"/>
      <w:bookmarkEnd w:id="99"/>
    </w:p>
    <w:p w14:paraId="2323A076" w14:textId="77777777" w:rsidR="004D0F73" w:rsidRDefault="004D0F73" w:rsidP="00277677">
      <w:pPr>
        <w:rPr>
          <w:i/>
          <w:iCs/>
        </w:rPr>
      </w:pPr>
      <w:r>
        <w:rPr>
          <w:rStyle w:val="lang-en"/>
          <w:i/>
          <w:iCs/>
        </w:rPr>
        <w:t>Le stress sans mauvais stress,</w:t>
      </w:r>
      <w:r>
        <w:rPr>
          <w:i/>
        </w:rPr>
        <w:t xml:space="preserve"> le stress est un danger qui présente des opportunités</w:t>
      </w:r>
      <w:r>
        <w:rPr>
          <w:rStyle w:val="lang-en"/>
          <w:i/>
          <w:iCs/>
        </w:rPr>
        <w:t xml:space="preserve">. </w:t>
      </w:r>
      <w:r>
        <w:t>Hans Selye</w:t>
      </w:r>
      <w:r>
        <w:rPr>
          <w:rStyle w:val="Appelnotedebasdep"/>
          <w:rFonts w:eastAsiaTheme="minorHAnsi"/>
        </w:rPr>
        <w:footnoteReference w:id="44"/>
      </w:r>
      <w:r>
        <w:rPr>
          <w:i/>
          <w:iCs/>
        </w:rPr>
        <w:t>.</w:t>
      </w:r>
    </w:p>
    <w:p w14:paraId="28CF9CA5" w14:textId="77777777" w:rsidR="004D0F73" w:rsidRPr="003847C4" w:rsidRDefault="004D0F73" w:rsidP="00277677">
      <w:pPr>
        <w:spacing w:before="240"/>
      </w:pPr>
      <w:r>
        <w:t xml:space="preserve">Le stress, syndrome général d’adaptation a été défini par Hans Selye. Il a utilisé le vocable stress ; </w:t>
      </w:r>
      <w:r w:rsidRPr="00A62124">
        <w:t>stress positif</w:t>
      </w:r>
      <w:r>
        <w:t> :</w:t>
      </w:r>
      <w:r w:rsidRPr="00A62124">
        <w:t xml:space="preserve"> </w:t>
      </w:r>
      <w:r w:rsidRPr="00A62124">
        <w:rPr>
          <w:rStyle w:val="lang-en"/>
          <w:iCs/>
        </w:rPr>
        <w:t>eustress</w:t>
      </w:r>
      <w:r w:rsidRPr="00A62124">
        <w:t xml:space="preserve"> ou négatif</w:t>
      </w:r>
      <w:r>
        <w:t xml:space="preserve"> : </w:t>
      </w:r>
      <w:r w:rsidRPr="00A62124">
        <w:rPr>
          <w:rStyle w:val="lang-en"/>
          <w:iCs/>
        </w:rPr>
        <w:t>distress</w:t>
      </w:r>
      <w:r>
        <w:t xml:space="preserve">. A l’origine le vocable stress définit une action physique de type contrainte mécanique, qui entraîne une rupture. </w:t>
      </w:r>
    </w:p>
    <w:p w14:paraId="3FB92E3F" w14:textId="77777777" w:rsidR="004D0F73" w:rsidRDefault="004D0F73" w:rsidP="00277677">
      <w:pPr>
        <w:spacing w:before="240"/>
      </w:pPr>
      <w:r w:rsidRPr="00AD4C54">
        <w:t xml:space="preserve">Le stress est la relation personnelle que l'on établit entre l'attendu et </w:t>
      </w:r>
      <w:r>
        <w:t>le vécu, elle</w:t>
      </w:r>
      <w:r w:rsidRPr="00AD4C54">
        <w:t xml:space="preserve"> fait naître un écart accepté</w:t>
      </w:r>
      <w:r>
        <w:t xml:space="preserve">, </w:t>
      </w:r>
      <w:r w:rsidRPr="00AD4C54">
        <w:t>ou refusé</w:t>
      </w:r>
      <w:r>
        <w:t xml:space="preserve"> de façon inconsciente, puisque traité au niveau du cerveau reptilien</w:t>
      </w:r>
      <w:r w:rsidRPr="00AD4C54">
        <w:t xml:space="preserve">. </w:t>
      </w:r>
      <w:r>
        <w:t>L</w:t>
      </w:r>
      <w:r w:rsidRPr="00AD4C54">
        <w:t>es ef</w:t>
      </w:r>
      <w:r>
        <w:t xml:space="preserve">fets générés sont différents l’acceptation produit le bon stress, l’adrénaline ; le refus produit le </w:t>
      </w:r>
      <w:r w:rsidRPr="00836C42">
        <w:t>mauvais l’adrénocorticotrope (ACTH</w:t>
      </w:r>
      <w:r w:rsidRPr="00327952">
        <w:t xml:space="preserve"> </w:t>
      </w:r>
      <w:r>
        <w:t>adreno cortico tropin hormon)</w:t>
      </w:r>
      <w:r w:rsidRPr="00836C42">
        <w:t>)</w:t>
      </w:r>
      <w:r>
        <w:t xml:space="preserve"> suivant le schéma :</w:t>
      </w:r>
    </w:p>
    <w:p w14:paraId="3E300B97" w14:textId="77777777" w:rsidR="004D0F73" w:rsidRDefault="004D0F73" w:rsidP="00277677"/>
    <w:p w14:paraId="54397E7D" w14:textId="77777777" w:rsidR="004D0F73" w:rsidRDefault="004D0F73" w:rsidP="00277677">
      <w:r>
        <w:t xml:space="preserve">Le stress est développé par le Professeur Henri Laborit, </w:t>
      </w:r>
      <w:r>
        <w:rPr>
          <w:rStyle w:val="Appelnotedebasdep"/>
          <w:rFonts w:eastAsiaTheme="minorHAnsi"/>
        </w:rPr>
        <w:footnoteReference w:id="45"/>
      </w:r>
      <w:r>
        <w:t xml:space="preserve">et illustré dans le film d’Alain Resnais, Mon oncle d’Amérique. </w:t>
      </w:r>
      <w:r w:rsidRPr="003847C4">
        <w:t xml:space="preserve">Exemples de situations qui entrainent le stress : </w:t>
      </w:r>
    </w:p>
    <w:p w14:paraId="3CB66B0F" w14:textId="77777777" w:rsidR="004D0F73" w:rsidRDefault="004D0F73" w:rsidP="00277677"/>
    <w:p w14:paraId="3D35FCA2" w14:textId="2D73E899" w:rsidR="004D0F73" w:rsidRDefault="009A47F3" w:rsidP="00277677">
      <w:r w:rsidRPr="00617644">
        <w:object w:dxaOrig="7137" w:dyaOrig="5330" w14:anchorId="7C4055E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25pt;height:317.2pt" o:ole="">
            <v:imagedata r:id="rId47" o:title=""/>
          </v:shape>
          <o:OLEObject Type="Embed" ProgID="PowerPoint.Slide.12" ShapeID="_x0000_i1025" DrawAspect="Content" ObjectID="_1780902823" r:id="rId48"/>
        </w:object>
      </w:r>
    </w:p>
    <w:p w14:paraId="5B29B90D" w14:textId="77777777" w:rsidR="004D0F73" w:rsidRDefault="004D0F73" w:rsidP="00277677"/>
    <w:p w14:paraId="1110235B" w14:textId="77777777" w:rsidR="00460976" w:rsidRDefault="00460976" w:rsidP="00277677"/>
    <w:p w14:paraId="0AC2EF2A" w14:textId="77777777" w:rsidR="00460976" w:rsidRPr="005F1781" w:rsidRDefault="00460976" w:rsidP="00460976">
      <w:pPr>
        <w:rPr>
          <w:b/>
          <w:bCs/>
          <w:i/>
          <w:iCs/>
        </w:rPr>
      </w:pPr>
      <w:r w:rsidRPr="003847C4">
        <w:rPr>
          <w:b/>
          <w:bCs/>
          <w:i/>
          <w:iCs/>
        </w:rPr>
        <w:t>Socialement positif</w:t>
      </w:r>
    </w:p>
    <w:tbl>
      <w:tblPr>
        <w:tblStyle w:val="Grilledutableau"/>
        <w:tblW w:w="9062" w:type="dxa"/>
        <w:tblLook w:val="04A0" w:firstRow="1" w:lastRow="0" w:firstColumn="1" w:lastColumn="0" w:noHBand="0" w:noVBand="1"/>
      </w:tblPr>
      <w:tblGrid>
        <w:gridCol w:w="4531"/>
        <w:gridCol w:w="4531"/>
      </w:tblGrid>
      <w:tr w:rsidR="00460976" w:rsidRPr="005F1781" w14:paraId="31AA64D7" w14:textId="77777777" w:rsidTr="003544DC">
        <w:tc>
          <w:tcPr>
            <w:tcW w:w="4531" w:type="dxa"/>
          </w:tcPr>
          <w:p w14:paraId="735DE55D" w14:textId="77777777" w:rsidR="00460976" w:rsidRPr="005F1781" w:rsidRDefault="00460976" w:rsidP="003544DC">
            <w:pPr>
              <w:jc w:val="center"/>
              <w:rPr>
                <w:b/>
                <w:i/>
              </w:rPr>
            </w:pPr>
            <w:r w:rsidRPr="005F1781">
              <w:rPr>
                <w:b/>
                <w:sz w:val="20"/>
                <w:szCs w:val="20"/>
              </w:rPr>
              <w:t>Accepté, Adrénaline</w:t>
            </w:r>
          </w:p>
        </w:tc>
        <w:tc>
          <w:tcPr>
            <w:tcW w:w="4531" w:type="dxa"/>
          </w:tcPr>
          <w:p w14:paraId="74350915" w14:textId="77777777" w:rsidR="00460976" w:rsidRPr="005F1781" w:rsidRDefault="00460976" w:rsidP="003544DC">
            <w:pPr>
              <w:jc w:val="center"/>
              <w:rPr>
                <w:b/>
                <w:i/>
              </w:rPr>
            </w:pPr>
            <w:r w:rsidRPr="005F1781">
              <w:rPr>
                <w:b/>
                <w:sz w:val="20"/>
                <w:szCs w:val="20"/>
              </w:rPr>
              <w:t>Refusé, ACTH</w:t>
            </w:r>
          </w:p>
        </w:tc>
      </w:tr>
      <w:tr w:rsidR="00460976" w14:paraId="1ED5F0DF" w14:textId="77777777" w:rsidTr="003544DC">
        <w:tc>
          <w:tcPr>
            <w:tcW w:w="4531" w:type="dxa"/>
          </w:tcPr>
          <w:p w14:paraId="70EB4978" w14:textId="77777777" w:rsidR="00460976" w:rsidRPr="003847C4" w:rsidRDefault="00460976" w:rsidP="003544DC">
            <w:pPr>
              <w:jc w:val="left"/>
              <w:rPr>
                <w:bCs/>
                <w:sz w:val="20"/>
                <w:szCs w:val="20"/>
              </w:rPr>
            </w:pPr>
            <w:r w:rsidRPr="003847C4">
              <w:rPr>
                <w:bCs/>
                <w:sz w:val="20"/>
                <w:szCs w:val="20"/>
              </w:rPr>
              <w:lastRenderedPageBreak/>
              <w:t xml:space="preserve">Les bonnes sensations du sportif </w:t>
            </w:r>
          </w:p>
          <w:p w14:paraId="0D6E77BC" w14:textId="77777777" w:rsidR="00460976" w:rsidRDefault="00460976" w:rsidP="003544DC">
            <w:pPr>
              <w:rPr>
                <w:bCs/>
                <w:i/>
              </w:rPr>
            </w:pPr>
            <w:r w:rsidRPr="003847C4">
              <w:rPr>
                <w:bCs/>
                <w:sz w:val="20"/>
                <w:szCs w:val="20"/>
              </w:rPr>
              <w:t xml:space="preserve">Débuter son travail avec un peu de retard pour se mettre volontairement sous pression </w:t>
            </w:r>
          </w:p>
        </w:tc>
        <w:tc>
          <w:tcPr>
            <w:tcW w:w="4531" w:type="dxa"/>
          </w:tcPr>
          <w:p w14:paraId="61F41394" w14:textId="77777777" w:rsidR="00460976" w:rsidRPr="003847C4" w:rsidRDefault="00460976" w:rsidP="003544DC">
            <w:pPr>
              <w:jc w:val="left"/>
              <w:rPr>
                <w:bCs/>
                <w:sz w:val="20"/>
                <w:szCs w:val="20"/>
              </w:rPr>
            </w:pPr>
            <w:r w:rsidRPr="003847C4">
              <w:rPr>
                <w:bCs/>
                <w:sz w:val="20"/>
                <w:szCs w:val="20"/>
              </w:rPr>
              <w:t xml:space="preserve">Gagner à un jeu </w:t>
            </w:r>
          </w:p>
          <w:p w14:paraId="6B9FFC04" w14:textId="77777777" w:rsidR="00460976" w:rsidRPr="003847C4" w:rsidRDefault="00460976" w:rsidP="003544DC">
            <w:pPr>
              <w:jc w:val="left"/>
              <w:rPr>
                <w:bCs/>
                <w:sz w:val="20"/>
                <w:szCs w:val="20"/>
              </w:rPr>
            </w:pPr>
            <w:r w:rsidRPr="003847C4">
              <w:rPr>
                <w:bCs/>
                <w:sz w:val="20"/>
                <w:szCs w:val="20"/>
              </w:rPr>
              <w:t>Mariage</w:t>
            </w:r>
          </w:p>
          <w:p w14:paraId="73940AD4" w14:textId="77777777" w:rsidR="00460976" w:rsidRPr="003847C4" w:rsidRDefault="00460976" w:rsidP="003544DC">
            <w:pPr>
              <w:jc w:val="left"/>
              <w:rPr>
                <w:bCs/>
                <w:sz w:val="20"/>
                <w:szCs w:val="20"/>
              </w:rPr>
            </w:pPr>
            <w:r w:rsidRPr="003847C4">
              <w:rPr>
                <w:bCs/>
                <w:sz w:val="20"/>
                <w:szCs w:val="20"/>
              </w:rPr>
              <w:t>Fiasco masculin</w:t>
            </w:r>
          </w:p>
          <w:p w14:paraId="11705E14" w14:textId="77777777" w:rsidR="00460976" w:rsidRDefault="00460976" w:rsidP="003544DC">
            <w:pPr>
              <w:rPr>
                <w:bCs/>
                <w:i/>
              </w:rPr>
            </w:pPr>
            <w:r w:rsidRPr="003847C4">
              <w:rPr>
                <w:bCs/>
                <w:sz w:val="20"/>
                <w:szCs w:val="20"/>
              </w:rPr>
              <w:t xml:space="preserve">Changement de vie positif </w:t>
            </w:r>
          </w:p>
        </w:tc>
      </w:tr>
    </w:tbl>
    <w:p w14:paraId="1086590E" w14:textId="77777777" w:rsidR="00460976" w:rsidRPr="003847C4" w:rsidRDefault="00460976" w:rsidP="00460976">
      <w:pPr>
        <w:rPr>
          <w:b/>
          <w:bCs/>
          <w:i/>
          <w:iCs/>
        </w:rPr>
      </w:pPr>
    </w:p>
    <w:p w14:paraId="0D1330DA" w14:textId="77777777" w:rsidR="00460976" w:rsidRDefault="00460976" w:rsidP="00460976">
      <w:pPr>
        <w:rPr>
          <w:b/>
          <w:i/>
          <w:iCs/>
        </w:rPr>
      </w:pPr>
      <w:r w:rsidRPr="003847C4">
        <w:rPr>
          <w:b/>
          <w:i/>
          <w:iCs/>
        </w:rPr>
        <w:t>Socialement négatif (pour l’auteur des faits)</w:t>
      </w:r>
    </w:p>
    <w:tbl>
      <w:tblPr>
        <w:tblStyle w:val="Grilledutableau"/>
        <w:tblW w:w="9062" w:type="dxa"/>
        <w:tblLook w:val="04A0" w:firstRow="1" w:lastRow="0" w:firstColumn="1" w:lastColumn="0" w:noHBand="0" w:noVBand="1"/>
      </w:tblPr>
      <w:tblGrid>
        <w:gridCol w:w="4531"/>
        <w:gridCol w:w="4531"/>
      </w:tblGrid>
      <w:tr w:rsidR="00460976" w:rsidRPr="005F1781" w14:paraId="14454CC8" w14:textId="77777777" w:rsidTr="003544DC">
        <w:tc>
          <w:tcPr>
            <w:tcW w:w="4531" w:type="dxa"/>
          </w:tcPr>
          <w:p w14:paraId="3445C89A" w14:textId="77777777" w:rsidR="00460976" w:rsidRPr="005F1781" w:rsidRDefault="00460976" w:rsidP="003544DC">
            <w:pPr>
              <w:jc w:val="center"/>
              <w:rPr>
                <w:b/>
                <w:i/>
              </w:rPr>
            </w:pPr>
            <w:r w:rsidRPr="005F1781">
              <w:rPr>
                <w:b/>
                <w:sz w:val="20"/>
                <w:szCs w:val="20"/>
              </w:rPr>
              <w:t>Accepté, Adrénaline</w:t>
            </w:r>
          </w:p>
        </w:tc>
        <w:tc>
          <w:tcPr>
            <w:tcW w:w="4531" w:type="dxa"/>
          </w:tcPr>
          <w:p w14:paraId="742D98A1" w14:textId="77777777" w:rsidR="00460976" w:rsidRPr="005F1781" w:rsidRDefault="00460976" w:rsidP="003544DC">
            <w:pPr>
              <w:jc w:val="center"/>
              <w:rPr>
                <w:b/>
                <w:i/>
              </w:rPr>
            </w:pPr>
            <w:r w:rsidRPr="005F1781">
              <w:rPr>
                <w:b/>
                <w:sz w:val="20"/>
                <w:szCs w:val="20"/>
              </w:rPr>
              <w:t>Refusé, ACTH</w:t>
            </w:r>
          </w:p>
        </w:tc>
      </w:tr>
      <w:tr w:rsidR="00460976" w14:paraId="424F6ED1" w14:textId="77777777" w:rsidTr="003544DC">
        <w:tc>
          <w:tcPr>
            <w:tcW w:w="4531" w:type="dxa"/>
          </w:tcPr>
          <w:p w14:paraId="419F4489" w14:textId="77777777" w:rsidR="00460976" w:rsidRDefault="00460976" w:rsidP="003544DC">
            <w:pPr>
              <w:rPr>
                <w:b/>
                <w:i/>
                <w:iCs/>
              </w:rPr>
            </w:pPr>
            <w:r w:rsidRPr="003847C4">
              <w:rPr>
                <w:bCs/>
                <w:sz w:val="20"/>
                <w:szCs w:val="20"/>
              </w:rPr>
              <w:t>Assassinat, mystification, escroquerie, tueur en série, manipulateur</w:t>
            </w:r>
          </w:p>
        </w:tc>
        <w:tc>
          <w:tcPr>
            <w:tcW w:w="4531" w:type="dxa"/>
          </w:tcPr>
          <w:p w14:paraId="1615183C" w14:textId="77777777" w:rsidR="00460976" w:rsidRDefault="00460976" w:rsidP="003544DC">
            <w:pPr>
              <w:rPr>
                <w:b/>
                <w:i/>
                <w:iCs/>
              </w:rPr>
            </w:pPr>
            <w:r w:rsidRPr="003847C4">
              <w:rPr>
                <w:bCs/>
                <w:sz w:val="20"/>
                <w:szCs w:val="20"/>
              </w:rPr>
              <w:t xml:space="preserve">Perte du conjoint, condamnation, licenciement, problème financier, changement de vie négatif. </w:t>
            </w:r>
          </w:p>
        </w:tc>
      </w:tr>
    </w:tbl>
    <w:p w14:paraId="53A61342" w14:textId="77777777" w:rsidR="004D0F73" w:rsidRDefault="004D0F73" w:rsidP="00277677">
      <w:pPr>
        <w:spacing w:before="240"/>
      </w:pPr>
      <w:r>
        <w:t xml:space="preserve">L'objectif porte sur la nécessité absolue de passer du mauvais (ACTH) au bon stress (adrénaline). Les niveaux d’intervention et les moyens de traitement sont les suivants : </w:t>
      </w:r>
    </w:p>
    <w:p w14:paraId="253DB72D" w14:textId="77777777" w:rsidR="004D0F73" w:rsidRDefault="004D0F73" w:rsidP="00277677">
      <w:pPr>
        <w:spacing w:line="259" w:lineRule="auto"/>
        <w:jc w:val="left"/>
      </w:pPr>
      <w:r w:rsidRPr="003847C4">
        <w:rPr>
          <w:b/>
          <w:i/>
          <w:iCs/>
        </w:rPr>
        <w:t>La posture 01 :</w:t>
      </w:r>
      <w:r w:rsidRPr="00327952">
        <w:rPr>
          <w:b/>
        </w:rPr>
        <w:t xml:space="preserve">  </w:t>
      </w:r>
      <w:r w:rsidRPr="00327952">
        <w:rPr>
          <w:bCs/>
        </w:rPr>
        <w:t>pour</w:t>
      </w:r>
      <w:r w:rsidRPr="00327952">
        <w:rPr>
          <w:b/>
        </w:rPr>
        <w:t xml:space="preserve"> </w:t>
      </w:r>
      <w:r>
        <w:t>se protéger de façon permanente, agir sur l’attitude, faire évoluer son état d’esprit vers l’acceptation</w:t>
      </w:r>
    </w:p>
    <w:p w14:paraId="4BA8F7EA" w14:textId="77777777" w:rsidR="004D0F73" w:rsidRDefault="004D0F73" w:rsidP="00277677">
      <w:pPr>
        <w:spacing w:line="259" w:lineRule="auto"/>
        <w:jc w:val="left"/>
      </w:pPr>
      <w:r w:rsidRPr="003847C4">
        <w:rPr>
          <w:b/>
          <w:i/>
          <w:iCs/>
        </w:rPr>
        <w:t>Le refus 02 :</w:t>
      </w:r>
      <w:r w:rsidRPr="00AA2C4A">
        <w:rPr>
          <w:b/>
        </w:rPr>
        <w:t xml:space="preserve"> </w:t>
      </w:r>
      <w:r>
        <w:t xml:space="preserve">pour gérer les effets de l'ACTH, </w:t>
      </w:r>
      <w:r w:rsidRPr="00A45A99">
        <w:t>éviter les médicaments, les drogues et la nourriture</w:t>
      </w:r>
      <w:r>
        <w:t xml:space="preserve"> par excès ou par manque (boulimie, anorexie), l’activité </w:t>
      </w:r>
      <w:r w:rsidRPr="00A45A99">
        <w:t>physique</w:t>
      </w:r>
      <w:r>
        <w:t xml:space="preserve">, </w:t>
      </w:r>
      <w:r w:rsidRPr="00A45A99">
        <w:t>la relaxation sous toutes ses formes.</w:t>
      </w:r>
    </w:p>
    <w:p w14:paraId="2C3B992F" w14:textId="77777777" w:rsidR="004D0F73" w:rsidRDefault="004D0F73" w:rsidP="00277677">
      <w:r w:rsidRPr="003847C4">
        <w:rPr>
          <w:b/>
          <w:i/>
          <w:iCs/>
        </w:rPr>
        <w:t>L’acceptation 03 :</w:t>
      </w:r>
      <w:r w:rsidRPr="00327952">
        <w:rPr>
          <w:b/>
        </w:rPr>
        <w:t xml:space="preserve"> </w:t>
      </w:r>
      <w:r>
        <w:t>pour supprimer le refus : l</w:t>
      </w:r>
      <w:r w:rsidRPr="00DE3993">
        <w:t>e deuil</w:t>
      </w:r>
      <w:r>
        <w:t xml:space="preserve">, </w:t>
      </w:r>
      <w:r w:rsidRPr="00DE3993">
        <w:t>accepter une situation comme étant irréversible</w:t>
      </w:r>
      <w:r>
        <w:t xml:space="preserve"> et r</w:t>
      </w:r>
      <w:r w:rsidRPr="00DE3993">
        <w:t>elativiser</w:t>
      </w:r>
      <w:r>
        <w:t xml:space="preserve">, </w:t>
      </w:r>
      <w:r w:rsidRPr="00DE3993">
        <w:t>ne pas s’investir si l’on ne peut intervenir sur une situation</w:t>
      </w:r>
      <w:r>
        <w:t xml:space="preserve">, </w:t>
      </w:r>
      <w:r w:rsidRPr="00DE3993">
        <w:t>Exemple la météo :  pas de mauvais temps seulement mauvais équipements.</w:t>
      </w:r>
    </w:p>
    <w:p w14:paraId="05707D5D" w14:textId="77777777" w:rsidR="004D0F73" w:rsidRPr="00327952" w:rsidRDefault="004D0F73" w:rsidP="00277677">
      <w:pPr>
        <w:spacing w:line="259" w:lineRule="auto"/>
        <w:jc w:val="left"/>
        <w:rPr>
          <w:bCs/>
        </w:rPr>
      </w:pPr>
      <w:r w:rsidRPr="003847C4">
        <w:rPr>
          <w:b/>
          <w:i/>
          <w:iCs/>
        </w:rPr>
        <w:t>Le vécu 04 :</w:t>
      </w:r>
      <w:r w:rsidRPr="00327952">
        <w:rPr>
          <w:b/>
        </w:rPr>
        <w:t xml:space="preserve"> </w:t>
      </w:r>
      <w:r>
        <w:t xml:space="preserve">pour </w:t>
      </w:r>
      <w:r w:rsidRPr="00327952">
        <w:rPr>
          <w:bCs/>
        </w:rPr>
        <w:t>le rendre acceptable</w:t>
      </w:r>
      <w:r>
        <w:rPr>
          <w:bCs/>
        </w:rPr>
        <w:t>, m</w:t>
      </w:r>
      <w:r w:rsidRPr="00CA79D3">
        <w:t>odifier les conditions du vécu</w:t>
      </w:r>
      <w:r w:rsidRPr="00327952">
        <w:rPr>
          <w:bCs/>
        </w:rPr>
        <w:t xml:space="preserve">. </w:t>
      </w:r>
      <w:r w:rsidRPr="00CA79D3">
        <w:t>Supprimer l’écart l’aide de méthodes de résolution de problème</w:t>
      </w:r>
      <w:r>
        <w:t>.</w:t>
      </w:r>
    </w:p>
    <w:p w14:paraId="478611BB" w14:textId="77777777" w:rsidR="004D0F73" w:rsidRDefault="004D0F73" w:rsidP="00277677">
      <w:pPr>
        <w:spacing w:line="259" w:lineRule="auto"/>
        <w:jc w:val="left"/>
      </w:pPr>
      <w:r w:rsidRPr="003847C4">
        <w:rPr>
          <w:b/>
          <w:i/>
          <w:iCs/>
        </w:rPr>
        <w:t>L’attendu 05 :</w:t>
      </w:r>
      <w:r>
        <w:t xml:space="preserve"> modifier l’attente, s</w:t>
      </w:r>
      <w:r w:rsidRPr="00CA79D3">
        <w:t>upprimer l’attendu</w:t>
      </w:r>
      <w:r>
        <w:t xml:space="preserve">. </w:t>
      </w:r>
      <w:r w:rsidRPr="00CA79D3">
        <w:t>Définir des objectifs de moyens en plus des objectifs de résultats</w:t>
      </w:r>
      <w:r>
        <w:t xml:space="preserve">. </w:t>
      </w:r>
    </w:p>
    <w:p w14:paraId="5C32D67F" w14:textId="2B2784CA" w:rsidR="004D0F73" w:rsidRDefault="004D0F73" w:rsidP="00277677">
      <w:bookmarkStart w:id="100" w:name="_Hlk40113977"/>
      <w:r w:rsidRPr="00E315B0">
        <w:t xml:space="preserve">Le stress est un évènement personnel sur lequel il </w:t>
      </w:r>
      <w:r>
        <w:t xml:space="preserve">est </w:t>
      </w:r>
      <w:r w:rsidRPr="00E315B0">
        <w:t>possible d’intervenir</w:t>
      </w:r>
      <w:bookmarkStart w:id="101" w:name="_Hlk54016841"/>
      <w:bookmarkEnd w:id="100"/>
      <w:r>
        <w:t xml:space="preserve"> p</w:t>
      </w:r>
      <w:r w:rsidRPr="00E315B0">
        <w:t>our savoir générer le bon stress en toutes circonstances.</w:t>
      </w:r>
    </w:p>
    <w:p w14:paraId="255BAFDD" w14:textId="77777777" w:rsidR="004D0F73" w:rsidRDefault="004D0F73" w:rsidP="00277677">
      <w:pPr>
        <w:pStyle w:val="Titre3"/>
      </w:pPr>
      <w:bookmarkStart w:id="102" w:name="_Toc150934927"/>
      <w:bookmarkStart w:id="103" w:name="_Toc153455453"/>
      <w:bookmarkStart w:id="104" w:name="_Toc153529206"/>
      <w:bookmarkStart w:id="105" w:name="_Toc153606659"/>
      <w:bookmarkStart w:id="106" w:name="_Toc162257536"/>
      <w:r>
        <w:t>Clé 5/7 Management</w:t>
      </w:r>
      <w:bookmarkEnd w:id="102"/>
      <w:bookmarkEnd w:id="103"/>
      <w:bookmarkEnd w:id="104"/>
      <w:bookmarkEnd w:id="105"/>
      <w:bookmarkEnd w:id="106"/>
    </w:p>
    <w:p w14:paraId="49767013" w14:textId="77777777" w:rsidR="004D0F73" w:rsidRDefault="004D0F73" w:rsidP="00277677">
      <w:r>
        <w:rPr>
          <w:i/>
          <w:iCs/>
        </w:rPr>
        <w:t xml:space="preserve">Le management est l’activité du professionnel de la performance des autres. </w:t>
      </w:r>
      <w:r>
        <w:t>Philippe Gabillet</w:t>
      </w:r>
      <w:r>
        <w:rPr>
          <w:rStyle w:val="Appelnotedebasdep"/>
          <w:rFonts w:eastAsiaTheme="minorHAnsi"/>
        </w:rPr>
        <w:footnoteReference w:id="46"/>
      </w:r>
      <w:r>
        <w:t>.</w:t>
      </w:r>
    </w:p>
    <w:p w14:paraId="74331677" w14:textId="0E1733B6" w:rsidR="004D0F73" w:rsidRPr="00C70196" w:rsidRDefault="004D0F73" w:rsidP="00C70196">
      <w:pPr>
        <w:spacing w:before="240"/>
      </w:pPr>
      <w:r>
        <w:t xml:space="preserve">L’évolution de carrière d’un collaborateur, depuis stagiaire jusqu'à dirigeant, passe par différents styles de management, système composite qu’il faut apprendre à identifier et à maîtriser. Le style de management : Expert – Leader – Manager – Dirigeant est l’ensemble des moyens d’expressions qui traduisent la façon de penser d’une personne qui exerce des responsabilités. Il permet de maîtriser la posture, la stature par les valeurs, l’attitude et le comportement. </w:t>
      </w:r>
    </w:p>
    <w:p w14:paraId="66F1DA06" w14:textId="77777777" w:rsidR="004D0F73" w:rsidRDefault="004D0F73" w:rsidP="00C70196">
      <w:pPr>
        <w:spacing w:line="259" w:lineRule="auto"/>
        <w:jc w:val="left"/>
      </w:pPr>
      <w:r w:rsidRPr="00E454D8">
        <w:rPr>
          <w:b/>
          <w:bCs/>
        </w:rPr>
        <w:t>Expert :</w:t>
      </w:r>
      <w:r>
        <w:t xml:space="preserve"> Personne qui a acquis une grande habileté, un grand savoir-faire dans une profession, une discipline, par une longue expérience.</w:t>
      </w:r>
    </w:p>
    <w:p w14:paraId="67460FB0" w14:textId="77777777" w:rsidR="004D0F73" w:rsidRDefault="004D0F73" w:rsidP="00C70196">
      <w:pPr>
        <w:spacing w:line="259" w:lineRule="auto"/>
        <w:jc w:val="left"/>
      </w:pPr>
      <w:r w:rsidRPr="00E454D8">
        <w:rPr>
          <w:b/>
          <w:bCs/>
        </w:rPr>
        <w:t>Leader :</w:t>
      </w:r>
      <w:r>
        <w:t xml:space="preserve"> Personne qui entraîne,</w:t>
      </w:r>
      <w:r w:rsidRPr="009F3415">
        <w:t xml:space="preserve"> </w:t>
      </w:r>
      <w:r>
        <w:t xml:space="preserve">est à la tête d'une organisation, mène, détient le commandement, grande autorité, est populaire et exerce un ascendant réel. Dérivé de </w:t>
      </w:r>
      <w:r w:rsidRPr="00E454D8">
        <w:rPr>
          <w:i/>
        </w:rPr>
        <w:t>to lead</w:t>
      </w:r>
      <w:r>
        <w:t xml:space="preserve"> conduire, mener, diriger devant. </w:t>
      </w:r>
    </w:p>
    <w:p w14:paraId="05D4C847" w14:textId="77777777" w:rsidR="004D0F73" w:rsidRDefault="004D0F73" w:rsidP="00C70196">
      <w:pPr>
        <w:spacing w:line="259" w:lineRule="auto"/>
        <w:jc w:val="left"/>
      </w:pPr>
      <w:r w:rsidRPr="00E454D8">
        <w:rPr>
          <w:b/>
          <w:bCs/>
        </w:rPr>
        <w:t xml:space="preserve">Manager : </w:t>
      </w:r>
      <w:r>
        <w:t xml:space="preserve">Personne qui conduit, organise la vie d’individus, responsable de la direction, de l'administration d’un centre de profit., dérivé de </w:t>
      </w:r>
      <w:r w:rsidRPr="00E454D8">
        <w:rPr>
          <w:i/>
        </w:rPr>
        <w:t>to manage</w:t>
      </w:r>
      <w:r>
        <w:t xml:space="preserve">, conduire, diriger, à l'origine terme d'équitation </w:t>
      </w:r>
      <w:r w:rsidRPr="00E454D8">
        <w:rPr>
          <w:i/>
          <w:iCs/>
        </w:rPr>
        <w:t>entraîner, dresser</w:t>
      </w:r>
      <w:r>
        <w:t xml:space="preserve">, emprunté à l'italien </w:t>
      </w:r>
      <w:r w:rsidRPr="00E454D8">
        <w:rPr>
          <w:i/>
        </w:rPr>
        <w:t>managgiare</w:t>
      </w:r>
      <w:r>
        <w:t xml:space="preserve"> manier, travailler. </w:t>
      </w:r>
    </w:p>
    <w:p w14:paraId="4F141080" w14:textId="77777777" w:rsidR="004D0F73" w:rsidRPr="00852501" w:rsidRDefault="004D0F73" w:rsidP="00C70196">
      <w:pPr>
        <w:spacing w:line="259" w:lineRule="auto"/>
        <w:jc w:val="left"/>
      </w:pPr>
      <w:r w:rsidRPr="008762E0">
        <w:rPr>
          <w:b/>
          <w:bCs/>
        </w:rPr>
        <w:t>Dirigeant :</w:t>
      </w:r>
      <w:r>
        <w:t xml:space="preserve"> Personne qui dirige une organisation, qui exerce un pouvoir, qui en a la responsabilité. L'accent est mis sur l'idée de mouvement avec en vue un lieu déterminé ou un but à atteindre. </w:t>
      </w:r>
    </w:p>
    <w:p w14:paraId="715FC4A4" w14:textId="261E11A6" w:rsidR="00460976" w:rsidRDefault="004D0F73" w:rsidP="00277677">
      <w:r>
        <w:t>Une même fonction peut utiliser les 4 paramètres dans des proportions variables.</w:t>
      </w:r>
    </w:p>
    <w:p w14:paraId="4176FF4B" w14:textId="28A2F17E" w:rsidR="00460976" w:rsidRDefault="00460976" w:rsidP="00460976">
      <w:pPr>
        <w:rPr>
          <w:b/>
          <w:bCs/>
        </w:rPr>
      </w:pPr>
      <w:r>
        <w:rPr>
          <w:b/>
          <w:bCs/>
        </w:rPr>
        <w:t>D</w:t>
      </w:r>
      <w:r w:rsidRPr="00F97F4F">
        <w:rPr>
          <w:b/>
          <w:bCs/>
        </w:rPr>
        <w:t>éfinitions</w:t>
      </w:r>
      <w:r>
        <w:rPr>
          <w:b/>
          <w:bCs/>
        </w:rPr>
        <w:t xml:space="preserve"> des 4 fonctions : </w:t>
      </w:r>
    </w:p>
    <w:tbl>
      <w:tblPr>
        <w:tblStyle w:val="Grilledutableau"/>
        <w:tblW w:w="9625" w:type="dxa"/>
        <w:tblLook w:val="04A0" w:firstRow="1" w:lastRow="0" w:firstColumn="1" w:lastColumn="0" w:noHBand="0" w:noVBand="1"/>
      </w:tblPr>
      <w:tblGrid>
        <w:gridCol w:w="1925"/>
        <w:gridCol w:w="1925"/>
        <w:gridCol w:w="1925"/>
        <w:gridCol w:w="1925"/>
        <w:gridCol w:w="1925"/>
      </w:tblGrid>
      <w:tr w:rsidR="00460976" w14:paraId="11D7527B" w14:textId="77777777" w:rsidTr="00794002">
        <w:tc>
          <w:tcPr>
            <w:tcW w:w="1925" w:type="dxa"/>
            <w:vAlign w:val="center"/>
          </w:tcPr>
          <w:p w14:paraId="1AA5D6D8" w14:textId="4524ED67" w:rsidR="00460976" w:rsidRDefault="00460976" w:rsidP="00794002">
            <w:pPr>
              <w:jc w:val="center"/>
              <w:rPr>
                <w:b/>
                <w:bCs/>
              </w:rPr>
            </w:pPr>
            <w:r w:rsidRPr="00EF4D74">
              <w:rPr>
                <w:b/>
                <w:bCs/>
              </w:rPr>
              <w:t>Paramètre</w:t>
            </w:r>
          </w:p>
        </w:tc>
        <w:tc>
          <w:tcPr>
            <w:tcW w:w="1925" w:type="dxa"/>
            <w:vAlign w:val="center"/>
          </w:tcPr>
          <w:p w14:paraId="672FDEEE" w14:textId="34B462EF" w:rsidR="00460976" w:rsidRDefault="00460976" w:rsidP="00794002">
            <w:pPr>
              <w:jc w:val="center"/>
              <w:rPr>
                <w:b/>
                <w:bCs/>
              </w:rPr>
            </w:pPr>
            <w:r w:rsidRPr="00EF4D74">
              <w:rPr>
                <w:b/>
                <w:bCs/>
              </w:rPr>
              <w:t>Expert</w:t>
            </w:r>
          </w:p>
        </w:tc>
        <w:tc>
          <w:tcPr>
            <w:tcW w:w="1925" w:type="dxa"/>
            <w:vAlign w:val="center"/>
          </w:tcPr>
          <w:p w14:paraId="32882EB9" w14:textId="07442E7D" w:rsidR="00460976" w:rsidRDefault="00460976" w:rsidP="00794002">
            <w:pPr>
              <w:jc w:val="center"/>
              <w:rPr>
                <w:b/>
                <w:bCs/>
              </w:rPr>
            </w:pPr>
            <w:r w:rsidRPr="00EF4D74">
              <w:rPr>
                <w:b/>
                <w:bCs/>
              </w:rPr>
              <w:t>Leader</w:t>
            </w:r>
          </w:p>
        </w:tc>
        <w:tc>
          <w:tcPr>
            <w:tcW w:w="1925" w:type="dxa"/>
            <w:vAlign w:val="center"/>
          </w:tcPr>
          <w:p w14:paraId="2D753604" w14:textId="5DB825B5" w:rsidR="00460976" w:rsidRDefault="00460976" w:rsidP="00794002">
            <w:pPr>
              <w:jc w:val="center"/>
              <w:rPr>
                <w:b/>
                <w:bCs/>
              </w:rPr>
            </w:pPr>
            <w:r w:rsidRPr="00EF4D74">
              <w:rPr>
                <w:b/>
                <w:bCs/>
              </w:rPr>
              <w:t>Manager</w:t>
            </w:r>
          </w:p>
        </w:tc>
        <w:tc>
          <w:tcPr>
            <w:tcW w:w="1925" w:type="dxa"/>
            <w:vAlign w:val="center"/>
          </w:tcPr>
          <w:p w14:paraId="04A603E2" w14:textId="7C8B88B6" w:rsidR="00460976" w:rsidRDefault="00460976" w:rsidP="00794002">
            <w:pPr>
              <w:jc w:val="center"/>
              <w:rPr>
                <w:b/>
                <w:bCs/>
              </w:rPr>
            </w:pPr>
            <w:r w:rsidRPr="00EF4D74">
              <w:rPr>
                <w:b/>
                <w:bCs/>
              </w:rPr>
              <w:t>Dirigeant</w:t>
            </w:r>
          </w:p>
        </w:tc>
      </w:tr>
      <w:tr w:rsidR="00460976" w14:paraId="517B2509" w14:textId="77777777" w:rsidTr="00794002">
        <w:trPr>
          <w:trHeight w:val="460"/>
        </w:trPr>
        <w:tc>
          <w:tcPr>
            <w:tcW w:w="1925" w:type="dxa"/>
            <w:vAlign w:val="center"/>
          </w:tcPr>
          <w:p w14:paraId="237F34F0" w14:textId="7C48B8DC" w:rsidR="00460976" w:rsidRPr="00EF4D74" w:rsidRDefault="00460976" w:rsidP="00794002">
            <w:pPr>
              <w:jc w:val="left"/>
              <w:rPr>
                <w:b/>
                <w:bCs/>
              </w:rPr>
            </w:pPr>
            <w:r w:rsidRPr="00EF4D74">
              <w:rPr>
                <w:sz w:val="20"/>
                <w:szCs w:val="20"/>
              </w:rPr>
              <w:t>Fonction</w:t>
            </w:r>
          </w:p>
        </w:tc>
        <w:tc>
          <w:tcPr>
            <w:tcW w:w="1925" w:type="dxa"/>
            <w:vAlign w:val="center"/>
          </w:tcPr>
          <w:p w14:paraId="621EA8A9" w14:textId="0CE8D406" w:rsidR="00460976" w:rsidRPr="00EF4D74" w:rsidRDefault="00460976" w:rsidP="00460976">
            <w:pPr>
              <w:rPr>
                <w:b/>
                <w:bCs/>
              </w:rPr>
            </w:pPr>
            <w:r w:rsidRPr="00EF4D74">
              <w:rPr>
                <w:sz w:val="20"/>
                <w:szCs w:val="20"/>
              </w:rPr>
              <w:t>C’est un spécialiste</w:t>
            </w:r>
          </w:p>
        </w:tc>
        <w:tc>
          <w:tcPr>
            <w:tcW w:w="1925" w:type="dxa"/>
            <w:vAlign w:val="center"/>
          </w:tcPr>
          <w:p w14:paraId="4D39548E" w14:textId="5B1AA6A5" w:rsidR="00460976" w:rsidRPr="00EF4D74" w:rsidRDefault="00460976" w:rsidP="00460976">
            <w:pPr>
              <w:rPr>
                <w:b/>
                <w:bCs/>
              </w:rPr>
            </w:pPr>
            <w:r w:rsidRPr="00EF4D74">
              <w:rPr>
                <w:sz w:val="20"/>
                <w:szCs w:val="20"/>
              </w:rPr>
              <w:t>Fait autorité, meneur</w:t>
            </w:r>
          </w:p>
        </w:tc>
        <w:tc>
          <w:tcPr>
            <w:tcW w:w="1925" w:type="dxa"/>
            <w:vAlign w:val="center"/>
          </w:tcPr>
          <w:p w14:paraId="2B6D9A69" w14:textId="2877F830" w:rsidR="00460976" w:rsidRPr="00EF4D74" w:rsidRDefault="00460976" w:rsidP="00460976">
            <w:pPr>
              <w:rPr>
                <w:b/>
                <w:bCs/>
              </w:rPr>
            </w:pPr>
            <w:r w:rsidRPr="00EF4D74">
              <w:rPr>
                <w:sz w:val="20"/>
                <w:szCs w:val="20"/>
              </w:rPr>
              <w:t>Conduit à distance</w:t>
            </w:r>
          </w:p>
        </w:tc>
        <w:tc>
          <w:tcPr>
            <w:tcW w:w="1925" w:type="dxa"/>
            <w:vAlign w:val="center"/>
          </w:tcPr>
          <w:p w14:paraId="26C98B48" w14:textId="1D7900A9" w:rsidR="00460976" w:rsidRPr="00EF4D74" w:rsidRDefault="00460976" w:rsidP="00460976">
            <w:pPr>
              <w:rPr>
                <w:b/>
                <w:bCs/>
              </w:rPr>
            </w:pPr>
            <w:r w:rsidRPr="00EF4D74">
              <w:rPr>
                <w:sz w:val="20"/>
                <w:szCs w:val="20"/>
              </w:rPr>
              <w:t>Dirige</w:t>
            </w:r>
          </w:p>
        </w:tc>
      </w:tr>
      <w:tr w:rsidR="00460976" w14:paraId="762165F8" w14:textId="77777777" w:rsidTr="00794002">
        <w:trPr>
          <w:trHeight w:val="460"/>
        </w:trPr>
        <w:tc>
          <w:tcPr>
            <w:tcW w:w="1925" w:type="dxa"/>
            <w:vAlign w:val="center"/>
          </w:tcPr>
          <w:p w14:paraId="5A2AE23A" w14:textId="7A51C065" w:rsidR="00460976" w:rsidRPr="00EF4D74" w:rsidRDefault="00460976" w:rsidP="00794002">
            <w:pPr>
              <w:jc w:val="left"/>
              <w:rPr>
                <w:sz w:val="20"/>
                <w:szCs w:val="20"/>
              </w:rPr>
            </w:pPr>
            <w:r w:rsidRPr="00EF4D74">
              <w:rPr>
                <w:sz w:val="20"/>
                <w:szCs w:val="20"/>
              </w:rPr>
              <w:t xml:space="preserve">Est centre sur </w:t>
            </w:r>
          </w:p>
        </w:tc>
        <w:tc>
          <w:tcPr>
            <w:tcW w:w="1925" w:type="dxa"/>
            <w:vAlign w:val="center"/>
          </w:tcPr>
          <w:p w14:paraId="3A35A4D6" w14:textId="2D4ED2B6" w:rsidR="00460976" w:rsidRPr="00EF4D74" w:rsidRDefault="00460976" w:rsidP="00460976">
            <w:pPr>
              <w:rPr>
                <w:sz w:val="20"/>
                <w:szCs w:val="20"/>
              </w:rPr>
            </w:pPr>
            <w:r>
              <w:rPr>
                <w:sz w:val="20"/>
                <w:szCs w:val="20"/>
              </w:rPr>
              <w:t>E</w:t>
            </w:r>
            <w:r w:rsidRPr="00EF4D74">
              <w:rPr>
                <w:sz w:val="20"/>
                <w:szCs w:val="20"/>
              </w:rPr>
              <w:t xml:space="preserve">xcellence </w:t>
            </w:r>
            <w:r>
              <w:rPr>
                <w:sz w:val="20"/>
                <w:szCs w:val="20"/>
              </w:rPr>
              <w:t>et</w:t>
            </w:r>
            <w:r w:rsidRPr="00EF4D74">
              <w:rPr>
                <w:sz w:val="20"/>
                <w:szCs w:val="20"/>
              </w:rPr>
              <w:t xml:space="preserve"> technique</w:t>
            </w:r>
          </w:p>
        </w:tc>
        <w:tc>
          <w:tcPr>
            <w:tcW w:w="1925" w:type="dxa"/>
            <w:vAlign w:val="center"/>
          </w:tcPr>
          <w:p w14:paraId="37017072" w14:textId="43F658DF" w:rsidR="00460976" w:rsidRPr="00EF4D74" w:rsidRDefault="00460976" w:rsidP="00460976">
            <w:pPr>
              <w:rPr>
                <w:sz w:val="20"/>
                <w:szCs w:val="20"/>
              </w:rPr>
            </w:pPr>
            <w:r w:rsidRPr="00EF4D74">
              <w:rPr>
                <w:sz w:val="20"/>
                <w:szCs w:val="20"/>
              </w:rPr>
              <w:t>Son image, ses idées</w:t>
            </w:r>
          </w:p>
        </w:tc>
        <w:tc>
          <w:tcPr>
            <w:tcW w:w="1925" w:type="dxa"/>
            <w:vAlign w:val="center"/>
          </w:tcPr>
          <w:p w14:paraId="4D43A2ED" w14:textId="5CBC4B29" w:rsidR="00460976" w:rsidRPr="00EF4D74" w:rsidRDefault="00460976" w:rsidP="00460976">
            <w:pPr>
              <w:rPr>
                <w:sz w:val="20"/>
                <w:szCs w:val="20"/>
              </w:rPr>
            </w:pPr>
            <w:r>
              <w:rPr>
                <w:sz w:val="20"/>
                <w:szCs w:val="20"/>
              </w:rPr>
              <w:t>S</w:t>
            </w:r>
            <w:r w:rsidRPr="00EF4D74">
              <w:rPr>
                <w:sz w:val="20"/>
                <w:szCs w:val="20"/>
              </w:rPr>
              <w:t>tratégie de sa fonction</w:t>
            </w:r>
          </w:p>
        </w:tc>
        <w:tc>
          <w:tcPr>
            <w:tcW w:w="1925" w:type="dxa"/>
            <w:vAlign w:val="center"/>
          </w:tcPr>
          <w:p w14:paraId="36CE2BF3" w14:textId="3E9C502B" w:rsidR="00460976" w:rsidRPr="00EF4D74" w:rsidRDefault="00460976" w:rsidP="00460976">
            <w:pPr>
              <w:rPr>
                <w:sz w:val="20"/>
                <w:szCs w:val="20"/>
              </w:rPr>
            </w:pPr>
            <w:r>
              <w:rPr>
                <w:sz w:val="20"/>
                <w:szCs w:val="20"/>
              </w:rPr>
              <w:t>A</w:t>
            </w:r>
            <w:r w:rsidRPr="00EF4D74">
              <w:rPr>
                <w:sz w:val="20"/>
                <w:szCs w:val="20"/>
              </w:rPr>
              <w:t>venir, vision du futur</w:t>
            </w:r>
          </w:p>
        </w:tc>
      </w:tr>
      <w:tr w:rsidR="00460976" w14:paraId="005023FD" w14:textId="77777777" w:rsidTr="00794002">
        <w:trPr>
          <w:trHeight w:val="460"/>
        </w:trPr>
        <w:tc>
          <w:tcPr>
            <w:tcW w:w="1925" w:type="dxa"/>
            <w:vAlign w:val="center"/>
          </w:tcPr>
          <w:p w14:paraId="6D7F57B9" w14:textId="1D814B9F" w:rsidR="00460976" w:rsidRPr="00EF4D74" w:rsidRDefault="00460976" w:rsidP="00794002">
            <w:pPr>
              <w:jc w:val="left"/>
              <w:rPr>
                <w:sz w:val="20"/>
                <w:szCs w:val="20"/>
              </w:rPr>
            </w:pPr>
            <w:r w:rsidRPr="00EF4D74">
              <w:rPr>
                <w:sz w:val="20"/>
                <w:szCs w:val="20"/>
              </w:rPr>
              <w:t>Porte son action sur</w:t>
            </w:r>
          </w:p>
        </w:tc>
        <w:tc>
          <w:tcPr>
            <w:tcW w:w="1925" w:type="dxa"/>
            <w:vAlign w:val="center"/>
          </w:tcPr>
          <w:p w14:paraId="49554559" w14:textId="043EDAC6" w:rsidR="00460976" w:rsidRDefault="00460976" w:rsidP="00460976">
            <w:pPr>
              <w:rPr>
                <w:sz w:val="20"/>
                <w:szCs w:val="20"/>
              </w:rPr>
            </w:pPr>
            <w:r>
              <w:rPr>
                <w:sz w:val="20"/>
                <w:szCs w:val="20"/>
              </w:rPr>
              <w:t>C</w:t>
            </w:r>
            <w:r w:rsidRPr="00EF4D74">
              <w:rPr>
                <w:sz w:val="20"/>
                <w:szCs w:val="20"/>
              </w:rPr>
              <w:t>ontenu, technique</w:t>
            </w:r>
          </w:p>
        </w:tc>
        <w:tc>
          <w:tcPr>
            <w:tcW w:w="1925" w:type="dxa"/>
            <w:vAlign w:val="center"/>
          </w:tcPr>
          <w:p w14:paraId="67524BF5" w14:textId="7A5B8EC8" w:rsidR="00460976" w:rsidRPr="00EF4D74" w:rsidRDefault="00460976" w:rsidP="00460976">
            <w:pPr>
              <w:rPr>
                <w:sz w:val="20"/>
                <w:szCs w:val="20"/>
              </w:rPr>
            </w:pPr>
            <w:r>
              <w:rPr>
                <w:sz w:val="20"/>
                <w:szCs w:val="20"/>
              </w:rPr>
              <w:t>O</w:t>
            </w:r>
            <w:r w:rsidRPr="00EF4D74">
              <w:rPr>
                <w:sz w:val="20"/>
                <w:szCs w:val="20"/>
              </w:rPr>
              <w:t>bjectifs</w:t>
            </w:r>
          </w:p>
        </w:tc>
        <w:tc>
          <w:tcPr>
            <w:tcW w:w="1925" w:type="dxa"/>
            <w:vAlign w:val="center"/>
          </w:tcPr>
          <w:p w14:paraId="5B38F408" w14:textId="258178FB" w:rsidR="00460976" w:rsidRDefault="00460976" w:rsidP="00460976">
            <w:pPr>
              <w:rPr>
                <w:sz w:val="20"/>
                <w:szCs w:val="20"/>
              </w:rPr>
            </w:pPr>
            <w:r>
              <w:rPr>
                <w:sz w:val="20"/>
                <w:szCs w:val="20"/>
              </w:rPr>
              <w:t>O</w:t>
            </w:r>
            <w:r w:rsidRPr="00EF4D74">
              <w:rPr>
                <w:sz w:val="20"/>
                <w:szCs w:val="20"/>
              </w:rPr>
              <w:t xml:space="preserve">rganisation </w:t>
            </w:r>
            <w:r>
              <w:rPr>
                <w:sz w:val="20"/>
                <w:szCs w:val="20"/>
              </w:rPr>
              <w:t xml:space="preserve">et </w:t>
            </w:r>
            <w:r w:rsidRPr="00EF4D74">
              <w:rPr>
                <w:sz w:val="20"/>
                <w:szCs w:val="20"/>
              </w:rPr>
              <w:t>onction</w:t>
            </w:r>
          </w:p>
        </w:tc>
        <w:tc>
          <w:tcPr>
            <w:tcW w:w="1925" w:type="dxa"/>
            <w:vAlign w:val="center"/>
          </w:tcPr>
          <w:p w14:paraId="32F6C4AD" w14:textId="730B056E" w:rsidR="00460976" w:rsidRDefault="00460976" w:rsidP="00460976">
            <w:pPr>
              <w:rPr>
                <w:sz w:val="20"/>
                <w:szCs w:val="20"/>
              </w:rPr>
            </w:pPr>
            <w:r w:rsidRPr="00EF4D74">
              <w:rPr>
                <w:sz w:val="20"/>
                <w:szCs w:val="20"/>
              </w:rPr>
              <w:t>La prévision</w:t>
            </w:r>
          </w:p>
        </w:tc>
      </w:tr>
      <w:tr w:rsidR="00460976" w14:paraId="740539C4" w14:textId="77777777" w:rsidTr="00794002">
        <w:trPr>
          <w:trHeight w:val="460"/>
        </w:trPr>
        <w:tc>
          <w:tcPr>
            <w:tcW w:w="1925" w:type="dxa"/>
            <w:vAlign w:val="center"/>
          </w:tcPr>
          <w:p w14:paraId="76F4A1F6" w14:textId="07861769" w:rsidR="00460976" w:rsidRPr="00EF4D74" w:rsidRDefault="00460976" w:rsidP="00794002">
            <w:pPr>
              <w:jc w:val="left"/>
              <w:rPr>
                <w:sz w:val="20"/>
                <w:szCs w:val="20"/>
              </w:rPr>
            </w:pPr>
            <w:r w:rsidRPr="00EF4D74">
              <w:rPr>
                <w:sz w:val="20"/>
                <w:szCs w:val="20"/>
              </w:rPr>
              <w:lastRenderedPageBreak/>
              <w:t xml:space="preserve">Est reconnu pour </w:t>
            </w:r>
          </w:p>
        </w:tc>
        <w:tc>
          <w:tcPr>
            <w:tcW w:w="1925" w:type="dxa"/>
            <w:vAlign w:val="center"/>
          </w:tcPr>
          <w:p w14:paraId="21F650FB" w14:textId="3E3CBD49" w:rsidR="00460976" w:rsidRDefault="00460976" w:rsidP="00460976">
            <w:pPr>
              <w:rPr>
                <w:sz w:val="20"/>
                <w:szCs w:val="20"/>
              </w:rPr>
            </w:pPr>
            <w:r>
              <w:rPr>
                <w:sz w:val="20"/>
                <w:szCs w:val="20"/>
              </w:rPr>
              <w:t>E</w:t>
            </w:r>
            <w:r w:rsidRPr="00EF4D74">
              <w:rPr>
                <w:sz w:val="20"/>
                <w:szCs w:val="20"/>
              </w:rPr>
              <w:t>xpertise personnelle</w:t>
            </w:r>
          </w:p>
        </w:tc>
        <w:tc>
          <w:tcPr>
            <w:tcW w:w="1925" w:type="dxa"/>
            <w:vAlign w:val="center"/>
          </w:tcPr>
          <w:p w14:paraId="018D7558" w14:textId="3B365E74" w:rsidR="00460976" w:rsidRDefault="00460976" w:rsidP="00460976">
            <w:pPr>
              <w:rPr>
                <w:sz w:val="20"/>
                <w:szCs w:val="20"/>
              </w:rPr>
            </w:pPr>
            <w:r w:rsidRPr="00EF4D74">
              <w:rPr>
                <w:sz w:val="20"/>
                <w:szCs w:val="20"/>
              </w:rPr>
              <w:t>Son charisme</w:t>
            </w:r>
          </w:p>
        </w:tc>
        <w:tc>
          <w:tcPr>
            <w:tcW w:w="1925" w:type="dxa"/>
            <w:vAlign w:val="center"/>
          </w:tcPr>
          <w:p w14:paraId="2ADB6160" w14:textId="2FD2662D" w:rsidR="00460976" w:rsidRDefault="00460976" w:rsidP="00460976">
            <w:pPr>
              <w:rPr>
                <w:sz w:val="20"/>
                <w:szCs w:val="20"/>
              </w:rPr>
            </w:pPr>
            <w:r w:rsidRPr="00EF4D74">
              <w:rPr>
                <w:sz w:val="20"/>
                <w:szCs w:val="20"/>
              </w:rPr>
              <w:t>Sa pédagogie</w:t>
            </w:r>
          </w:p>
        </w:tc>
        <w:tc>
          <w:tcPr>
            <w:tcW w:w="1925" w:type="dxa"/>
            <w:vAlign w:val="center"/>
          </w:tcPr>
          <w:p w14:paraId="3D336064" w14:textId="35A6A49D" w:rsidR="00460976" w:rsidRPr="00EF4D74" w:rsidRDefault="00460976" w:rsidP="00460976">
            <w:pPr>
              <w:rPr>
                <w:sz w:val="20"/>
                <w:szCs w:val="20"/>
              </w:rPr>
            </w:pPr>
            <w:r>
              <w:rPr>
                <w:sz w:val="20"/>
                <w:szCs w:val="20"/>
              </w:rPr>
              <w:t>E</w:t>
            </w:r>
            <w:r w:rsidRPr="00EF4D74">
              <w:rPr>
                <w:sz w:val="20"/>
                <w:szCs w:val="20"/>
              </w:rPr>
              <w:t>nvisager demain</w:t>
            </w:r>
          </w:p>
        </w:tc>
      </w:tr>
      <w:tr w:rsidR="00460976" w14:paraId="38BA5104" w14:textId="77777777" w:rsidTr="00794002">
        <w:trPr>
          <w:trHeight w:val="460"/>
        </w:trPr>
        <w:tc>
          <w:tcPr>
            <w:tcW w:w="1925" w:type="dxa"/>
            <w:vAlign w:val="center"/>
          </w:tcPr>
          <w:p w14:paraId="43B67CA0" w14:textId="5EC2EB9B" w:rsidR="00460976" w:rsidRPr="00EF4D74" w:rsidRDefault="00460976" w:rsidP="00794002">
            <w:pPr>
              <w:jc w:val="left"/>
              <w:rPr>
                <w:sz w:val="20"/>
                <w:szCs w:val="20"/>
              </w:rPr>
            </w:pPr>
            <w:r>
              <w:rPr>
                <w:sz w:val="20"/>
                <w:szCs w:val="20"/>
              </w:rPr>
              <w:t>R</w:t>
            </w:r>
            <w:r w:rsidRPr="00EF4D74">
              <w:rPr>
                <w:sz w:val="20"/>
                <w:szCs w:val="20"/>
              </w:rPr>
              <w:t>éférentiel</w:t>
            </w:r>
            <w:r>
              <w:rPr>
                <w:sz w:val="20"/>
                <w:szCs w:val="20"/>
              </w:rPr>
              <w:t xml:space="preserve"> utilisée</w:t>
            </w:r>
          </w:p>
        </w:tc>
        <w:tc>
          <w:tcPr>
            <w:tcW w:w="1925" w:type="dxa"/>
            <w:vAlign w:val="center"/>
          </w:tcPr>
          <w:p w14:paraId="4AD7E549" w14:textId="76D57B63" w:rsidR="00460976" w:rsidRDefault="00460976" w:rsidP="00460976">
            <w:pPr>
              <w:rPr>
                <w:sz w:val="20"/>
                <w:szCs w:val="20"/>
              </w:rPr>
            </w:pPr>
            <w:r>
              <w:rPr>
                <w:sz w:val="20"/>
                <w:szCs w:val="20"/>
              </w:rPr>
              <w:t>I</w:t>
            </w:r>
            <w:r w:rsidRPr="00EF4D74">
              <w:rPr>
                <w:sz w:val="20"/>
                <w:szCs w:val="20"/>
              </w:rPr>
              <w:t>l dit est le référentiel</w:t>
            </w:r>
          </w:p>
        </w:tc>
        <w:tc>
          <w:tcPr>
            <w:tcW w:w="1925" w:type="dxa"/>
            <w:vAlign w:val="center"/>
          </w:tcPr>
          <w:p w14:paraId="5783EF38" w14:textId="76EB7C3F" w:rsidR="00460976" w:rsidRPr="00EF4D74" w:rsidRDefault="00460976" w:rsidP="00460976">
            <w:pPr>
              <w:rPr>
                <w:sz w:val="20"/>
                <w:szCs w:val="20"/>
              </w:rPr>
            </w:pPr>
            <w:r>
              <w:rPr>
                <w:sz w:val="20"/>
                <w:szCs w:val="20"/>
              </w:rPr>
              <w:t>I</w:t>
            </w:r>
            <w:r w:rsidRPr="00EF4D74">
              <w:rPr>
                <w:sz w:val="20"/>
                <w:szCs w:val="20"/>
              </w:rPr>
              <w:t>l fait est le référentiel</w:t>
            </w:r>
          </w:p>
        </w:tc>
        <w:tc>
          <w:tcPr>
            <w:tcW w:w="1925" w:type="dxa"/>
            <w:vAlign w:val="center"/>
          </w:tcPr>
          <w:p w14:paraId="7B7D1F0B" w14:textId="430A83AF" w:rsidR="00460976" w:rsidRPr="00EF4D74" w:rsidRDefault="00460976" w:rsidP="00460976">
            <w:pPr>
              <w:rPr>
                <w:sz w:val="20"/>
                <w:szCs w:val="20"/>
              </w:rPr>
            </w:pPr>
            <w:r w:rsidRPr="00EF4D74">
              <w:rPr>
                <w:sz w:val="20"/>
                <w:szCs w:val="20"/>
              </w:rPr>
              <w:t>Invente les référentiels</w:t>
            </w:r>
          </w:p>
        </w:tc>
        <w:tc>
          <w:tcPr>
            <w:tcW w:w="1925" w:type="dxa"/>
            <w:vAlign w:val="center"/>
          </w:tcPr>
          <w:p w14:paraId="0A1CD1D3" w14:textId="056AA1BA" w:rsidR="00460976" w:rsidRDefault="00460976" w:rsidP="00460976">
            <w:pPr>
              <w:rPr>
                <w:sz w:val="20"/>
                <w:szCs w:val="20"/>
              </w:rPr>
            </w:pPr>
            <w:r w:rsidRPr="00EF4D74">
              <w:rPr>
                <w:sz w:val="20"/>
                <w:szCs w:val="20"/>
              </w:rPr>
              <w:t>Celui de demain</w:t>
            </w:r>
          </w:p>
        </w:tc>
      </w:tr>
      <w:tr w:rsidR="00460976" w14:paraId="42A6069E" w14:textId="77777777" w:rsidTr="00794002">
        <w:trPr>
          <w:trHeight w:val="460"/>
        </w:trPr>
        <w:tc>
          <w:tcPr>
            <w:tcW w:w="1925" w:type="dxa"/>
            <w:vAlign w:val="center"/>
          </w:tcPr>
          <w:p w14:paraId="2D32D9DF" w14:textId="7658B3E3" w:rsidR="00460976" w:rsidRDefault="00460976" w:rsidP="00794002">
            <w:pPr>
              <w:jc w:val="left"/>
              <w:rPr>
                <w:sz w:val="20"/>
                <w:szCs w:val="20"/>
              </w:rPr>
            </w:pPr>
            <w:r w:rsidRPr="00EF4D74">
              <w:rPr>
                <w:sz w:val="20"/>
                <w:szCs w:val="20"/>
              </w:rPr>
              <w:t>Système de valeur</w:t>
            </w:r>
          </w:p>
        </w:tc>
        <w:tc>
          <w:tcPr>
            <w:tcW w:w="1925" w:type="dxa"/>
            <w:vAlign w:val="center"/>
          </w:tcPr>
          <w:p w14:paraId="12DCFA16" w14:textId="43FA04A0" w:rsidR="00460976" w:rsidRDefault="00460976" w:rsidP="00460976">
            <w:pPr>
              <w:rPr>
                <w:sz w:val="20"/>
                <w:szCs w:val="20"/>
              </w:rPr>
            </w:pPr>
            <w:r>
              <w:rPr>
                <w:sz w:val="20"/>
                <w:szCs w:val="20"/>
              </w:rPr>
              <w:t>S</w:t>
            </w:r>
            <w:r w:rsidRPr="00EF4D74">
              <w:rPr>
                <w:sz w:val="20"/>
                <w:szCs w:val="20"/>
              </w:rPr>
              <w:t>cience, technique…</w:t>
            </w:r>
          </w:p>
        </w:tc>
        <w:tc>
          <w:tcPr>
            <w:tcW w:w="1925" w:type="dxa"/>
            <w:vAlign w:val="center"/>
          </w:tcPr>
          <w:p w14:paraId="4272C8B4" w14:textId="69903D06" w:rsidR="00460976" w:rsidRDefault="00460976" w:rsidP="00460976">
            <w:pPr>
              <w:rPr>
                <w:sz w:val="20"/>
                <w:szCs w:val="20"/>
              </w:rPr>
            </w:pPr>
            <w:r>
              <w:rPr>
                <w:sz w:val="20"/>
                <w:szCs w:val="20"/>
              </w:rPr>
              <w:t>P</w:t>
            </w:r>
            <w:r w:rsidRPr="00EF4D74">
              <w:rPr>
                <w:sz w:val="20"/>
                <w:szCs w:val="20"/>
              </w:rPr>
              <w:t>sychoaffective</w:t>
            </w:r>
          </w:p>
        </w:tc>
        <w:tc>
          <w:tcPr>
            <w:tcW w:w="1925" w:type="dxa"/>
            <w:vAlign w:val="center"/>
          </w:tcPr>
          <w:p w14:paraId="488A6966" w14:textId="5D81F348" w:rsidR="00460976" w:rsidRPr="00EF4D74" w:rsidRDefault="00460976" w:rsidP="00460976">
            <w:pPr>
              <w:rPr>
                <w:sz w:val="20"/>
                <w:szCs w:val="20"/>
              </w:rPr>
            </w:pPr>
            <w:r>
              <w:rPr>
                <w:sz w:val="20"/>
                <w:szCs w:val="20"/>
              </w:rPr>
              <w:t>Relation</w:t>
            </w:r>
            <w:r w:rsidRPr="00EF4D74">
              <w:rPr>
                <w:sz w:val="20"/>
                <w:szCs w:val="20"/>
              </w:rPr>
              <w:t xml:space="preserve"> des acteurs</w:t>
            </w:r>
          </w:p>
        </w:tc>
        <w:tc>
          <w:tcPr>
            <w:tcW w:w="1925" w:type="dxa"/>
            <w:vAlign w:val="center"/>
          </w:tcPr>
          <w:p w14:paraId="00FA36E4" w14:textId="5D5F04C5" w:rsidR="00460976" w:rsidRPr="00EF4D74" w:rsidRDefault="00460976" w:rsidP="00460976">
            <w:pPr>
              <w:rPr>
                <w:sz w:val="20"/>
                <w:szCs w:val="20"/>
              </w:rPr>
            </w:pPr>
            <w:r w:rsidRPr="00EF4D74">
              <w:rPr>
                <w:sz w:val="20"/>
                <w:szCs w:val="20"/>
              </w:rPr>
              <w:t>Anticipation, prévision</w:t>
            </w:r>
          </w:p>
        </w:tc>
      </w:tr>
      <w:tr w:rsidR="00460976" w14:paraId="7A42F6AE" w14:textId="77777777" w:rsidTr="00794002">
        <w:trPr>
          <w:trHeight w:val="460"/>
        </w:trPr>
        <w:tc>
          <w:tcPr>
            <w:tcW w:w="1925" w:type="dxa"/>
            <w:vAlign w:val="center"/>
          </w:tcPr>
          <w:p w14:paraId="65B6489B" w14:textId="6EF658C0" w:rsidR="00460976" w:rsidRPr="00EF4D74" w:rsidRDefault="00460976" w:rsidP="00794002">
            <w:pPr>
              <w:jc w:val="left"/>
              <w:rPr>
                <w:sz w:val="20"/>
                <w:szCs w:val="20"/>
              </w:rPr>
            </w:pPr>
            <w:r w:rsidRPr="00EF4D74">
              <w:rPr>
                <w:sz w:val="20"/>
                <w:szCs w:val="20"/>
              </w:rPr>
              <w:t>Besoin personnel</w:t>
            </w:r>
          </w:p>
        </w:tc>
        <w:tc>
          <w:tcPr>
            <w:tcW w:w="1925" w:type="dxa"/>
            <w:vAlign w:val="center"/>
          </w:tcPr>
          <w:p w14:paraId="1D0C4E82" w14:textId="3E20B7F2" w:rsidR="00460976" w:rsidRDefault="00460976" w:rsidP="00460976">
            <w:pPr>
              <w:rPr>
                <w:sz w:val="20"/>
                <w:szCs w:val="20"/>
              </w:rPr>
            </w:pPr>
            <w:r w:rsidRPr="00EF4D74">
              <w:rPr>
                <w:sz w:val="20"/>
                <w:szCs w:val="20"/>
              </w:rPr>
              <w:t>Être reconnu</w:t>
            </w:r>
          </w:p>
        </w:tc>
        <w:tc>
          <w:tcPr>
            <w:tcW w:w="1925" w:type="dxa"/>
            <w:vAlign w:val="center"/>
          </w:tcPr>
          <w:p w14:paraId="7C2C8FCA" w14:textId="083D832D" w:rsidR="00460976" w:rsidRDefault="00460976" w:rsidP="00460976">
            <w:pPr>
              <w:rPr>
                <w:sz w:val="20"/>
                <w:szCs w:val="20"/>
              </w:rPr>
            </w:pPr>
            <w:r w:rsidRPr="00EF4D74">
              <w:rPr>
                <w:sz w:val="20"/>
                <w:szCs w:val="20"/>
              </w:rPr>
              <w:t>Être aimé</w:t>
            </w:r>
          </w:p>
        </w:tc>
        <w:tc>
          <w:tcPr>
            <w:tcW w:w="1925" w:type="dxa"/>
            <w:vAlign w:val="center"/>
          </w:tcPr>
          <w:p w14:paraId="54952BEC" w14:textId="3ADE1B08" w:rsidR="00460976" w:rsidRDefault="00460976" w:rsidP="00460976">
            <w:pPr>
              <w:rPr>
                <w:sz w:val="20"/>
                <w:szCs w:val="20"/>
              </w:rPr>
            </w:pPr>
            <w:r w:rsidRPr="00EF4D74">
              <w:rPr>
                <w:sz w:val="20"/>
                <w:szCs w:val="20"/>
              </w:rPr>
              <w:t>Être respecté</w:t>
            </w:r>
          </w:p>
        </w:tc>
        <w:tc>
          <w:tcPr>
            <w:tcW w:w="1925" w:type="dxa"/>
            <w:vAlign w:val="center"/>
          </w:tcPr>
          <w:p w14:paraId="79C2DA2B" w14:textId="75BFD8E5" w:rsidR="00460976" w:rsidRPr="00EF4D74" w:rsidRDefault="00460976" w:rsidP="00460976">
            <w:pPr>
              <w:rPr>
                <w:sz w:val="20"/>
                <w:szCs w:val="20"/>
              </w:rPr>
            </w:pPr>
            <w:r w:rsidRPr="00EF4D74">
              <w:rPr>
                <w:sz w:val="20"/>
                <w:szCs w:val="20"/>
              </w:rPr>
              <w:t>Être estimé</w:t>
            </w:r>
          </w:p>
        </w:tc>
      </w:tr>
    </w:tbl>
    <w:p w14:paraId="676DBF3F" w14:textId="77777777" w:rsidR="004D0F73" w:rsidRDefault="004D0F73" w:rsidP="00277677">
      <w:bookmarkStart w:id="107" w:name="_Hlk17795108"/>
      <w:bookmarkEnd w:id="101"/>
      <w:r>
        <w:t xml:space="preserve">Aucun des modes : Expert – Leader – Manager – Dirigeant, n'est supérieur à l'autre dans l'absolu pour faire faire et obtenir. La règle qui s'impose est la lucidité, la pertinence pour choisir le mode </w:t>
      </w:r>
      <w:bookmarkEnd w:id="107"/>
      <w:r>
        <w:t>pour être conforme à sa fonction, bâtir son avenir et faire carrière.</w:t>
      </w:r>
    </w:p>
    <w:p w14:paraId="7F0F375B" w14:textId="77777777" w:rsidR="004D0F73" w:rsidRDefault="004D0F73" w:rsidP="00277677">
      <w:pPr>
        <w:pStyle w:val="Titre3"/>
      </w:pPr>
      <w:bookmarkStart w:id="108" w:name="_Toc150934928"/>
      <w:bookmarkStart w:id="109" w:name="_Toc153455454"/>
      <w:bookmarkStart w:id="110" w:name="_Toc153529207"/>
      <w:bookmarkStart w:id="111" w:name="_Toc153606660"/>
      <w:bookmarkStart w:id="112" w:name="_Toc162257537"/>
      <w:r>
        <w:t>Clé 6/7 Art oratoire</w:t>
      </w:r>
      <w:bookmarkEnd w:id="108"/>
      <w:bookmarkEnd w:id="109"/>
      <w:bookmarkEnd w:id="110"/>
      <w:bookmarkEnd w:id="111"/>
      <w:bookmarkEnd w:id="112"/>
    </w:p>
    <w:p w14:paraId="05CBA9F4" w14:textId="77777777" w:rsidR="004D0F73" w:rsidRPr="00C46191" w:rsidRDefault="004D0F73" w:rsidP="00277677">
      <w:pPr>
        <w:rPr>
          <w:iCs/>
        </w:rPr>
      </w:pPr>
      <w:bookmarkStart w:id="113" w:name="_Hlk39047664"/>
      <w:r w:rsidRPr="003645E2">
        <w:rPr>
          <w:i/>
        </w:rPr>
        <w:t>L’éloquence consiste à dire tout ce qu'il faut et à ne dire que ce qu’il faut</w:t>
      </w:r>
      <w:r>
        <w:rPr>
          <w:i/>
        </w:rPr>
        <w:t xml:space="preserve">. </w:t>
      </w:r>
      <w:r w:rsidRPr="004A28FF">
        <w:rPr>
          <w:iCs/>
        </w:rPr>
        <w:t>La Rochefoucauld</w:t>
      </w:r>
      <w:r>
        <w:rPr>
          <w:rStyle w:val="Appelnotedebasdep"/>
          <w:rFonts w:eastAsiaTheme="minorHAnsi"/>
          <w:iCs/>
        </w:rPr>
        <w:footnoteReference w:id="47"/>
      </w:r>
      <w:r>
        <w:rPr>
          <w:iCs/>
        </w:rPr>
        <w:t>.</w:t>
      </w:r>
    </w:p>
    <w:bookmarkEnd w:id="113"/>
    <w:p w14:paraId="7143ADE9" w14:textId="77777777" w:rsidR="004D0F73" w:rsidRDefault="004D0F73" w:rsidP="00277677">
      <w:pPr>
        <w:spacing w:before="240"/>
      </w:pPr>
      <w:r w:rsidRPr="007F76D0">
        <w:t>Au croisement de la rhétorique et de l’éloquence, l’Art Oratoire est l’art de convaincre, d’émouvoir par la parole</w:t>
      </w:r>
      <w:bookmarkStart w:id="114" w:name="_Hlk39047687"/>
      <w:r>
        <w:t xml:space="preserve">. Maîtriser son éloquence </w:t>
      </w:r>
      <w:r>
        <w:rPr>
          <w:iCs/>
        </w:rPr>
        <w:t>dans toutes les situations professionnelles, sociales, familiales et intimes ou l’usage des mots est un facteur déterminant</w:t>
      </w:r>
      <w:bookmarkEnd w:id="114"/>
      <w:r>
        <w:rPr>
          <w:iCs/>
        </w:rPr>
        <w:t xml:space="preserve"> pour maîtriser son charisme.</w:t>
      </w:r>
    </w:p>
    <w:p w14:paraId="0CCBF496" w14:textId="77777777" w:rsidR="004D0F73" w:rsidRPr="00A85062" w:rsidRDefault="004D0F73" w:rsidP="00277677">
      <w:r w:rsidRPr="003847C4">
        <w:rPr>
          <w:b/>
          <w:i/>
          <w:iCs/>
        </w:rPr>
        <w:t>Art oratoire :</w:t>
      </w:r>
      <w:r>
        <w:t xml:space="preserve"> l’art de créer une émotion favorable à ses intentions.</w:t>
      </w:r>
    </w:p>
    <w:p w14:paraId="0772C5E9" w14:textId="77777777" w:rsidR="004D0F73" w:rsidRDefault="004D0F73" w:rsidP="00277677">
      <w:bookmarkStart w:id="115" w:name="_Toc394152717"/>
      <w:r w:rsidRPr="003847C4">
        <w:rPr>
          <w:b/>
          <w:bCs/>
          <w:i/>
          <w:iCs/>
        </w:rPr>
        <w:t>Dialectique :</w:t>
      </w:r>
      <w:r w:rsidRPr="0074281E">
        <w:t xml:space="preserve"> </w:t>
      </w:r>
      <w:r>
        <w:t xml:space="preserve">se rapporte au raisonnement dans le but de convaincre. </w:t>
      </w:r>
    </w:p>
    <w:p w14:paraId="591F1D96" w14:textId="77777777" w:rsidR="004D0F73" w:rsidRPr="006E4762" w:rsidRDefault="004D0F73" w:rsidP="00277677">
      <w:r w:rsidRPr="003847C4">
        <w:rPr>
          <w:b/>
          <w:i/>
          <w:iCs/>
        </w:rPr>
        <w:t>Rhétorique :</w:t>
      </w:r>
      <w:r>
        <w:t xml:space="preserve"> stratégie, tactiques et t</w:t>
      </w:r>
      <w:r w:rsidRPr="00D04EEB">
        <w:t>echnique</w:t>
      </w:r>
      <w:r>
        <w:t xml:space="preserve">s qui permettent de </w:t>
      </w:r>
      <w:r w:rsidRPr="00421398">
        <w:t>s</w:t>
      </w:r>
      <w:r>
        <w:t>’</w:t>
      </w:r>
      <w:r w:rsidRPr="00421398">
        <w:t>exprime</w:t>
      </w:r>
      <w:r>
        <w:t xml:space="preserve">r avec une élégance persuasive. </w:t>
      </w:r>
    </w:p>
    <w:p w14:paraId="19BEE833" w14:textId="77777777" w:rsidR="004D0F73" w:rsidRPr="00572F1A" w:rsidRDefault="004D0F73" w:rsidP="00277677">
      <w:r w:rsidRPr="003847C4">
        <w:rPr>
          <w:b/>
          <w:bCs/>
          <w:i/>
          <w:iCs/>
        </w:rPr>
        <w:t>Éloquence</w:t>
      </w:r>
      <w:bookmarkEnd w:id="115"/>
      <w:r w:rsidRPr="003847C4">
        <w:rPr>
          <w:b/>
          <w:bCs/>
          <w:i/>
          <w:iCs/>
        </w:rPr>
        <w:t> </w:t>
      </w:r>
      <w:r w:rsidRPr="0074281E">
        <w:t>:</w:t>
      </w:r>
      <w:r>
        <w:t xml:space="preserve"> m</w:t>
      </w:r>
      <w:r w:rsidRPr="00421398">
        <w:t>anière de s</w:t>
      </w:r>
      <w:r>
        <w:t>’</w:t>
      </w:r>
      <w:r w:rsidRPr="00421398">
        <w:t>exprimer de façon à émouvoi</w:t>
      </w:r>
      <w:r>
        <w:t xml:space="preserve">r, à persuader par la maîtrise du discours. </w:t>
      </w:r>
    </w:p>
    <w:p w14:paraId="4BDEA4CC" w14:textId="77777777" w:rsidR="004D0F73" w:rsidRDefault="004D0F73" w:rsidP="00277677">
      <w:r w:rsidRPr="003847C4">
        <w:rPr>
          <w:b/>
          <w:bCs/>
          <w:i/>
          <w:iCs/>
        </w:rPr>
        <w:t>Convaincre :</w:t>
      </w:r>
      <w:r w:rsidRPr="0074281E">
        <w:t xml:space="preserve"> </w:t>
      </w:r>
      <w:r>
        <w:t xml:space="preserve">conduire </w:t>
      </w:r>
      <w:r w:rsidRPr="00700555">
        <w:t>un raisonnement</w:t>
      </w:r>
      <w:r>
        <w:t xml:space="preserve"> pour faire</w:t>
      </w:r>
      <w:r w:rsidRPr="00700555">
        <w:t xml:space="preserve">, à admettre </w:t>
      </w:r>
      <w:r>
        <w:t>le vrai ou le nécessaire.</w:t>
      </w:r>
    </w:p>
    <w:p w14:paraId="37650FC2" w14:textId="77777777" w:rsidR="004D0F73" w:rsidRPr="00E02306" w:rsidRDefault="004D0F73" w:rsidP="00277677">
      <w:r w:rsidRPr="003847C4">
        <w:rPr>
          <w:b/>
          <w:bCs/>
          <w:i/>
          <w:iCs/>
        </w:rPr>
        <w:t>Conviction :</w:t>
      </w:r>
      <w:r w:rsidRPr="0074281E">
        <w:t xml:space="preserve"> </w:t>
      </w:r>
      <w:r>
        <w:t xml:space="preserve">Certitude de l’esprit fondée sur des preuves jugées suffisantes. </w:t>
      </w:r>
    </w:p>
    <w:p w14:paraId="3B1A63A9" w14:textId="77777777" w:rsidR="004D0F73" w:rsidRPr="0074281E" w:rsidRDefault="004D0F73" w:rsidP="00277677">
      <w:bookmarkStart w:id="116" w:name="_Toc394152720"/>
      <w:r w:rsidRPr="003847C4">
        <w:rPr>
          <w:b/>
          <w:bCs/>
          <w:i/>
          <w:iCs/>
        </w:rPr>
        <w:t>Persuader</w:t>
      </w:r>
      <w:bookmarkEnd w:id="116"/>
      <w:r w:rsidRPr="003847C4">
        <w:rPr>
          <w:b/>
          <w:bCs/>
          <w:i/>
          <w:iCs/>
        </w:rPr>
        <w:t> :</w:t>
      </w:r>
      <w:r w:rsidRPr="0074281E">
        <w:t xml:space="preserve"> </w:t>
      </w:r>
      <w:r>
        <w:t>faire accepter les idées portées par son discours.</w:t>
      </w:r>
    </w:p>
    <w:p w14:paraId="7E6E3098" w14:textId="77777777" w:rsidR="004D0F73" w:rsidRDefault="004D0F73" w:rsidP="00277677">
      <w:r w:rsidRPr="003847C4">
        <w:rPr>
          <w:b/>
          <w:i/>
          <w:iCs/>
        </w:rPr>
        <w:t>Argument :</w:t>
      </w:r>
      <w:r>
        <w:t xml:space="preserve"> expression</w:t>
      </w:r>
      <w:r w:rsidRPr="00C15524">
        <w:t xml:space="preserve"> construit</w:t>
      </w:r>
      <w:r>
        <w:t>e</w:t>
      </w:r>
      <w:r w:rsidRPr="00C15524">
        <w:t xml:space="preserve"> </w:t>
      </w:r>
      <w:r>
        <w:t>ayant pour but de convaincre d’obtenir l’accord.</w:t>
      </w:r>
    </w:p>
    <w:p w14:paraId="644B2E21" w14:textId="77777777" w:rsidR="004D0F73" w:rsidRDefault="004D0F73" w:rsidP="00277677">
      <w:r w:rsidRPr="003847C4">
        <w:rPr>
          <w:b/>
          <w:i/>
          <w:iCs/>
        </w:rPr>
        <w:t>Démonstration :</w:t>
      </w:r>
      <w:r>
        <w:t xml:space="preserve"> Affirme la réalité par le raisonnement f</w:t>
      </w:r>
      <w:r w:rsidRPr="0089424A">
        <w:t>ournir la preuve de quelque chose</w:t>
      </w:r>
      <w:r>
        <w:t xml:space="preserve">. </w:t>
      </w:r>
    </w:p>
    <w:p w14:paraId="33358C05" w14:textId="77777777" w:rsidR="004D0F73" w:rsidRPr="00C46191" w:rsidRDefault="004D0F73" w:rsidP="00277677">
      <w:pPr>
        <w:spacing w:before="240"/>
      </w:pPr>
      <w:r>
        <w:t>L</w:t>
      </w:r>
      <w:r w:rsidRPr="000544A5">
        <w:t xml:space="preserve">es mots </w:t>
      </w:r>
      <w:r>
        <w:t xml:space="preserve">illustrent les </w:t>
      </w:r>
      <w:r w:rsidRPr="000544A5">
        <w:t>idées ; ils influencent et conditionnent le compo</w:t>
      </w:r>
      <w:r>
        <w:t xml:space="preserve">rtement des interlocuteurs, l’idée engage l’action, l’action procure la sensation, la sensation est conditionnée par le mot. Le choix du mot est fondateur de l’art oratoire. </w:t>
      </w:r>
    </w:p>
    <w:p w14:paraId="2849621A" w14:textId="77777777" w:rsidR="004D0F73" w:rsidRDefault="004D0F73" w:rsidP="00277677">
      <w:pPr>
        <w:spacing w:before="240"/>
      </w:pPr>
      <w:r>
        <w:rPr>
          <w:b/>
        </w:rPr>
        <w:t>Mise en œuvre</w:t>
      </w:r>
      <w:r w:rsidRPr="00AC4D5F">
        <w:rPr>
          <w:b/>
        </w:rPr>
        <w:t> :</w:t>
      </w:r>
      <w:r>
        <w:t xml:space="preserve"> l’Art Oratoire a vocation de convaincre ses interlocuteurs, il est conduit par un assemblage complexe :</w:t>
      </w:r>
    </w:p>
    <w:tbl>
      <w:tblPr>
        <w:tblStyle w:val="Grilledutableau"/>
        <w:tblW w:w="9634" w:type="dxa"/>
        <w:tblLook w:val="04A0" w:firstRow="1" w:lastRow="0" w:firstColumn="1" w:lastColumn="0" w:noHBand="0" w:noVBand="1"/>
      </w:tblPr>
      <w:tblGrid>
        <w:gridCol w:w="1555"/>
        <w:gridCol w:w="8079"/>
      </w:tblGrid>
      <w:tr w:rsidR="004D0F73" w14:paraId="19A8618D" w14:textId="77777777" w:rsidTr="00794002">
        <w:tc>
          <w:tcPr>
            <w:tcW w:w="1555" w:type="dxa"/>
            <w:vAlign w:val="center"/>
          </w:tcPr>
          <w:p w14:paraId="22454176" w14:textId="77777777" w:rsidR="004D0F73" w:rsidRPr="003847C4" w:rsidRDefault="004D0F73" w:rsidP="00277677">
            <w:pPr>
              <w:jc w:val="center"/>
              <w:rPr>
                <w:b/>
                <w:bCs/>
                <w:sz w:val="20"/>
                <w:szCs w:val="20"/>
              </w:rPr>
            </w:pPr>
            <w:r w:rsidRPr="003847C4">
              <w:rPr>
                <w:b/>
                <w:bCs/>
                <w:sz w:val="20"/>
                <w:szCs w:val="20"/>
              </w:rPr>
              <w:t>N°1 :</w:t>
            </w:r>
          </w:p>
          <w:p w14:paraId="55ED0051" w14:textId="77777777" w:rsidR="004D0F73" w:rsidRPr="003847C4" w:rsidRDefault="004D0F73" w:rsidP="00277677">
            <w:pPr>
              <w:jc w:val="center"/>
              <w:rPr>
                <w:b/>
                <w:bCs/>
                <w:sz w:val="20"/>
                <w:szCs w:val="20"/>
              </w:rPr>
            </w:pPr>
            <w:r w:rsidRPr="003847C4">
              <w:rPr>
                <w:b/>
                <w:bCs/>
                <w:sz w:val="20"/>
                <w:szCs w:val="20"/>
              </w:rPr>
              <w:t>Message</w:t>
            </w:r>
          </w:p>
        </w:tc>
        <w:tc>
          <w:tcPr>
            <w:tcW w:w="8079" w:type="dxa"/>
          </w:tcPr>
          <w:p w14:paraId="003202F7" w14:textId="77777777" w:rsidR="004D0F73" w:rsidRPr="003847C4" w:rsidRDefault="004D0F73" w:rsidP="00277677">
            <w:pPr>
              <w:rPr>
                <w:sz w:val="20"/>
                <w:szCs w:val="20"/>
              </w:rPr>
            </w:pPr>
            <w:r w:rsidRPr="003847C4">
              <w:rPr>
                <w:sz w:val="20"/>
                <w:szCs w:val="20"/>
              </w:rPr>
              <w:t>Contenu de l’information à délivrer.</w:t>
            </w:r>
          </w:p>
        </w:tc>
      </w:tr>
      <w:tr w:rsidR="004D0F73" w14:paraId="4176A238" w14:textId="77777777" w:rsidTr="00794002">
        <w:tc>
          <w:tcPr>
            <w:tcW w:w="1555" w:type="dxa"/>
            <w:vAlign w:val="center"/>
          </w:tcPr>
          <w:p w14:paraId="6BB30AF4" w14:textId="77777777" w:rsidR="004D0F73" w:rsidRPr="003847C4" w:rsidRDefault="004D0F73" w:rsidP="00277677">
            <w:pPr>
              <w:jc w:val="center"/>
              <w:rPr>
                <w:b/>
                <w:bCs/>
                <w:sz w:val="20"/>
                <w:szCs w:val="20"/>
              </w:rPr>
            </w:pPr>
            <w:r w:rsidRPr="003847C4">
              <w:rPr>
                <w:b/>
                <w:bCs/>
                <w:sz w:val="20"/>
                <w:szCs w:val="20"/>
              </w:rPr>
              <w:t>N°2 :</w:t>
            </w:r>
          </w:p>
          <w:p w14:paraId="4EB82BB5" w14:textId="77777777" w:rsidR="004D0F73" w:rsidRPr="003847C4" w:rsidRDefault="004D0F73" w:rsidP="00277677">
            <w:pPr>
              <w:jc w:val="center"/>
              <w:rPr>
                <w:b/>
                <w:bCs/>
                <w:sz w:val="20"/>
                <w:szCs w:val="20"/>
              </w:rPr>
            </w:pPr>
            <w:r w:rsidRPr="003847C4">
              <w:rPr>
                <w:b/>
                <w:bCs/>
                <w:sz w:val="20"/>
                <w:szCs w:val="20"/>
              </w:rPr>
              <w:t>Auditoire</w:t>
            </w:r>
          </w:p>
        </w:tc>
        <w:tc>
          <w:tcPr>
            <w:tcW w:w="8079" w:type="dxa"/>
          </w:tcPr>
          <w:p w14:paraId="0A718E8E" w14:textId="77777777" w:rsidR="004D0F73" w:rsidRPr="003847C4" w:rsidRDefault="004D0F73" w:rsidP="00277677">
            <w:pPr>
              <w:rPr>
                <w:sz w:val="20"/>
                <w:szCs w:val="20"/>
              </w:rPr>
            </w:pPr>
            <w:r w:rsidRPr="003847C4">
              <w:rPr>
                <w:sz w:val="20"/>
                <w:szCs w:val="20"/>
              </w:rPr>
              <w:t>Cible principale et secondaire : De quoi doit-il être convaincu ? Que doit-il avoir compris ?</w:t>
            </w:r>
          </w:p>
        </w:tc>
      </w:tr>
      <w:tr w:rsidR="004D0F73" w14:paraId="1203377B" w14:textId="77777777" w:rsidTr="00794002">
        <w:tc>
          <w:tcPr>
            <w:tcW w:w="1555" w:type="dxa"/>
            <w:vAlign w:val="center"/>
          </w:tcPr>
          <w:p w14:paraId="7F3A26DD" w14:textId="77777777" w:rsidR="004D0F73" w:rsidRPr="003847C4" w:rsidRDefault="004D0F73" w:rsidP="00277677">
            <w:pPr>
              <w:jc w:val="center"/>
              <w:rPr>
                <w:b/>
                <w:bCs/>
                <w:sz w:val="20"/>
                <w:szCs w:val="20"/>
              </w:rPr>
            </w:pPr>
            <w:r w:rsidRPr="003847C4">
              <w:rPr>
                <w:b/>
                <w:bCs/>
                <w:sz w:val="20"/>
                <w:szCs w:val="20"/>
              </w:rPr>
              <w:t>N°3 :</w:t>
            </w:r>
          </w:p>
          <w:p w14:paraId="74F1FB65" w14:textId="77777777" w:rsidR="004D0F73" w:rsidRPr="003847C4" w:rsidRDefault="004D0F73" w:rsidP="00277677">
            <w:pPr>
              <w:jc w:val="center"/>
              <w:rPr>
                <w:b/>
                <w:bCs/>
                <w:sz w:val="20"/>
                <w:szCs w:val="20"/>
              </w:rPr>
            </w:pPr>
            <w:r w:rsidRPr="003847C4">
              <w:rPr>
                <w:b/>
                <w:bCs/>
                <w:sz w:val="20"/>
                <w:szCs w:val="20"/>
              </w:rPr>
              <w:t>Discours</w:t>
            </w:r>
          </w:p>
        </w:tc>
        <w:tc>
          <w:tcPr>
            <w:tcW w:w="8079" w:type="dxa"/>
          </w:tcPr>
          <w:p w14:paraId="02464F80" w14:textId="77777777" w:rsidR="004D0F73" w:rsidRPr="003847C4" w:rsidRDefault="004D0F73" w:rsidP="00277677">
            <w:pPr>
              <w:widowControl w:val="0"/>
              <w:rPr>
                <w:sz w:val="20"/>
                <w:szCs w:val="20"/>
              </w:rPr>
            </w:pPr>
            <w:r w:rsidRPr="003847C4">
              <w:rPr>
                <w:sz w:val="20"/>
                <w:szCs w:val="20"/>
              </w:rPr>
              <w:t>1</w:t>
            </w:r>
            <w:r w:rsidRPr="003847C4">
              <w:rPr>
                <w:sz w:val="20"/>
                <w:szCs w:val="20"/>
                <w:vertAlign w:val="superscript"/>
              </w:rPr>
              <w:t>er</w:t>
            </w:r>
            <w:r w:rsidRPr="003847C4">
              <w:rPr>
                <w:sz w:val="20"/>
                <w:szCs w:val="20"/>
              </w:rPr>
              <w:t xml:space="preserve"> Judiciaire : Accuser ou défendre des causes</w:t>
            </w:r>
          </w:p>
          <w:p w14:paraId="5E649413" w14:textId="77777777" w:rsidR="004D0F73" w:rsidRPr="003847C4" w:rsidRDefault="004D0F73" w:rsidP="00277677">
            <w:pPr>
              <w:widowControl w:val="0"/>
              <w:rPr>
                <w:sz w:val="20"/>
                <w:szCs w:val="20"/>
              </w:rPr>
            </w:pPr>
            <w:r w:rsidRPr="003847C4">
              <w:rPr>
                <w:sz w:val="20"/>
                <w:szCs w:val="20"/>
              </w:rPr>
              <w:t>2</w:t>
            </w:r>
            <w:r w:rsidRPr="003847C4">
              <w:rPr>
                <w:sz w:val="20"/>
                <w:szCs w:val="20"/>
                <w:vertAlign w:val="superscript"/>
              </w:rPr>
              <w:t>e</w:t>
            </w:r>
            <w:r w:rsidRPr="003847C4">
              <w:rPr>
                <w:sz w:val="20"/>
                <w:szCs w:val="20"/>
              </w:rPr>
              <w:t xml:space="preserve"> Délibératif : Conseiller un auditoire </w:t>
            </w:r>
          </w:p>
          <w:p w14:paraId="53918E0C" w14:textId="77777777" w:rsidR="004D0F73" w:rsidRPr="003847C4" w:rsidRDefault="004D0F73" w:rsidP="00277677">
            <w:pPr>
              <w:widowControl w:val="0"/>
              <w:rPr>
                <w:sz w:val="20"/>
                <w:szCs w:val="20"/>
              </w:rPr>
            </w:pPr>
            <w:r w:rsidRPr="003847C4">
              <w:rPr>
                <w:sz w:val="20"/>
                <w:szCs w:val="20"/>
              </w:rPr>
              <w:t>3</w:t>
            </w:r>
            <w:r w:rsidRPr="003847C4">
              <w:rPr>
                <w:sz w:val="20"/>
                <w:szCs w:val="20"/>
                <w:vertAlign w:val="superscript"/>
              </w:rPr>
              <w:t>e</w:t>
            </w:r>
            <w:r w:rsidRPr="003847C4">
              <w:rPr>
                <w:sz w:val="20"/>
                <w:szCs w:val="20"/>
              </w:rPr>
              <w:t xml:space="preserve"> Epidictique : Faire l’éloge devant un grand public.</w:t>
            </w:r>
          </w:p>
        </w:tc>
      </w:tr>
      <w:tr w:rsidR="004D0F73" w14:paraId="2F710F7F" w14:textId="77777777" w:rsidTr="00794002">
        <w:tc>
          <w:tcPr>
            <w:tcW w:w="1555" w:type="dxa"/>
            <w:vAlign w:val="center"/>
          </w:tcPr>
          <w:p w14:paraId="20742A59" w14:textId="77777777" w:rsidR="004D0F73" w:rsidRPr="003847C4" w:rsidRDefault="004D0F73" w:rsidP="00277677">
            <w:pPr>
              <w:jc w:val="center"/>
              <w:rPr>
                <w:b/>
                <w:bCs/>
                <w:sz w:val="20"/>
                <w:szCs w:val="20"/>
              </w:rPr>
            </w:pPr>
            <w:r w:rsidRPr="003847C4">
              <w:rPr>
                <w:b/>
                <w:bCs/>
                <w:sz w:val="20"/>
                <w:szCs w:val="20"/>
              </w:rPr>
              <w:t>N°4 :</w:t>
            </w:r>
          </w:p>
          <w:p w14:paraId="238968CF" w14:textId="77777777" w:rsidR="004D0F73" w:rsidRPr="003847C4" w:rsidRDefault="004D0F73" w:rsidP="00277677">
            <w:pPr>
              <w:jc w:val="center"/>
              <w:rPr>
                <w:b/>
                <w:bCs/>
                <w:sz w:val="20"/>
                <w:szCs w:val="20"/>
              </w:rPr>
            </w:pPr>
            <w:r w:rsidRPr="003847C4">
              <w:rPr>
                <w:b/>
                <w:bCs/>
                <w:sz w:val="20"/>
                <w:szCs w:val="20"/>
              </w:rPr>
              <w:t>Styles</w:t>
            </w:r>
          </w:p>
        </w:tc>
        <w:tc>
          <w:tcPr>
            <w:tcW w:w="8079" w:type="dxa"/>
          </w:tcPr>
          <w:p w14:paraId="698683D2" w14:textId="77777777" w:rsidR="004D0F73" w:rsidRPr="003847C4" w:rsidRDefault="004D0F73" w:rsidP="00277677">
            <w:pPr>
              <w:widowControl w:val="0"/>
              <w:rPr>
                <w:sz w:val="20"/>
                <w:szCs w:val="20"/>
              </w:rPr>
            </w:pPr>
            <w:r w:rsidRPr="003847C4">
              <w:rPr>
                <w:sz w:val="20"/>
                <w:szCs w:val="20"/>
              </w:rPr>
              <w:t>1</w:t>
            </w:r>
            <w:r w:rsidRPr="003847C4">
              <w:rPr>
                <w:sz w:val="20"/>
                <w:szCs w:val="20"/>
                <w:vertAlign w:val="superscript"/>
              </w:rPr>
              <w:t>er</w:t>
            </w:r>
            <w:r w:rsidRPr="003847C4">
              <w:rPr>
                <w:sz w:val="20"/>
                <w:szCs w:val="20"/>
              </w:rPr>
              <w:t xml:space="preserve"> Noble : destiné à émouvoir.</w:t>
            </w:r>
          </w:p>
          <w:p w14:paraId="687BF916" w14:textId="77777777" w:rsidR="004D0F73" w:rsidRPr="003847C4" w:rsidRDefault="004D0F73" w:rsidP="00277677">
            <w:pPr>
              <w:widowControl w:val="0"/>
              <w:rPr>
                <w:sz w:val="20"/>
                <w:szCs w:val="20"/>
              </w:rPr>
            </w:pPr>
            <w:r w:rsidRPr="003847C4">
              <w:rPr>
                <w:sz w:val="20"/>
                <w:szCs w:val="20"/>
              </w:rPr>
              <w:t>2</w:t>
            </w:r>
            <w:r w:rsidRPr="003847C4">
              <w:rPr>
                <w:sz w:val="20"/>
                <w:szCs w:val="20"/>
                <w:vertAlign w:val="superscript"/>
              </w:rPr>
              <w:t>e</w:t>
            </w:r>
            <w:r w:rsidRPr="003847C4">
              <w:rPr>
                <w:sz w:val="20"/>
                <w:szCs w:val="20"/>
              </w:rPr>
              <w:t xml:space="preserve"> Simple : sobre, précis, destiné à instruire.</w:t>
            </w:r>
          </w:p>
          <w:p w14:paraId="770FAD1C" w14:textId="77777777" w:rsidR="004D0F73" w:rsidRPr="003847C4" w:rsidRDefault="004D0F73" w:rsidP="00277677">
            <w:pPr>
              <w:widowControl w:val="0"/>
              <w:rPr>
                <w:sz w:val="20"/>
                <w:szCs w:val="20"/>
              </w:rPr>
            </w:pPr>
            <w:r w:rsidRPr="003847C4">
              <w:rPr>
                <w:sz w:val="20"/>
                <w:szCs w:val="20"/>
              </w:rPr>
              <w:t>3</w:t>
            </w:r>
            <w:r w:rsidRPr="003847C4">
              <w:rPr>
                <w:sz w:val="20"/>
                <w:szCs w:val="20"/>
                <w:vertAlign w:val="superscript"/>
              </w:rPr>
              <w:t>e</w:t>
            </w:r>
            <w:r w:rsidRPr="003847C4">
              <w:rPr>
                <w:sz w:val="20"/>
                <w:szCs w:val="20"/>
              </w:rPr>
              <w:t xml:space="preserve"> Tempéré : anecdote et humour.</w:t>
            </w:r>
          </w:p>
        </w:tc>
      </w:tr>
      <w:tr w:rsidR="004D0F73" w14:paraId="123CF2EF" w14:textId="77777777" w:rsidTr="00794002">
        <w:tc>
          <w:tcPr>
            <w:tcW w:w="1555" w:type="dxa"/>
            <w:vAlign w:val="center"/>
          </w:tcPr>
          <w:p w14:paraId="1F6C4C96" w14:textId="77777777" w:rsidR="004D0F73" w:rsidRPr="003847C4" w:rsidRDefault="004D0F73" w:rsidP="00277677">
            <w:pPr>
              <w:jc w:val="center"/>
              <w:rPr>
                <w:b/>
                <w:bCs/>
                <w:sz w:val="20"/>
                <w:szCs w:val="20"/>
              </w:rPr>
            </w:pPr>
            <w:r w:rsidRPr="003847C4">
              <w:rPr>
                <w:b/>
                <w:bCs/>
                <w:sz w:val="20"/>
                <w:szCs w:val="20"/>
              </w:rPr>
              <w:t>N°5 :</w:t>
            </w:r>
          </w:p>
          <w:p w14:paraId="18C2DAFB" w14:textId="77777777" w:rsidR="004D0F73" w:rsidRPr="003847C4" w:rsidRDefault="004D0F73" w:rsidP="00277677">
            <w:pPr>
              <w:jc w:val="center"/>
              <w:rPr>
                <w:b/>
                <w:bCs/>
                <w:sz w:val="20"/>
                <w:szCs w:val="20"/>
              </w:rPr>
            </w:pPr>
            <w:r w:rsidRPr="003847C4">
              <w:rPr>
                <w:b/>
                <w:bCs/>
                <w:sz w:val="20"/>
                <w:szCs w:val="20"/>
              </w:rPr>
              <w:t>Arguments</w:t>
            </w:r>
          </w:p>
        </w:tc>
        <w:tc>
          <w:tcPr>
            <w:tcW w:w="8079" w:type="dxa"/>
          </w:tcPr>
          <w:p w14:paraId="0657836A" w14:textId="77777777" w:rsidR="004D0F73" w:rsidRPr="003847C4" w:rsidRDefault="004D0F73" w:rsidP="00277677">
            <w:pPr>
              <w:widowControl w:val="0"/>
              <w:rPr>
                <w:b/>
                <w:sz w:val="20"/>
                <w:szCs w:val="20"/>
              </w:rPr>
            </w:pPr>
            <w:r w:rsidRPr="003847C4">
              <w:rPr>
                <w:sz w:val="20"/>
                <w:szCs w:val="20"/>
              </w:rPr>
              <w:t>1</w:t>
            </w:r>
            <w:r w:rsidRPr="003847C4">
              <w:rPr>
                <w:sz w:val="20"/>
                <w:szCs w:val="20"/>
                <w:vertAlign w:val="superscript"/>
              </w:rPr>
              <w:t>er</w:t>
            </w:r>
            <w:r w:rsidRPr="003847C4">
              <w:rPr>
                <w:sz w:val="20"/>
                <w:szCs w:val="20"/>
              </w:rPr>
              <w:t xml:space="preserve"> Logos : basé sur le raisonnement.</w:t>
            </w:r>
          </w:p>
          <w:p w14:paraId="66591DC5" w14:textId="77777777" w:rsidR="004D0F73" w:rsidRPr="003847C4" w:rsidRDefault="004D0F73" w:rsidP="00277677">
            <w:pPr>
              <w:widowControl w:val="0"/>
              <w:rPr>
                <w:sz w:val="20"/>
                <w:szCs w:val="20"/>
              </w:rPr>
            </w:pPr>
            <w:r w:rsidRPr="003847C4">
              <w:rPr>
                <w:sz w:val="20"/>
                <w:szCs w:val="20"/>
              </w:rPr>
              <w:t>2</w:t>
            </w:r>
            <w:r w:rsidRPr="003847C4">
              <w:rPr>
                <w:sz w:val="20"/>
                <w:szCs w:val="20"/>
                <w:vertAlign w:val="superscript"/>
              </w:rPr>
              <w:t>e</w:t>
            </w:r>
            <w:r w:rsidRPr="003847C4">
              <w:rPr>
                <w:sz w:val="20"/>
                <w:szCs w:val="20"/>
              </w:rPr>
              <w:t xml:space="preserve"> Pathos : caractère émouvant, colère, passion…</w:t>
            </w:r>
          </w:p>
          <w:p w14:paraId="03D80B7A" w14:textId="77777777" w:rsidR="004D0F73" w:rsidRPr="003847C4" w:rsidRDefault="004D0F73" w:rsidP="00277677">
            <w:pPr>
              <w:widowControl w:val="0"/>
              <w:rPr>
                <w:sz w:val="20"/>
                <w:szCs w:val="20"/>
              </w:rPr>
            </w:pPr>
            <w:r w:rsidRPr="003847C4">
              <w:rPr>
                <w:sz w:val="20"/>
                <w:szCs w:val="20"/>
              </w:rPr>
              <w:t>3</w:t>
            </w:r>
            <w:r w:rsidRPr="003847C4">
              <w:rPr>
                <w:sz w:val="20"/>
                <w:szCs w:val="20"/>
                <w:vertAlign w:val="superscript"/>
              </w:rPr>
              <w:t>e</w:t>
            </w:r>
            <w:r w:rsidRPr="003847C4">
              <w:rPr>
                <w:sz w:val="20"/>
                <w:szCs w:val="20"/>
              </w:rPr>
              <w:t xml:space="preserve"> Ethos : confiance, empathie, équité, sincérité…</w:t>
            </w:r>
          </w:p>
        </w:tc>
      </w:tr>
      <w:tr w:rsidR="004D0F73" w14:paraId="40D25DF3" w14:textId="77777777" w:rsidTr="00794002">
        <w:tc>
          <w:tcPr>
            <w:tcW w:w="1555" w:type="dxa"/>
            <w:vAlign w:val="center"/>
          </w:tcPr>
          <w:p w14:paraId="4740635C" w14:textId="77777777" w:rsidR="004D0F73" w:rsidRPr="003847C4" w:rsidRDefault="004D0F73" w:rsidP="00277677">
            <w:pPr>
              <w:jc w:val="center"/>
              <w:rPr>
                <w:b/>
                <w:bCs/>
                <w:sz w:val="20"/>
                <w:szCs w:val="20"/>
              </w:rPr>
            </w:pPr>
            <w:r w:rsidRPr="003847C4">
              <w:rPr>
                <w:b/>
                <w:bCs/>
                <w:sz w:val="20"/>
                <w:szCs w:val="20"/>
              </w:rPr>
              <w:t>N°6 :</w:t>
            </w:r>
          </w:p>
          <w:p w14:paraId="0C30A488" w14:textId="77777777" w:rsidR="004D0F73" w:rsidRPr="003847C4" w:rsidRDefault="004D0F73" w:rsidP="00277677">
            <w:pPr>
              <w:jc w:val="center"/>
              <w:rPr>
                <w:b/>
                <w:bCs/>
                <w:sz w:val="20"/>
                <w:szCs w:val="20"/>
              </w:rPr>
            </w:pPr>
            <w:r w:rsidRPr="003847C4">
              <w:rPr>
                <w:b/>
                <w:bCs/>
                <w:sz w:val="20"/>
                <w:szCs w:val="20"/>
              </w:rPr>
              <w:t>Figures</w:t>
            </w:r>
          </w:p>
        </w:tc>
        <w:tc>
          <w:tcPr>
            <w:tcW w:w="8079" w:type="dxa"/>
          </w:tcPr>
          <w:p w14:paraId="41249C4B" w14:textId="77777777" w:rsidR="004D0F73" w:rsidRPr="003847C4" w:rsidRDefault="004D0F73" w:rsidP="00277677">
            <w:pPr>
              <w:widowControl w:val="0"/>
              <w:rPr>
                <w:sz w:val="20"/>
                <w:szCs w:val="20"/>
              </w:rPr>
            </w:pPr>
            <w:r w:rsidRPr="003847C4">
              <w:rPr>
                <w:sz w:val="20"/>
                <w:szCs w:val="20"/>
              </w:rPr>
              <w:t>1</w:t>
            </w:r>
            <w:r w:rsidRPr="003847C4">
              <w:rPr>
                <w:sz w:val="20"/>
                <w:szCs w:val="20"/>
                <w:vertAlign w:val="superscript"/>
              </w:rPr>
              <w:t>re</w:t>
            </w:r>
            <w:r w:rsidRPr="003847C4">
              <w:rPr>
                <w:sz w:val="20"/>
                <w:szCs w:val="20"/>
              </w:rPr>
              <w:t xml:space="preserve"> </w:t>
            </w:r>
            <w:r w:rsidRPr="003847C4">
              <w:rPr>
                <w:iCs/>
                <w:sz w:val="20"/>
                <w:szCs w:val="20"/>
              </w:rPr>
              <w:t>Figure de mots :</w:t>
            </w:r>
            <w:r w:rsidRPr="003847C4">
              <w:rPr>
                <w:sz w:val="20"/>
                <w:szCs w:val="20"/>
              </w:rPr>
              <w:t xml:space="preserve"> impact sonore</w:t>
            </w:r>
          </w:p>
          <w:p w14:paraId="348CCD80" w14:textId="77777777" w:rsidR="004D0F73" w:rsidRPr="003847C4" w:rsidRDefault="004D0F73" w:rsidP="00277677">
            <w:pPr>
              <w:widowControl w:val="0"/>
              <w:rPr>
                <w:sz w:val="20"/>
                <w:szCs w:val="20"/>
              </w:rPr>
            </w:pPr>
            <w:r w:rsidRPr="003847C4">
              <w:rPr>
                <w:sz w:val="20"/>
                <w:szCs w:val="20"/>
              </w:rPr>
              <w:t>2</w:t>
            </w:r>
            <w:r w:rsidRPr="003847C4">
              <w:rPr>
                <w:sz w:val="20"/>
                <w:szCs w:val="20"/>
                <w:vertAlign w:val="superscript"/>
              </w:rPr>
              <w:t>e</w:t>
            </w:r>
            <w:r w:rsidRPr="003847C4">
              <w:rPr>
                <w:sz w:val="20"/>
                <w:szCs w:val="20"/>
              </w:rPr>
              <w:t xml:space="preserve"> </w:t>
            </w:r>
            <w:r w:rsidRPr="003847C4">
              <w:rPr>
                <w:iCs/>
                <w:sz w:val="20"/>
                <w:szCs w:val="20"/>
              </w:rPr>
              <w:t>Figure de sens :</w:t>
            </w:r>
            <w:r w:rsidRPr="003847C4">
              <w:rPr>
                <w:sz w:val="20"/>
                <w:szCs w:val="20"/>
              </w:rPr>
              <w:t xml:space="preserve"> chercher à faire comprendre.</w:t>
            </w:r>
          </w:p>
          <w:p w14:paraId="18B482B1" w14:textId="77777777" w:rsidR="004D0F73" w:rsidRPr="003847C4" w:rsidRDefault="004D0F73" w:rsidP="00277677">
            <w:pPr>
              <w:widowControl w:val="0"/>
              <w:rPr>
                <w:sz w:val="20"/>
                <w:szCs w:val="20"/>
              </w:rPr>
            </w:pPr>
            <w:r w:rsidRPr="003847C4">
              <w:rPr>
                <w:sz w:val="20"/>
                <w:szCs w:val="20"/>
              </w:rPr>
              <w:t>3</w:t>
            </w:r>
            <w:r w:rsidRPr="003847C4">
              <w:rPr>
                <w:sz w:val="20"/>
                <w:szCs w:val="20"/>
                <w:vertAlign w:val="superscript"/>
              </w:rPr>
              <w:t>e</w:t>
            </w:r>
            <w:r w:rsidRPr="003847C4">
              <w:rPr>
                <w:sz w:val="20"/>
                <w:szCs w:val="20"/>
              </w:rPr>
              <w:t xml:space="preserve"> F</w:t>
            </w:r>
            <w:r w:rsidRPr="003847C4">
              <w:rPr>
                <w:iCs/>
                <w:sz w:val="20"/>
                <w:szCs w:val="20"/>
              </w:rPr>
              <w:t>igure de construction :</w:t>
            </w:r>
            <w:r w:rsidRPr="003847C4">
              <w:rPr>
                <w:sz w:val="20"/>
                <w:szCs w:val="20"/>
              </w:rPr>
              <w:t xml:space="preserve"> ordre du discours.</w:t>
            </w:r>
          </w:p>
          <w:p w14:paraId="600675F3" w14:textId="77777777" w:rsidR="004D0F73" w:rsidRPr="003847C4" w:rsidRDefault="004D0F73" w:rsidP="00277677">
            <w:pPr>
              <w:widowControl w:val="0"/>
              <w:rPr>
                <w:sz w:val="20"/>
                <w:szCs w:val="20"/>
              </w:rPr>
            </w:pPr>
            <w:r w:rsidRPr="003847C4">
              <w:rPr>
                <w:sz w:val="20"/>
                <w:szCs w:val="20"/>
              </w:rPr>
              <w:t>4</w:t>
            </w:r>
            <w:r w:rsidRPr="003847C4">
              <w:rPr>
                <w:sz w:val="20"/>
                <w:szCs w:val="20"/>
                <w:vertAlign w:val="superscript"/>
              </w:rPr>
              <w:t>e</w:t>
            </w:r>
            <w:r w:rsidRPr="003847C4">
              <w:rPr>
                <w:sz w:val="20"/>
                <w:szCs w:val="20"/>
              </w:rPr>
              <w:t xml:space="preserve"> F</w:t>
            </w:r>
            <w:r w:rsidRPr="003847C4">
              <w:rPr>
                <w:iCs/>
                <w:sz w:val="20"/>
                <w:szCs w:val="20"/>
              </w:rPr>
              <w:t>igure de pensée :</w:t>
            </w:r>
            <w:r w:rsidRPr="003847C4">
              <w:rPr>
                <w:sz w:val="20"/>
                <w:szCs w:val="20"/>
              </w:rPr>
              <w:t xml:space="preserve"> agir la connivence. </w:t>
            </w:r>
          </w:p>
          <w:p w14:paraId="72E7C736" w14:textId="77777777" w:rsidR="004D0F73" w:rsidRPr="003847C4" w:rsidRDefault="004D0F73" w:rsidP="00277677">
            <w:pPr>
              <w:widowControl w:val="0"/>
              <w:rPr>
                <w:sz w:val="20"/>
                <w:szCs w:val="20"/>
              </w:rPr>
            </w:pPr>
            <w:r w:rsidRPr="003847C4">
              <w:rPr>
                <w:sz w:val="20"/>
                <w:szCs w:val="20"/>
              </w:rPr>
              <w:t>5</w:t>
            </w:r>
            <w:r w:rsidRPr="003847C4">
              <w:rPr>
                <w:sz w:val="20"/>
                <w:szCs w:val="20"/>
                <w:vertAlign w:val="superscript"/>
              </w:rPr>
              <w:t>e</w:t>
            </w:r>
            <w:r w:rsidRPr="003847C4">
              <w:rPr>
                <w:sz w:val="20"/>
                <w:szCs w:val="20"/>
              </w:rPr>
              <w:t xml:space="preserve"> Figure de style : mots peu nombreux, </w:t>
            </w:r>
          </w:p>
        </w:tc>
      </w:tr>
      <w:tr w:rsidR="004D0F73" w14:paraId="538D8586" w14:textId="77777777" w:rsidTr="00794002">
        <w:tc>
          <w:tcPr>
            <w:tcW w:w="1555" w:type="dxa"/>
            <w:vAlign w:val="center"/>
          </w:tcPr>
          <w:p w14:paraId="616B0C84" w14:textId="77777777" w:rsidR="004D0F73" w:rsidRPr="003847C4" w:rsidRDefault="004D0F73" w:rsidP="00277677">
            <w:pPr>
              <w:jc w:val="center"/>
              <w:rPr>
                <w:b/>
                <w:bCs/>
                <w:sz w:val="20"/>
                <w:szCs w:val="20"/>
              </w:rPr>
            </w:pPr>
            <w:r w:rsidRPr="003847C4">
              <w:rPr>
                <w:b/>
                <w:bCs/>
                <w:sz w:val="20"/>
                <w:szCs w:val="20"/>
              </w:rPr>
              <w:t>N°7 :</w:t>
            </w:r>
          </w:p>
          <w:p w14:paraId="62CC0A9A" w14:textId="77777777" w:rsidR="004D0F73" w:rsidRPr="003847C4" w:rsidRDefault="004D0F73" w:rsidP="00277677">
            <w:pPr>
              <w:jc w:val="center"/>
              <w:rPr>
                <w:b/>
                <w:bCs/>
                <w:sz w:val="20"/>
                <w:szCs w:val="20"/>
              </w:rPr>
            </w:pPr>
            <w:r w:rsidRPr="003847C4">
              <w:rPr>
                <w:b/>
                <w:bCs/>
                <w:sz w:val="20"/>
                <w:szCs w:val="20"/>
              </w:rPr>
              <w:t xml:space="preserve">Plan </w:t>
            </w:r>
          </w:p>
        </w:tc>
        <w:tc>
          <w:tcPr>
            <w:tcW w:w="8079" w:type="dxa"/>
          </w:tcPr>
          <w:p w14:paraId="48BFB04E" w14:textId="77777777" w:rsidR="004D0F73" w:rsidRPr="003847C4" w:rsidRDefault="004D0F73" w:rsidP="00277677">
            <w:pPr>
              <w:widowControl w:val="0"/>
              <w:rPr>
                <w:sz w:val="20"/>
                <w:szCs w:val="20"/>
              </w:rPr>
            </w:pPr>
            <w:r w:rsidRPr="003847C4">
              <w:rPr>
                <w:sz w:val="20"/>
                <w:szCs w:val="20"/>
              </w:rPr>
              <w:t>1</w:t>
            </w:r>
            <w:r w:rsidRPr="003847C4">
              <w:rPr>
                <w:sz w:val="20"/>
                <w:szCs w:val="20"/>
                <w:vertAlign w:val="superscript"/>
              </w:rPr>
              <w:t>er</w:t>
            </w:r>
            <w:r w:rsidRPr="003847C4">
              <w:rPr>
                <w:sz w:val="20"/>
                <w:szCs w:val="20"/>
              </w:rPr>
              <w:t xml:space="preserve"> L’exorde ou présentation de la situation.</w:t>
            </w:r>
          </w:p>
          <w:p w14:paraId="7CDB6B90" w14:textId="77777777" w:rsidR="004D0F73" w:rsidRPr="003847C4" w:rsidRDefault="004D0F73" w:rsidP="00277677">
            <w:pPr>
              <w:widowControl w:val="0"/>
              <w:rPr>
                <w:sz w:val="20"/>
                <w:szCs w:val="20"/>
              </w:rPr>
            </w:pPr>
            <w:r w:rsidRPr="003847C4">
              <w:rPr>
                <w:sz w:val="20"/>
                <w:szCs w:val="20"/>
              </w:rPr>
              <w:t>2</w:t>
            </w:r>
            <w:r w:rsidRPr="003847C4">
              <w:rPr>
                <w:sz w:val="20"/>
                <w:szCs w:val="20"/>
                <w:vertAlign w:val="superscript"/>
              </w:rPr>
              <w:t>e</w:t>
            </w:r>
            <w:r w:rsidRPr="003847C4">
              <w:rPr>
                <w:sz w:val="20"/>
                <w:szCs w:val="20"/>
              </w:rPr>
              <w:t xml:space="preserve"> La narration ou l’observation, proposition.</w:t>
            </w:r>
          </w:p>
          <w:p w14:paraId="08BA5B3E" w14:textId="77777777" w:rsidR="004D0F73" w:rsidRPr="003847C4" w:rsidRDefault="004D0F73" w:rsidP="00277677">
            <w:pPr>
              <w:widowControl w:val="0"/>
              <w:rPr>
                <w:sz w:val="20"/>
                <w:szCs w:val="20"/>
              </w:rPr>
            </w:pPr>
            <w:r w:rsidRPr="003847C4">
              <w:rPr>
                <w:sz w:val="20"/>
                <w:szCs w:val="20"/>
              </w:rPr>
              <w:lastRenderedPageBreak/>
              <w:t>3</w:t>
            </w:r>
            <w:r w:rsidRPr="003847C4">
              <w:rPr>
                <w:sz w:val="20"/>
                <w:szCs w:val="20"/>
                <w:vertAlign w:val="superscript"/>
              </w:rPr>
              <w:t>e</w:t>
            </w:r>
            <w:r w:rsidRPr="003847C4">
              <w:rPr>
                <w:sz w:val="20"/>
                <w:szCs w:val="20"/>
              </w:rPr>
              <w:t xml:space="preserve"> La confirmation, démonstration, preuve.</w:t>
            </w:r>
          </w:p>
          <w:p w14:paraId="704B0A99" w14:textId="77777777" w:rsidR="004D0F73" w:rsidRPr="003847C4" w:rsidRDefault="004D0F73" w:rsidP="00277677">
            <w:pPr>
              <w:widowControl w:val="0"/>
              <w:rPr>
                <w:sz w:val="20"/>
                <w:szCs w:val="20"/>
              </w:rPr>
            </w:pPr>
            <w:r w:rsidRPr="003847C4">
              <w:rPr>
                <w:sz w:val="20"/>
                <w:szCs w:val="20"/>
              </w:rPr>
              <w:t>4</w:t>
            </w:r>
            <w:r w:rsidRPr="003847C4">
              <w:rPr>
                <w:sz w:val="20"/>
                <w:szCs w:val="20"/>
                <w:vertAlign w:val="superscript"/>
              </w:rPr>
              <w:t>e</w:t>
            </w:r>
            <w:r w:rsidRPr="003847C4">
              <w:rPr>
                <w:sz w:val="20"/>
                <w:szCs w:val="20"/>
              </w:rPr>
              <w:t xml:space="preserve"> La réfutation, la confirmation, arguments. </w:t>
            </w:r>
          </w:p>
          <w:p w14:paraId="09E28ED0" w14:textId="77777777" w:rsidR="004D0F73" w:rsidRPr="003847C4" w:rsidRDefault="004D0F73" w:rsidP="00277677">
            <w:pPr>
              <w:widowControl w:val="0"/>
              <w:rPr>
                <w:sz w:val="20"/>
                <w:szCs w:val="20"/>
              </w:rPr>
            </w:pPr>
            <w:r w:rsidRPr="003847C4">
              <w:rPr>
                <w:sz w:val="20"/>
                <w:szCs w:val="20"/>
              </w:rPr>
              <w:t>5</w:t>
            </w:r>
            <w:r w:rsidRPr="003847C4">
              <w:rPr>
                <w:sz w:val="20"/>
                <w:szCs w:val="20"/>
                <w:vertAlign w:val="superscript"/>
              </w:rPr>
              <w:t>e</w:t>
            </w:r>
            <w:r w:rsidRPr="003847C4">
              <w:rPr>
                <w:sz w:val="20"/>
                <w:szCs w:val="20"/>
              </w:rPr>
              <w:t xml:space="preserve"> La péroraison ou l’action. </w:t>
            </w:r>
          </w:p>
        </w:tc>
      </w:tr>
    </w:tbl>
    <w:p w14:paraId="774835DA" w14:textId="77777777" w:rsidR="004D0F73" w:rsidRDefault="004D0F73" w:rsidP="00277677">
      <w:pPr>
        <w:spacing w:before="240"/>
      </w:pPr>
      <w:r w:rsidRPr="00CB4F4E">
        <w:rPr>
          <w:b/>
          <w:bCs/>
        </w:rPr>
        <w:lastRenderedPageBreak/>
        <w:t xml:space="preserve">Plan de </w:t>
      </w:r>
      <w:r>
        <w:rPr>
          <w:b/>
          <w:bCs/>
        </w:rPr>
        <w:t>mise en œuvre :</w:t>
      </w:r>
    </w:p>
    <w:tbl>
      <w:tblPr>
        <w:tblStyle w:val="Grilledutableau"/>
        <w:tblW w:w="9634" w:type="dxa"/>
        <w:tblLook w:val="04A0" w:firstRow="1" w:lastRow="0" w:firstColumn="1" w:lastColumn="0" w:noHBand="0" w:noVBand="1"/>
      </w:tblPr>
      <w:tblGrid>
        <w:gridCol w:w="852"/>
        <w:gridCol w:w="8782"/>
      </w:tblGrid>
      <w:tr w:rsidR="004D0F73" w:rsidRPr="00AE5205" w14:paraId="0963D6EA" w14:textId="77777777" w:rsidTr="00794002">
        <w:tc>
          <w:tcPr>
            <w:tcW w:w="852" w:type="dxa"/>
          </w:tcPr>
          <w:p w14:paraId="2846D3AC" w14:textId="77777777" w:rsidR="004D0F73" w:rsidRPr="00AE5205" w:rsidRDefault="004D0F73" w:rsidP="00277677">
            <w:pPr>
              <w:jc w:val="center"/>
              <w:rPr>
                <w:b/>
                <w:bCs/>
              </w:rPr>
            </w:pPr>
            <w:r w:rsidRPr="00AE5205">
              <w:rPr>
                <w:b/>
                <w:bCs/>
              </w:rPr>
              <w:t>Phases</w:t>
            </w:r>
          </w:p>
        </w:tc>
        <w:tc>
          <w:tcPr>
            <w:tcW w:w="8782" w:type="dxa"/>
          </w:tcPr>
          <w:p w14:paraId="4033417B" w14:textId="77777777" w:rsidR="004D0F73" w:rsidRPr="00AE5205" w:rsidRDefault="004D0F73" w:rsidP="00277677">
            <w:pPr>
              <w:jc w:val="center"/>
              <w:rPr>
                <w:b/>
                <w:bCs/>
              </w:rPr>
            </w:pPr>
            <w:r w:rsidRPr="00AE5205">
              <w:rPr>
                <w:b/>
                <w:bCs/>
              </w:rPr>
              <w:t>Contenu</w:t>
            </w:r>
            <w:r>
              <w:rPr>
                <w:b/>
                <w:bCs/>
              </w:rPr>
              <w:t xml:space="preserve"> à définir </w:t>
            </w:r>
          </w:p>
        </w:tc>
      </w:tr>
      <w:tr w:rsidR="004D0F73" w14:paraId="02C24FAF" w14:textId="77777777" w:rsidTr="00794002">
        <w:tc>
          <w:tcPr>
            <w:tcW w:w="852" w:type="dxa"/>
          </w:tcPr>
          <w:p w14:paraId="56389092" w14:textId="77777777" w:rsidR="004D0F73" w:rsidRPr="0020286D" w:rsidRDefault="004D0F73" w:rsidP="00277677">
            <w:pPr>
              <w:jc w:val="center"/>
              <w:rPr>
                <w:b/>
                <w:bCs/>
              </w:rPr>
            </w:pPr>
            <w:r w:rsidRPr="0020286D">
              <w:rPr>
                <w:b/>
                <w:bCs/>
              </w:rPr>
              <w:t>01</w:t>
            </w:r>
          </w:p>
        </w:tc>
        <w:tc>
          <w:tcPr>
            <w:tcW w:w="8782" w:type="dxa"/>
          </w:tcPr>
          <w:p w14:paraId="530F0868" w14:textId="77777777" w:rsidR="004D0F73" w:rsidRDefault="004D0F73" w:rsidP="00277677">
            <w:r>
              <w:t>01 message et 02 auditoire.</w:t>
            </w:r>
          </w:p>
        </w:tc>
      </w:tr>
      <w:tr w:rsidR="004D0F73" w14:paraId="06E10B38" w14:textId="77777777" w:rsidTr="00794002">
        <w:tc>
          <w:tcPr>
            <w:tcW w:w="852" w:type="dxa"/>
          </w:tcPr>
          <w:p w14:paraId="73778E24" w14:textId="77777777" w:rsidR="004D0F73" w:rsidRPr="0020286D" w:rsidRDefault="004D0F73" w:rsidP="00277677">
            <w:pPr>
              <w:jc w:val="center"/>
              <w:rPr>
                <w:b/>
                <w:bCs/>
              </w:rPr>
            </w:pPr>
            <w:r w:rsidRPr="0020286D">
              <w:rPr>
                <w:b/>
                <w:bCs/>
              </w:rPr>
              <w:t>02</w:t>
            </w:r>
          </w:p>
        </w:tc>
        <w:tc>
          <w:tcPr>
            <w:tcW w:w="8782" w:type="dxa"/>
          </w:tcPr>
          <w:p w14:paraId="4C94E34E" w14:textId="77777777" w:rsidR="004D0F73" w:rsidRDefault="004D0F73" w:rsidP="00277677">
            <w:r>
              <w:t>03 discours, 04 le style et 05 les arguments.</w:t>
            </w:r>
          </w:p>
        </w:tc>
      </w:tr>
      <w:tr w:rsidR="004D0F73" w14:paraId="0F8664A8" w14:textId="77777777" w:rsidTr="00794002">
        <w:tc>
          <w:tcPr>
            <w:tcW w:w="852" w:type="dxa"/>
          </w:tcPr>
          <w:p w14:paraId="02781BB2" w14:textId="77777777" w:rsidR="004D0F73" w:rsidRPr="0020286D" w:rsidRDefault="004D0F73" w:rsidP="00277677">
            <w:pPr>
              <w:jc w:val="center"/>
              <w:rPr>
                <w:b/>
                <w:bCs/>
              </w:rPr>
            </w:pPr>
            <w:r w:rsidRPr="0020286D">
              <w:rPr>
                <w:b/>
                <w:bCs/>
              </w:rPr>
              <w:t>03</w:t>
            </w:r>
          </w:p>
        </w:tc>
        <w:tc>
          <w:tcPr>
            <w:tcW w:w="8782" w:type="dxa"/>
          </w:tcPr>
          <w:p w14:paraId="54CB1F8E" w14:textId="77777777" w:rsidR="004D0F73" w:rsidRDefault="004D0F73" w:rsidP="00277677">
            <w:r>
              <w:t>06 les figures.</w:t>
            </w:r>
          </w:p>
        </w:tc>
      </w:tr>
      <w:tr w:rsidR="004D0F73" w14:paraId="4C6F46C5" w14:textId="77777777" w:rsidTr="00794002">
        <w:tc>
          <w:tcPr>
            <w:tcW w:w="852" w:type="dxa"/>
          </w:tcPr>
          <w:p w14:paraId="31D031E3" w14:textId="77777777" w:rsidR="004D0F73" w:rsidRPr="0020286D" w:rsidRDefault="004D0F73" w:rsidP="00277677">
            <w:pPr>
              <w:jc w:val="center"/>
              <w:rPr>
                <w:b/>
                <w:bCs/>
              </w:rPr>
            </w:pPr>
            <w:r w:rsidRPr="0020286D">
              <w:rPr>
                <w:b/>
                <w:bCs/>
              </w:rPr>
              <w:t>04</w:t>
            </w:r>
          </w:p>
        </w:tc>
        <w:tc>
          <w:tcPr>
            <w:tcW w:w="8782" w:type="dxa"/>
          </w:tcPr>
          <w:p w14:paraId="1B16956D" w14:textId="77777777" w:rsidR="004D0F73" w:rsidRDefault="004D0F73" w:rsidP="00277677">
            <w:r>
              <w:t>07 la disposition dont 07.1 exorde et 07.2 péroraison.</w:t>
            </w:r>
          </w:p>
        </w:tc>
      </w:tr>
      <w:tr w:rsidR="004D0F73" w14:paraId="2E0CE3A2" w14:textId="77777777" w:rsidTr="00794002">
        <w:tc>
          <w:tcPr>
            <w:tcW w:w="852" w:type="dxa"/>
          </w:tcPr>
          <w:p w14:paraId="63FADB0A" w14:textId="77777777" w:rsidR="004D0F73" w:rsidRPr="0020286D" w:rsidRDefault="004D0F73" w:rsidP="00277677">
            <w:pPr>
              <w:jc w:val="center"/>
              <w:rPr>
                <w:b/>
                <w:bCs/>
              </w:rPr>
            </w:pPr>
            <w:r w:rsidRPr="0020286D">
              <w:rPr>
                <w:b/>
                <w:bCs/>
              </w:rPr>
              <w:t>05</w:t>
            </w:r>
          </w:p>
        </w:tc>
        <w:tc>
          <w:tcPr>
            <w:tcW w:w="8782" w:type="dxa"/>
          </w:tcPr>
          <w:p w14:paraId="29B208EB" w14:textId="77777777" w:rsidR="004D0F73" w:rsidRDefault="004D0F73" w:rsidP="00277677">
            <w:r>
              <w:t>Valider et ajuster et répéter.</w:t>
            </w:r>
          </w:p>
        </w:tc>
      </w:tr>
    </w:tbl>
    <w:p w14:paraId="3F858389" w14:textId="77777777" w:rsidR="004D0F73" w:rsidRPr="00FC1A00" w:rsidRDefault="004D0F73" w:rsidP="00277677">
      <w:pPr>
        <w:spacing w:before="240"/>
      </w:pPr>
      <w:r w:rsidRPr="00FC1A00">
        <w:t>La finalité de l’art oratoire est la maîtrise de son charisme par la rhétorique</w:t>
      </w:r>
      <w:r>
        <w:t>.</w:t>
      </w:r>
    </w:p>
    <w:p w14:paraId="0013F5C4" w14:textId="77777777" w:rsidR="004D0F73" w:rsidRDefault="004D0F73" w:rsidP="00277677">
      <w:pPr>
        <w:pStyle w:val="Titre3"/>
      </w:pPr>
      <w:bookmarkStart w:id="117" w:name="_Toc150934929"/>
      <w:bookmarkStart w:id="118" w:name="_Toc153455455"/>
      <w:bookmarkStart w:id="119" w:name="_Toc153529208"/>
      <w:bookmarkStart w:id="120" w:name="_Toc153606661"/>
      <w:bookmarkStart w:id="121" w:name="_Toc162257538"/>
      <w:r>
        <w:t>Clé 7/7 Qualité</w:t>
      </w:r>
      <w:bookmarkEnd w:id="117"/>
      <w:bookmarkEnd w:id="118"/>
      <w:bookmarkEnd w:id="119"/>
      <w:bookmarkEnd w:id="120"/>
      <w:bookmarkEnd w:id="121"/>
    </w:p>
    <w:p w14:paraId="18C80F43" w14:textId="77777777" w:rsidR="004D0F73" w:rsidRPr="003847C4" w:rsidRDefault="004D0F73" w:rsidP="00277677">
      <w:pPr>
        <w:spacing w:after="240"/>
      </w:pPr>
      <w:r w:rsidRPr="00F64783">
        <w:rPr>
          <w:i/>
          <w:iCs/>
        </w:rPr>
        <w:t>« Donnons aux choses le sens qu’elles méritent »</w:t>
      </w:r>
      <w:r>
        <w:t xml:space="preserve"> Dupont-Moretti</w:t>
      </w:r>
      <w:r>
        <w:rPr>
          <w:rStyle w:val="Appelnotedebasdep"/>
          <w:rFonts w:eastAsiaTheme="minorHAnsi"/>
        </w:rPr>
        <w:footnoteReference w:id="48"/>
      </w:r>
      <w:r>
        <w:t xml:space="preserve"> </w:t>
      </w:r>
    </w:p>
    <w:p w14:paraId="2C0B1C99" w14:textId="6A97E618" w:rsidR="004D0F73" w:rsidRPr="007177C5" w:rsidRDefault="004D0F73" w:rsidP="00277677">
      <w:pPr>
        <w:rPr>
          <w:iCs/>
        </w:rPr>
      </w:pPr>
      <w:r>
        <w:rPr>
          <w:color w:val="303030"/>
          <w:spacing w:val="3"/>
        </w:rPr>
        <w:t xml:space="preserve">Le mot qualité, d’origine latine </w:t>
      </w:r>
      <w:r w:rsidRPr="009655CE">
        <w:rPr>
          <w:i/>
          <w:iCs/>
          <w:color w:val="303030"/>
          <w:spacing w:val="3"/>
        </w:rPr>
        <w:t>« qualitas »</w:t>
      </w:r>
      <w:r>
        <w:rPr>
          <w:i/>
          <w:iCs/>
          <w:color w:val="303030"/>
          <w:spacing w:val="3"/>
        </w:rPr>
        <w:t xml:space="preserve"> </w:t>
      </w:r>
      <w:r w:rsidRPr="009655CE">
        <w:rPr>
          <w:color w:val="303030"/>
          <w:spacing w:val="3"/>
        </w:rPr>
        <w:t>signifie manière d’êtr</w:t>
      </w:r>
      <w:r>
        <w:rPr>
          <w:color w:val="303030"/>
          <w:spacing w:val="3"/>
        </w:rPr>
        <w:t xml:space="preserve">e. </w:t>
      </w:r>
      <w:r w:rsidRPr="00AD693D">
        <w:t>La démarche qualité représente le client auprès de l’opérateur</w:t>
      </w:r>
      <w:r>
        <w:t xml:space="preserve">, le contrôle qualité évite au client de vérifier lui-même. </w:t>
      </w:r>
      <w:r w:rsidRPr="007177C5">
        <w:rPr>
          <w:iCs/>
        </w:rPr>
        <w:t>La qualité</w:t>
      </w:r>
      <w:r w:rsidRPr="00646D31">
        <w:rPr>
          <w:rStyle w:val="Appelnotedebasdep"/>
          <w:rFonts w:eastAsiaTheme="minorHAnsi"/>
          <w:bCs/>
          <w:iCs/>
        </w:rPr>
        <w:footnoteReference w:id="49"/>
      </w:r>
      <w:r w:rsidRPr="007177C5">
        <w:rPr>
          <w:iCs/>
        </w:rPr>
        <w:t xml:space="preserve"> se définit</w:t>
      </w:r>
      <w:r>
        <w:rPr>
          <w:iCs/>
        </w:rPr>
        <w:t xml:space="preserve"> par les informations suivantes :</w:t>
      </w:r>
    </w:p>
    <w:p w14:paraId="4154F272" w14:textId="77777777" w:rsidR="004D0F73" w:rsidRPr="00C4737B" w:rsidRDefault="004D0F73" w:rsidP="00277677">
      <w:pPr>
        <w:rPr>
          <w:i/>
          <w:iCs/>
        </w:rPr>
      </w:pPr>
      <w:r w:rsidRPr="00C4737B">
        <w:rPr>
          <w:b/>
          <w:bCs/>
          <w:i/>
          <w:iCs/>
        </w:rPr>
        <w:t>L’origine :</w:t>
      </w:r>
      <w:r>
        <w:t xml:space="preserve"> </w:t>
      </w:r>
      <w:r w:rsidRPr="00C4737B">
        <w:rPr>
          <w:i/>
          <w:iCs/>
        </w:rPr>
        <w:t xml:space="preserve">Remplacer le client aux côtés du producteur. </w:t>
      </w:r>
    </w:p>
    <w:p w14:paraId="72E5E996" w14:textId="77777777" w:rsidR="004D0F73" w:rsidRPr="00C4737B" w:rsidRDefault="004D0F73" w:rsidP="00277677">
      <w:pPr>
        <w:rPr>
          <w:i/>
          <w:iCs/>
        </w:rPr>
      </w:pPr>
      <w:r w:rsidRPr="00C4737B">
        <w:rPr>
          <w:b/>
          <w:bCs/>
          <w:i/>
          <w:iCs/>
        </w:rPr>
        <w:t>L’objectif :</w:t>
      </w:r>
      <w:r w:rsidRPr="00C4737B">
        <w:rPr>
          <w:b/>
          <w:bCs/>
        </w:rPr>
        <w:t xml:space="preserve"> </w:t>
      </w:r>
      <w:bookmarkStart w:id="122" w:name="_Hlk40254136"/>
      <w:r w:rsidRPr="00C4737B">
        <w:rPr>
          <w:i/>
          <w:iCs/>
        </w:rPr>
        <w:t>Supprimer l’écart entre l’attendu et le vécu pour provoquer un sentiment de satisfaction</w:t>
      </w:r>
      <w:bookmarkEnd w:id="122"/>
      <w:r w:rsidRPr="00C4737B">
        <w:rPr>
          <w:i/>
          <w:iCs/>
        </w:rPr>
        <w:t xml:space="preserve">. </w:t>
      </w:r>
    </w:p>
    <w:p w14:paraId="793F0817" w14:textId="77777777" w:rsidR="004D0F73" w:rsidRPr="00C4737B" w:rsidRDefault="004D0F73" w:rsidP="00277677">
      <w:pPr>
        <w:rPr>
          <w:i/>
          <w:iCs/>
        </w:rPr>
      </w:pPr>
      <w:r w:rsidRPr="00C4737B">
        <w:rPr>
          <w:b/>
          <w:bCs/>
          <w:i/>
          <w:iCs/>
        </w:rPr>
        <w:t>L’échantillon :</w:t>
      </w:r>
      <w:r>
        <w:t xml:space="preserve"> </w:t>
      </w:r>
      <w:r w:rsidRPr="00C4737B">
        <w:rPr>
          <w:i/>
          <w:iCs/>
        </w:rPr>
        <w:t xml:space="preserve">Eviter de contrôler l’ensemble de la production. </w:t>
      </w:r>
    </w:p>
    <w:p w14:paraId="02264A14" w14:textId="77777777" w:rsidR="004D0F73" w:rsidRPr="00C4737B" w:rsidRDefault="004D0F73" w:rsidP="00277677">
      <w:pPr>
        <w:rPr>
          <w:b/>
          <w:bCs/>
          <w:i/>
          <w:iCs/>
        </w:rPr>
      </w:pPr>
      <w:r w:rsidRPr="00C4737B">
        <w:rPr>
          <w:b/>
          <w:bCs/>
          <w:i/>
          <w:iCs/>
        </w:rPr>
        <w:t>La normalisation :</w:t>
      </w:r>
      <w:r>
        <w:t xml:space="preserve"> </w:t>
      </w:r>
      <w:r w:rsidRPr="00C4737B">
        <w:rPr>
          <w:i/>
          <w:iCs/>
        </w:rPr>
        <w:t>Coder de communication</w:t>
      </w:r>
      <w:r w:rsidRPr="00C4737B">
        <w:rPr>
          <w:b/>
          <w:bCs/>
          <w:i/>
          <w:iCs/>
        </w:rPr>
        <w:t xml:space="preserve">. </w:t>
      </w:r>
    </w:p>
    <w:p w14:paraId="11F48E27" w14:textId="77777777" w:rsidR="004D0F73" w:rsidRPr="00C4737B" w:rsidRDefault="004D0F73" w:rsidP="00277677">
      <w:pPr>
        <w:rPr>
          <w:i/>
          <w:iCs/>
        </w:rPr>
      </w:pPr>
      <w:r w:rsidRPr="00C4737B">
        <w:rPr>
          <w:b/>
          <w:bCs/>
          <w:i/>
          <w:iCs/>
        </w:rPr>
        <w:t>Le contrôle :</w:t>
      </w:r>
      <w:r w:rsidRPr="00C4737B">
        <w:rPr>
          <w:b/>
          <w:bCs/>
        </w:rPr>
        <w:t xml:space="preserve"> </w:t>
      </w:r>
      <w:r w:rsidRPr="00C4737B">
        <w:rPr>
          <w:i/>
          <w:iCs/>
        </w:rPr>
        <w:t>Vérifier la conformité entre l’attendu et le vécu.</w:t>
      </w:r>
    </w:p>
    <w:p w14:paraId="6DFE1A13" w14:textId="77777777" w:rsidR="004D0F73" w:rsidRPr="00C4737B" w:rsidRDefault="004D0F73" w:rsidP="00277677">
      <w:pPr>
        <w:rPr>
          <w:i/>
          <w:iCs/>
        </w:rPr>
      </w:pPr>
      <w:r w:rsidRPr="00C4737B">
        <w:rPr>
          <w:b/>
          <w:bCs/>
          <w:i/>
          <w:iCs/>
        </w:rPr>
        <w:t xml:space="preserve">L’amélioration permanente : </w:t>
      </w:r>
      <w:r w:rsidRPr="00C4737B">
        <w:rPr>
          <w:i/>
          <w:iCs/>
        </w:rPr>
        <w:t xml:space="preserve">Contrôler, réguler pour améliorer </w:t>
      </w:r>
    </w:p>
    <w:p w14:paraId="483B4CAE" w14:textId="77777777" w:rsidR="004D0F73" w:rsidRPr="00C4737B" w:rsidRDefault="004D0F73" w:rsidP="00277677">
      <w:pPr>
        <w:rPr>
          <w:i/>
          <w:iCs/>
        </w:rPr>
      </w:pPr>
      <w:r w:rsidRPr="00C4737B">
        <w:rPr>
          <w:b/>
          <w:bCs/>
          <w:i/>
          <w:iCs/>
        </w:rPr>
        <w:t>La traçabilité :</w:t>
      </w:r>
      <w:r w:rsidRPr="00C4737B">
        <w:rPr>
          <w:b/>
          <w:bCs/>
        </w:rPr>
        <w:t xml:space="preserve"> </w:t>
      </w:r>
      <w:r w:rsidRPr="00C4737B">
        <w:rPr>
          <w:i/>
          <w:iCs/>
        </w:rPr>
        <w:t>Décrire ce que l’on fait, faire ce que l’on a écrit.</w:t>
      </w:r>
    </w:p>
    <w:p w14:paraId="25F979C4" w14:textId="77777777" w:rsidR="004D0F73" w:rsidRPr="00C4737B" w:rsidRDefault="004D0F73" w:rsidP="00277677">
      <w:pPr>
        <w:rPr>
          <w:i/>
        </w:rPr>
      </w:pPr>
      <w:r w:rsidRPr="00C4737B">
        <w:rPr>
          <w:b/>
          <w:bCs/>
          <w:i/>
          <w:iCs/>
        </w:rPr>
        <w:t>L’organisation, les produits et les individus :</w:t>
      </w:r>
      <w:r w:rsidRPr="00C4737B">
        <w:rPr>
          <w:b/>
          <w:bCs/>
        </w:rPr>
        <w:t xml:space="preserve"> </w:t>
      </w:r>
      <w:r w:rsidRPr="00C4737B">
        <w:rPr>
          <w:i/>
        </w:rPr>
        <w:t>Conformer les 3.</w:t>
      </w:r>
    </w:p>
    <w:p w14:paraId="6EC123C6" w14:textId="77777777" w:rsidR="004D0F73" w:rsidRPr="00887E27" w:rsidRDefault="004D0F73" w:rsidP="00277677">
      <w:r w:rsidRPr="00C4737B">
        <w:rPr>
          <w:b/>
          <w:bCs/>
          <w:i/>
        </w:rPr>
        <w:t>La certification :</w:t>
      </w:r>
      <w:r w:rsidRPr="00C4737B">
        <w:rPr>
          <w:b/>
          <w:bCs/>
          <w:iCs/>
        </w:rPr>
        <w:t xml:space="preserve"> </w:t>
      </w:r>
      <w:r w:rsidRPr="00C4737B">
        <w:rPr>
          <w:i/>
          <w:iCs/>
        </w:rPr>
        <w:t>Certifier exonère de vérifier lui-même.</w:t>
      </w:r>
      <w:r w:rsidRPr="00C4737B">
        <w:rPr>
          <w:b/>
          <w:bCs/>
          <w:i/>
          <w:iCs/>
        </w:rPr>
        <w:t xml:space="preserve"> </w:t>
      </w:r>
    </w:p>
    <w:p w14:paraId="02865F64" w14:textId="77777777" w:rsidR="004D0F73" w:rsidRPr="00C4737B" w:rsidRDefault="004D0F73" w:rsidP="00277677">
      <w:pPr>
        <w:rPr>
          <w:i/>
          <w:iCs/>
        </w:rPr>
      </w:pPr>
      <w:r w:rsidRPr="00C4737B">
        <w:rPr>
          <w:b/>
          <w:bCs/>
          <w:i/>
          <w:iCs/>
        </w:rPr>
        <w:t xml:space="preserve">La définition </w:t>
      </w:r>
      <w:r w:rsidRPr="00C4737B">
        <w:rPr>
          <w:b/>
          <w:bCs/>
        </w:rPr>
        <w:t>populaire</w:t>
      </w:r>
      <w:r w:rsidRPr="00646D31">
        <w:t> </w:t>
      </w:r>
      <w:r w:rsidRPr="00C4737B">
        <w:rPr>
          <w:i/>
          <w:iCs/>
        </w:rPr>
        <w:t xml:space="preserve">: </w:t>
      </w:r>
      <w:r w:rsidRPr="00C4737B">
        <w:rPr>
          <w:rStyle w:val="tlfcdefinition"/>
          <w:i/>
          <w:iCs/>
        </w:rPr>
        <w:t xml:space="preserve">Caractéristique de nature, bonne ou mauvaise, d'une chose ou d'une personne, valeur absolue. </w:t>
      </w:r>
    </w:p>
    <w:p w14:paraId="78062790" w14:textId="77777777" w:rsidR="004D0F73" w:rsidRPr="00C4737B" w:rsidRDefault="004D0F73" w:rsidP="00277677">
      <w:pPr>
        <w:spacing w:line="256" w:lineRule="auto"/>
        <w:rPr>
          <w:rStyle w:val="sts-tbx-entailedterm"/>
          <w:i/>
          <w:iCs/>
        </w:rPr>
      </w:pPr>
      <w:r w:rsidRPr="00C4737B">
        <w:rPr>
          <w:b/>
          <w:bCs/>
          <w:i/>
          <w:iCs/>
        </w:rPr>
        <w:t>La définition ISO 9001</w:t>
      </w:r>
      <w:r>
        <w:t> </w:t>
      </w:r>
      <w:r w:rsidRPr="00C4737B">
        <w:rPr>
          <w:i/>
          <w:iCs/>
        </w:rPr>
        <w:t xml:space="preserve">: Aptitude d'un ensemble de caractéristiques intrinsèques d'un objet à satisfaire des exigences, </w:t>
      </w:r>
      <w:r w:rsidRPr="00C4737B">
        <w:rPr>
          <w:rStyle w:val="sts-tbx-entailedterm"/>
          <w:i/>
          <w:iCs/>
        </w:rPr>
        <w:t>valeur relative.</w:t>
      </w:r>
    </w:p>
    <w:p w14:paraId="1F28ADE9" w14:textId="77777777" w:rsidR="004D0F73" w:rsidRPr="00646D31" w:rsidRDefault="004D0F73" w:rsidP="00277677">
      <w:pPr>
        <w:spacing w:line="256" w:lineRule="auto"/>
        <w:jc w:val="left"/>
        <w:rPr>
          <w:i/>
          <w:iCs/>
        </w:rPr>
      </w:pPr>
      <w:r w:rsidRPr="00646D31">
        <w:rPr>
          <w:b/>
          <w:bCs/>
          <w:i/>
          <w:iCs/>
        </w:rPr>
        <w:t>La définition simplifiée</w:t>
      </w:r>
      <w:r w:rsidRPr="00646D31">
        <w:rPr>
          <w:b/>
          <w:bCs/>
        </w:rPr>
        <w:t> :</w:t>
      </w:r>
      <w:r w:rsidRPr="00646D31">
        <w:t xml:space="preserve"> </w:t>
      </w:r>
      <w:r>
        <w:rPr>
          <w:i/>
          <w:iCs/>
        </w:rPr>
        <w:t>P</w:t>
      </w:r>
      <w:r w:rsidRPr="00646D31">
        <w:rPr>
          <w:i/>
          <w:iCs/>
        </w:rPr>
        <w:t xml:space="preserve">as d’écart entre l’attendu et le vécu, valeur relative pour provoquer un sentiment de satisfaction. </w:t>
      </w:r>
    </w:p>
    <w:p w14:paraId="76A49217" w14:textId="77777777" w:rsidR="004D0F73" w:rsidRPr="00646D31" w:rsidRDefault="004D0F73" w:rsidP="00277677">
      <w:pPr>
        <w:spacing w:line="256" w:lineRule="auto"/>
        <w:jc w:val="left"/>
        <w:rPr>
          <w:i/>
          <w:iCs/>
        </w:rPr>
      </w:pPr>
      <w:r w:rsidRPr="00646D31">
        <w:rPr>
          <w:b/>
          <w:bCs/>
          <w:i/>
          <w:iCs/>
        </w:rPr>
        <w:t>La définition</w:t>
      </w:r>
      <w:r>
        <w:rPr>
          <w:b/>
          <w:bCs/>
          <w:i/>
          <w:iCs/>
        </w:rPr>
        <w:t xml:space="preserve"> </w:t>
      </w:r>
      <w:r w:rsidRPr="00AC5E16">
        <w:rPr>
          <w:b/>
          <w:bCs/>
          <w:i/>
          <w:iCs/>
        </w:rPr>
        <w:t>sous qualité</w:t>
      </w:r>
      <w:r w:rsidRPr="00646D31">
        <w:rPr>
          <w:i/>
          <w:iCs/>
        </w:rPr>
        <w:t xml:space="preserve">, </w:t>
      </w:r>
      <w:r>
        <w:rPr>
          <w:i/>
          <w:iCs/>
        </w:rPr>
        <w:t xml:space="preserve">Par défaut, </w:t>
      </w:r>
      <w:r w:rsidRPr="00646D31">
        <w:rPr>
          <w:i/>
          <w:iCs/>
        </w:rPr>
        <w:t>absence la prestation.</w:t>
      </w:r>
    </w:p>
    <w:p w14:paraId="22858361" w14:textId="77777777" w:rsidR="004D0F73" w:rsidRPr="00646D31" w:rsidRDefault="004D0F73" w:rsidP="00277677">
      <w:pPr>
        <w:spacing w:line="256" w:lineRule="auto"/>
        <w:jc w:val="left"/>
        <w:rPr>
          <w:i/>
          <w:iCs/>
        </w:rPr>
      </w:pPr>
      <w:r w:rsidRPr="00646D31">
        <w:rPr>
          <w:b/>
          <w:bCs/>
          <w:i/>
          <w:iCs/>
        </w:rPr>
        <w:t>La définition</w:t>
      </w:r>
      <w:r>
        <w:rPr>
          <w:b/>
          <w:bCs/>
          <w:i/>
          <w:iCs/>
        </w:rPr>
        <w:t xml:space="preserve"> sur</w:t>
      </w:r>
      <w:r w:rsidRPr="00AC5E16">
        <w:rPr>
          <w:b/>
          <w:bCs/>
          <w:i/>
          <w:iCs/>
        </w:rPr>
        <w:t xml:space="preserve"> qualité</w:t>
      </w:r>
      <w:r>
        <w:rPr>
          <w:b/>
          <w:bCs/>
          <w:i/>
          <w:iCs/>
        </w:rPr>
        <w:t> :</w:t>
      </w:r>
      <w:r>
        <w:rPr>
          <w:i/>
          <w:iCs/>
        </w:rPr>
        <w:t xml:space="preserve"> Par excès </w:t>
      </w:r>
      <w:r w:rsidRPr="00646D31">
        <w:rPr>
          <w:i/>
          <w:iCs/>
        </w:rPr>
        <w:t>sans rapport avec la demande".</w:t>
      </w:r>
    </w:p>
    <w:p w14:paraId="770DE000" w14:textId="77777777" w:rsidR="004D0F73" w:rsidRPr="00646D31" w:rsidRDefault="004D0F73" w:rsidP="00277677">
      <w:pPr>
        <w:spacing w:line="256" w:lineRule="auto"/>
        <w:jc w:val="left"/>
        <w:rPr>
          <w:i/>
          <w:iCs/>
        </w:rPr>
      </w:pPr>
      <w:r w:rsidRPr="00AC5E16">
        <w:rPr>
          <w:b/>
          <w:bCs/>
          <w:i/>
          <w:iCs/>
        </w:rPr>
        <w:t>La définition du client :</w:t>
      </w:r>
      <w:r w:rsidRPr="00646D31">
        <w:t xml:space="preserve"> </w:t>
      </w:r>
      <w:r>
        <w:rPr>
          <w:i/>
          <w:iCs/>
        </w:rPr>
        <w:t>O</w:t>
      </w:r>
      <w:r w:rsidRPr="00646D31">
        <w:rPr>
          <w:i/>
          <w:iCs/>
        </w:rPr>
        <w:t xml:space="preserve">btenir, à date </w:t>
      </w:r>
      <w:r>
        <w:rPr>
          <w:i/>
          <w:iCs/>
        </w:rPr>
        <w:t>la prestation</w:t>
      </w:r>
      <w:r w:rsidRPr="00646D31">
        <w:rPr>
          <w:i/>
          <w:iCs/>
        </w:rPr>
        <w:t xml:space="preserve"> attendu</w:t>
      </w:r>
      <w:r>
        <w:rPr>
          <w:i/>
          <w:iCs/>
        </w:rPr>
        <w:t>s</w:t>
      </w:r>
      <w:r w:rsidRPr="00646D31">
        <w:rPr>
          <w:i/>
          <w:iCs/>
        </w:rPr>
        <w:t>.</w:t>
      </w:r>
    </w:p>
    <w:p w14:paraId="6A574FF1" w14:textId="77777777" w:rsidR="004D0F73" w:rsidRPr="00646D31" w:rsidRDefault="004D0F73" w:rsidP="00C70196">
      <w:pPr>
        <w:spacing w:line="256" w:lineRule="auto"/>
        <w:jc w:val="left"/>
        <w:rPr>
          <w:bCs/>
          <w:i/>
          <w:iCs/>
        </w:rPr>
      </w:pPr>
      <w:r w:rsidRPr="00AC5E16">
        <w:rPr>
          <w:b/>
          <w:bCs/>
          <w:i/>
          <w:iCs/>
        </w:rPr>
        <w:t xml:space="preserve">La définition du </w:t>
      </w:r>
      <w:r>
        <w:rPr>
          <w:b/>
          <w:bCs/>
          <w:i/>
          <w:iCs/>
        </w:rPr>
        <w:t>fournisseur</w:t>
      </w:r>
      <w:r w:rsidRPr="00AC5E16">
        <w:rPr>
          <w:b/>
          <w:bCs/>
          <w:i/>
          <w:iCs/>
        </w:rPr>
        <w:t xml:space="preserve"> :</w:t>
      </w:r>
      <w:r w:rsidRPr="00646D31">
        <w:rPr>
          <w:bCs/>
          <w:i/>
          <w:iCs/>
        </w:rPr>
        <w:t>1 - Analyser le besoin (implicite et explicite), 2 - Valider sa perception du besoin avec le client, 3 - Mettre en harmonie : le cahier des charges et la capacité de réalisation 4 - Accepter la mission si les 3 premières rubriques sont accomplies.</w:t>
      </w:r>
    </w:p>
    <w:p w14:paraId="32A2B8C7" w14:textId="77777777" w:rsidR="004D0F73" w:rsidRDefault="004D0F73" w:rsidP="00277677">
      <w:pPr>
        <w:rPr>
          <w:b/>
          <w:bCs/>
        </w:rPr>
      </w:pPr>
      <w:r w:rsidRPr="007504EA">
        <w:rPr>
          <w:b/>
          <w:bCs/>
        </w:rPr>
        <w:t>La Démarche Qualité</w:t>
      </w:r>
    </w:p>
    <w:p w14:paraId="2797772C" w14:textId="3294F345" w:rsidR="004D0F73" w:rsidRPr="007504EA" w:rsidRDefault="00C70196" w:rsidP="00277677">
      <w:r>
        <w:t>C</w:t>
      </w:r>
      <w:r w:rsidR="004D0F73">
        <w:t>omposants de la démarche qualité en tant qu’</w:t>
      </w:r>
      <w:r w:rsidR="004D0F73" w:rsidRPr="007504EA">
        <w:t>outil de codification des compétences de l'entreprise</w:t>
      </w:r>
      <w:r>
        <w:t xml:space="preserve"> : </w:t>
      </w:r>
    </w:p>
    <w:p w14:paraId="78C39465" w14:textId="3E86E0D4" w:rsidR="004D0F73" w:rsidRPr="00C70196" w:rsidRDefault="004D0F73" w:rsidP="00C70196">
      <w:pPr>
        <w:pStyle w:val="Paragraphedeliste"/>
        <w:numPr>
          <w:ilvl w:val="0"/>
          <w:numId w:val="35"/>
        </w:numPr>
        <w:spacing w:line="259" w:lineRule="auto"/>
        <w:jc w:val="left"/>
        <w:rPr>
          <w:bCs/>
        </w:rPr>
      </w:pPr>
      <w:r w:rsidRPr="00C70196">
        <w:rPr>
          <w:b/>
        </w:rPr>
        <w:t>Maîtrise du savoir-faire</w:t>
      </w:r>
      <w:r w:rsidRPr="00C70196">
        <w:rPr>
          <w:bCs/>
        </w:rPr>
        <w:t xml:space="preserve"> : </w:t>
      </w:r>
      <w:r w:rsidR="00C70196">
        <w:rPr>
          <w:bCs/>
        </w:rPr>
        <w:t>l’</w:t>
      </w:r>
      <w:r w:rsidR="00561825">
        <w:rPr>
          <w:bCs/>
        </w:rPr>
        <w:t>e</w:t>
      </w:r>
      <w:r w:rsidRPr="00C70196">
        <w:rPr>
          <w:bCs/>
        </w:rPr>
        <w:t xml:space="preserve">ntreprise reste maîtresse de ses compétences et ses capacités. </w:t>
      </w:r>
    </w:p>
    <w:p w14:paraId="0220D67D" w14:textId="468C5B75" w:rsidR="004D0F73" w:rsidRPr="00C70196" w:rsidRDefault="004D0F73" w:rsidP="00C70196">
      <w:pPr>
        <w:pStyle w:val="Paragraphedeliste"/>
        <w:numPr>
          <w:ilvl w:val="0"/>
          <w:numId w:val="35"/>
        </w:numPr>
        <w:spacing w:line="259" w:lineRule="auto"/>
        <w:jc w:val="left"/>
        <w:rPr>
          <w:bCs/>
        </w:rPr>
      </w:pPr>
      <w:r w:rsidRPr="00C70196">
        <w:rPr>
          <w:b/>
        </w:rPr>
        <w:t>Traçabilité et la reproductibilité</w:t>
      </w:r>
      <w:r w:rsidRPr="00C70196">
        <w:rPr>
          <w:bCs/>
        </w:rPr>
        <w:t xml:space="preserve"> : </w:t>
      </w:r>
      <w:r w:rsidR="00C70196">
        <w:rPr>
          <w:bCs/>
        </w:rPr>
        <w:t>d</w:t>
      </w:r>
      <w:r w:rsidRPr="00C70196">
        <w:rPr>
          <w:bCs/>
        </w:rPr>
        <w:t xml:space="preserve">écrire ce que l'on fait et faire ce que l'on a écrit. </w:t>
      </w:r>
    </w:p>
    <w:p w14:paraId="40D12D30" w14:textId="1BB35342" w:rsidR="004D0F73" w:rsidRPr="00C70196" w:rsidRDefault="004D0F73" w:rsidP="00C70196">
      <w:pPr>
        <w:pStyle w:val="Paragraphedeliste"/>
        <w:numPr>
          <w:ilvl w:val="0"/>
          <w:numId w:val="35"/>
        </w:numPr>
        <w:spacing w:line="259" w:lineRule="auto"/>
        <w:jc w:val="left"/>
        <w:rPr>
          <w:bCs/>
        </w:rPr>
      </w:pPr>
      <w:r w:rsidRPr="00C70196">
        <w:rPr>
          <w:b/>
        </w:rPr>
        <w:t xml:space="preserve">Anomalies </w:t>
      </w:r>
      <w:r w:rsidRPr="00C70196">
        <w:rPr>
          <w:bCs/>
        </w:rPr>
        <w:t xml:space="preserve">: détections et traitements ; chaque acteur doit mettre en œuvre le processus de traitement. </w:t>
      </w:r>
    </w:p>
    <w:p w14:paraId="33BF519F" w14:textId="77777777" w:rsidR="004D0F73" w:rsidRPr="00C70196" w:rsidRDefault="004D0F73" w:rsidP="00C70196">
      <w:pPr>
        <w:pStyle w:val="Paragraphedeliste"/>
        <w:numPr>
          <w:ilvl w:val="0"/>
          <w:numId w:val="35"/>
        </w:numPr>
        <w:spacing w:line="259" w:lineRule="auto"/>
        <w:jc w:val="left"/>
        <w:rPr>
          <w:bCs/>
        </w:rPr>
      </w:pPr>
      <w:r w:rsidRPr="00C70196">
        <w:rPr>
          <w:b/>
        </w:rPr>
        <w:t>Système homéostatique</w:t>
      </w:r>
      <w:r w:rsidRPr="00C70196">
        <w:rPr>
          <w:bCs/>
        </w:rPr>
        <w:t xml:space="preserve"> : la Démarche Qualité en entreprise doit pouvoir se réguler et se nourrir d'elle-même et ainsi être en équilibre.</w:t>
      </w:r>
    </w:p>
    <w:p w14:paraId="4DAB20AB" w14:textId="77777777" w:rsidR="004D0F73" w:rsidRDefault="004D0F73" w:rsidP="00C70196">
      <w:bookmarkStart w:id="123" w:name="_Toc38551677"/>
      <w:bookmarkStart w:id="124" w:name="_Toc475535792"/>
      <w:r>
        <w:rPr>
          <w:b/>
          <w:bCs/>
        </w:rPr>
        <w:t>Les secteurs de la qualité</w:t>
      </w:r>
      <w:bookmarkEnd w:id="123"/>
      <w:bookmarkEnd w:id="124"/>
      <w:r>
        <w:rPr>
          <w:b/>
          <w:bCs/>
        </w:rPr>
        <w:t> </w:t>
      </w:r>
      <w:r>
        <w:t xml:space="preserve">: </w:t>
      </w:r>
    </w:p>
    <w:p w14:paraId="39112D24" w14:textId="77777777" w:rsidR="004D0F73" w:rsidRPr="00AC5E16" w:rsidRDefault="004D0F73">
      <w:pPr>
        <w:pStyle w:val="Paragraphedeliste"/>
        <w:numPr>
          <w:ilvl w:val="0"/>
          <w:numId w:val="8"/>
        </w:numPr>
        <w:spacing w:line="259" w:lineRule="auto"/>
        <w:jc w:val="left"/>
        <w:rPr>
          <w:i/>
          <w:iCs/>
        </w:rPr>
      </w:pPr>
      <w:r w:rsidRPr="00AC5E16">
        <w:rPr>
          <w:i/>
          <w:iCs/>
        </w:rPr>
        <w:lastRenderedPageBreak/>
        <w:t>Les niveaux géographiques : nation, continent, international.</w:t>
      </w:r>
    </w:p>
    <w:p w14:paraId="62FDA2EE" w14:textId="77777777" w:rsidR="004D0F73" w:rsidRPr="00AC5E16" w:rsidRDefault="004D0F73">
      <w:pPr>
        <w:pStyle w:val="Paragraphedeliste"/>
        <w:numPr>
          <w:ilvl w:val="0"/>
          <w:numId w:val="8"/>
        </w:numPr>
        <w:spacing w:line="259" w:lineRule="auto"/>
        <w:jc w:val="left"/>
        <w:rPr>
          <w:i/>
          <w:iCs/>
        </w:rPr>
      </w:pPr>
      <w:r w:rsidRPr="00AC5E16">
        <w:rPr>
          <w:i/>
          <w:iCs/>
        </w:rPr>
        <w:t>Les champs : organisation, production, personne.</w:t>
      </w:r>
    </w:p>
    <w:p w14:paraId="37607108" w14:textId="77777777" w:rsidR="004D0F73" w:rsidRPr="00AC5E16" w:rsidRDefault="004D0F73">
      <w:pPr>
        <w:pStyle w:val="Paragraphedeliste"/>
        <w:numPr>
          <w:ilvl w:val="0"/>
          <w:numId w:val="8"/>
        </w:numPr>
        <w:spacing w:line="259" w:lineRule="auto"/>
        <w:jc w:val="left"/>
        <w:rPr>
          <w:i/>
          <w:iCs/>
        </w:rPr>
      </w:pPr>
      <w:r w:rsidRPr="00AC5E16">
        <w:rPr>
          <w:i/>
          <w:iCs/>
        </w:rPr>
        <w:t>Les secteurs : première partie, seconde partie, tierce partie.</w:t>
      </w:r>
    </w:p>
    <w:p w14:paraId="09DD2151" w14:textId="77777777" w:rsidR="004D0F73" w:rsidRPr="00974621" w:rsidRDefault="004D0F73" w:rsidP="00C70196">
      <w:pPr>
        <w:rPr>
          <w:b/>
          <w:bCs/>
        </w:rPr>
      </w:pPr>
      <w:r w:rsidRPr="00974621">
        <w:rPr>
          <w:b/>
          <w:bCs/>
        </w:rPr>
        <w:t xml:space="preserve">Le management de la qualité mobilise 8 principes </w:t>
      </w:r>
    </w:p>
    <w:p w14:paraId="0353D900" w14:textId="77777777" w:rsidR="004D0F73" w:rsidRDefault="004D0F73" w:rsidP="00277677">
      <w:pPr>
        <w:numPr>
          <w:ilvl w:val="0"/>
          <w:numId w:val="5"/>
        </w:numPr>
        <w:jc w:val="left"/>
      </w:pPr>
      <w:r>
        <w:rPr>
          <w:bCs/>
          <w:i/>
          <w:iCs/>
        </w:rPr>
        <w:t xml:space="preserve">Orientation client : </w:t>
      </w:r>
      <w:r>
        <w:rPr>
          <w:bCs/>
        </w:rPr>
        <w:t>exigences du client</w:t>
      </w:r>
      <w:r>
        <w:rPr>
          <w:bCs/>
          <w:i/>
          <w:iCs/>
        </w:rPr>
        <w:t>.</w:t>
      </w:r>
    </w:p>
    <w:p w14:paraId="42B88DCC" w14:textId="77777777" w:rsidR="004D0F73" w:rsidRDefault="004D0F73" w:rsidP="00277677">
      <w:pPr>
        <w:numPr>
          <w:ilvl w:val="0"/>
          <w:numId w:val="5"/>
        </w:numPr>
        <w:jc w:val="left"/>
      </w:pPr>
      <w:r>
        <w:rPr>
          <w:bCs/>
          <w:i/>
          <w:iCs/>
        </w:rPr>
        <w:t xml:space="preserve">Leadership : </w:t>
      </w:r>
      <w:r>
        <w:rPr>
          <w:bCs/>
        </w:rPr>
        <w:t>la direction gère la politique qualité</w:t>
      </w:r>
      <w:r>
        <w:rPr>
          <w:bCs/>
          <w:i/>
          <w:iCs/>
        </w:rPr>
        <w:t>.</w:t>
      </w:r>
    </w:p>
    <w:p w14:paraId="3D2498D0" w14:textId="77777777" w:rsidR="004D0F73" w:rsidRDefault="004D0F73" w:rsidP="00277677">
      <w:pPr>
        <w:numPr>
          <w:ilvl w:val="0"/>
          <w:numId w:val="5"/>
        </w:numPr>
        <w:jc w:val="left"/>
      </w:pPr>
      <w:r>
        <w:rPr>
          <w:bCs/>
          <w:i/>
          <w:iCs/>
        </w:rPr>
        <w:t xml:space="preserve">Implication du personnel : </w:t>
      </w:r>
      <w:r>
        <w:rPr>
          <w:bCs/>
        </w:rPr>
        <w:t>utiliser les capacités</w:t>
      </w:r>
      <w:r>
        <w:rPr>
          <w:bCs/>
          <w:i/>
          <w:iCs/>
        </w:rPr>
        <w:t>.</w:t>
      </w:r>
    </w:p>
    <w:p w14:paraId="40073BE7" w14:textId="77777777" w:rsidR="004D0F73" w:rsidRDefault="004D0F73" w:rsidP="00277677">
      <w:pPr>
        <w:numPr>
          <w:ilvl w:val="0"/>
          <w:numId w:val="5"/>
        </w:numPr>
        <w:jc w:val="left"/>
      </w:pPr>
      <w:r>
        <w:rPr>
          <w:bCs/>
          <w:i/>
          <w:iCs/>
        </w:rPr>
        <w:t>Approche processus :</w:t>
      </w:r>
      <w:r>
        <w:rPr>
          <w:bCs/>
        </w:rPr>
        <w:t xml:space="preserve"> moyens et activités liées.</w:t>
      </w:r>
    </w:p>
    <w:p w14:paraId="7091ECAC" w14:textId="77777777" w:rsidR="004D0F73" w:rsidRDefault="004D0F73" w:rsidP="00277677">
      <w:pPr>
        <w:numPr>
          <w:ilvl w:val="0"/>
          <w:numId w:val="6"/>
        </w:numPr>
        <w:jc w:val="left"/>
      </w:pPr>
      <w:r>
        <w:rPr>
          <w:bCs/>
          <w:i/>
          <w:iCs/>
        </w:rPr>
        <w:t xml:space="preserve">Management : </w:t>
      </w:r>
      <w:r>
        <w:rPr>
          <w:bCs/>
        </w:rPr>
        <w:t>par système de processus.</w:t>
      </w:r>
    </w:p>
    <w:p w14:paraId="293187EF" w14:textId="77777777" w:rsidR="004D0F73" w:rsidRDefault="004D0F73" w:rsidP="00277677">
      <w:pPr>
        <w:numPr>
          <w:ilvl w:val="0"/>
          <w:numId w:val="6"/>
        </w:numPr>
        <w:jc w:val="left"/>
      </w:pPr>
      <w:r>
        <w:rPr>
          <w:bCs/>
          <w:i/>
          <w:iCs/>
        </w:rPr>
        <w:t>Amélioration continue :</w:t>
      </w:r>
      <w:r>
        <w:rPr>
          <w:bCs/>
        </w:rPr>
        <w:t xml:space="preserve"> objectif permanent</w:t>
      </w:r>
      <w:r>
        <w:rPr>
          <w:bCs/>
          <w:i/>
          <w:iCs/>
        </w:rPr>
        <w:t>.</w:t>
      </w:r>
    </w:p>
    <w:p w14:paraId="6C38A2A1" w14:textId="77777777" w:rsidR="004D0F73" w:rsidRDefault="004D0F73" w:rsidP="00277677">
      <w:pPr>
        <w:numPr>
          <w:ilvl w:val="0"/>
          <w:numId w:val="6"/>
        </w:numPr>
        <w:jc w:val="left"/>
      </w:pPr>
      <w:r>
        <w:rPr>
          <w:bCs/>
          <w:i/>
          <w:iCs/>
        </w:rPr>
        <w:t xml:space="preserve">Prise de décision : </w:t>
      </w:r>
      <w:r>
        <w:rPr>
          <w:bCs/>
        </w:rPr>
        <w:t>par</w:t>
      </w:r>
      <w:r>
        <w:rPr>
          <w:bCs/>
          <w:i/>
          <w:iCs/>
        </w:rPr>
        <w:t xml:space="preserve"> </w:t>
      </w:r>
      <w:r>
        <w:rPr>
          <w:bCs/>
        </w:rPr>
        <w:t>les faits.</w:t>
      </w:r>
    </w:p>
    <w:p w14:paraId="53C3ED47" w14:textId="77777777" w:rsidR="004D0F73" w:rsidRPr="00646D31" w:rsidRDefault="004D0F73" w:rsidP="00277677">
      <w:pPr>
        <w:numPr>
          <w:ilvl w:val="0"/>
          <w:numId w:val="6"/>
        </w:numPr>
        <w:jc w:val="left"/>
      </w:pPr>
      <w:r>
        <w:rPr>
          <w:bCs/>
          <w:i/>
          <w:iCs/>
        </w:rPr>
        <w:t xml:space="preserve">Bénéfiques : </w:t>
      </w:r>
      <w:r>
        <w:rPr>
          <w:bCs/>
        </w:rPr>
        <w:t>pour les 2, client fournisseur</w:t>
      </w:r>
      <w:r>
        <w:rPr>
          <w:bCs/>
          <w:i/>
          <w:iCs/>
        </w:rPr>
        <w:t>.</w:t>
      </w:r>
    </w:p>
    <w:p w14:paraId="2E9C046B" w14:textId="0B986A80" w:rsidR="004D0F73" w:rsidRDefault="004D0F73" w:rsidP="00277677">
      <w:pPr>
        <w:spacing w:before="240"/>
        <w:rPr>
          <w:color w:val="303030"/>
          <w:spacing w:val="3"/>
        </w:rPr>
      </w:pPr>
      <w:r>
        <w:rPr>
          <w:color w:val="303030"/>
          <w:spacing w:val="3"/>
        </w:rPr>
        <w:t>L’usage du mot qualité nécessite une précision fondamentale pour lever toute ambiguïté, tout risque de confusion, toutes possibilités d’incompréhension.</w:t>
      </w:r>
    </w:p>
    <w:p w14:paraId="326254C3" w14:textId="5E232D5E" w:rsidR="004D0F73" w:rsidRDefault="00277677" w:rsidP="00277677">
      <w:pPr>
        <w:pStyle w:val="Titre2"/>
      </w:pPr>
      <w:r>
        <w:t xml:space="preserve"> </w:t>
      </w:r>
      <w:bookmarkStart w:id="125" w:name="_Toc162257539"/>
      <w:r>
        <w:t>02-R</w:t>
      </w:r>
      <w:r w:rsidR="004D0F73">
        <w:t>essources</w:t>
      </w:r>
      <w:r>
        <w:t xml:space="preserve"> documentaires</w:t>
      </w:r>
      <w:bookmarkEnd w:id="125"/>
      <w:r>
        <w:t xml:space="preserve"> </w:t>
      </w:r>
    </w:p>
    <w:p w14:paraId="015A9928" w14:textId="03179A23" w:rsidR="004D0F73" w:rsidRPr="001E409A" w:rsidRDefault="004D0F73" w:rsidP="00277677">
      <w:pPr>
        <w:pStyle w:val="Titre3"/>
      </w:pPr>
      <w:bookmarkStart w:id="126" w:name="_Toc153606649"/>
      <w:bookmarkStart w:id="127" w:name="_Toc162257540"/>
      <w:r>
        <w:t>P</w:t>
      </w:r>
      <w:r w:rsidRPr="006C5ED8">
        <w:t>ublications</w:t>
      </w:r>
      <w:bookmarkEnd w:id="126"/>
      <w:bookmarkEnd w:id="127"/>
    </w:p>
    <w:p w14:paraId="0BB23E9E" w14:textId="77777777" w:rsidR="004D0F73" w:rsidRPr="003D2869" w:rsidRDefault="00000000">
      <w:pPr>
        <w:pStyle w:val="Paragraphedeliste"/>
        <w:numPr>
          <w:ilvl w:val="0"/>
          <w:numId w:val="22"/>
        </w:numPr>
        <w:spacing w:after="160" w:line="259" w:lineRule="auto"/>
        <w:jc w:val="left"/>
      </w:pPr>
      <w:hyperlink r:id="rId49" w:history="1">
        <w:r w:rsidR="004D0F73" w:rsidRPr="00726E93">
          <w:t>7 clés pour réussir</w:t>
        </w:r>
      </w:hyperlink>
      <w:r w:rsidR="004D0F73" w:rsidRPr="00726E93">
        <w:t xml:space="preserve"> Excellez en toutes circonstances grâce à vos soft skills. Jean-Jacques MACHURET VA Edition 2021</w:t>
      </w:r>
      <w:hyperlink r:id="rId50" w:history="1">
        <w:r w:rsidR="004D0F73" w:rsidRPr="003D2869">
          <w:rPr>
            <w:rStyle w:val="Lienhypertexte"/>
          </w:rPr>
          <w:t>https://www.va-editions.fr/7-cles-pour-reussir-c2x33739664</w:t>
        </w:r>
      </w:hyperlink>
    </w:p>
    <w:p w14:paraId="5018F7E2" w14:textId="77777777" w:rsidR="004D0F73" w:rsidRPr="003D2869" w:rsidRDefault="00000000">
      <w:pPr>
        <w:pStyle w:val="Paragraphedeliste"/>
        <w:numPr>
          <w:ilvl w:val="0"/>
          <w:numId w:val="22"/>
        </w:numPr>
        <w:spacing w:after="160" w:line="259" w:lineRule="auto"/>
        <w:jc w:val="left"/>
      </w:pPr>
      <w:hyperlink r:id="rId51" w:history="1">
        <w:r w:rsidR="004D0F73" w:rsidRPr="001E409A">
          <w:rPr>
            <w:rStyle w:val="Lienhypertexte"/>
            <w:rFonts w:eastAsiaTheme="majorEastAsia"/>
            <w:color w:val="232323"/>
            <w:shd w:val="clear" w:color="auto" w:fill="FFFFFF"/>
          </w:rPr>
          <w:t>Savoir convaincre en toutes circonstances</w:t>
        </w:r>
      </w:hyperlink>
      <w:r w:rsidR="004D0F73" w:rsidRPr="001E409A">
        <w:rPr>
          <w:rStyle w:val="Lienhypertexte"/>
          <w:rFonts w:eastAsiaTheme="majorEastAsia"/>
          <w:color w:val="232323"/>
          <w:shd w:val="clear" w:color="auto" w:fill="FFFFFF"/>
        </w:rPr>
        <w:t>.</w:t>
      </w:r>
      <w:r w:rsidR="004D0F73" w:rsidRPr="00726E93">
        <w:t xml:space="preserve"> </w:t>
      </w:r>
      <w:r w:rsidR="004D0F73" w:rsidRPr="001E409A">
        <w:rPr>
          <w:color w:val="333333"/>
          <w:shd w:val="clear" w:color="auto" w:fill="FFFFFF"/>
        </w:rPr>
        <w:t xml:space="preserve">La méthode de négociation de "l'Obtenance". </w:t>
      </w:r>
      <w:r w:rsidR="004D0F73" w:rsidRPr="00726E93">
        <w:t>Jean-Jacques MACHURET VA Edition 2021</w:t>
      </w:r>
      <w:bookmarkStart w:id="128" w:name="_Hlk92965396"/>
      <w:r w:rsidR="004D0F73" w:rsidRPr="003D2869">
        <w:rPr>
          <w:rFonts w:cs="Arial"/>
        </w:rPr>
        <w:fldChar w:fldCharType="begin"/>
      </w:r>
      <w:r w:rsidR="004D0F73">
        <w:instrText>HYPERLINK "https://www.va-editions.fr/savoir-convaincre-en-toutes-circonstances-c2x32018092"</w:instrText>
      </w:r>
      <w:r w:rsidR="004D0F73" w:rsidRPr="003D2869">
        <w:rPr>
          <w:rFonts w:cs="Arial"/>
        </w:rPr>
      </w:r>
      <w:r w:rsidR="004D0F73" w:rsidRPr="003D2869">
        <w:rPr>
          <w:rFonts w:cs="Arial"/>
        </w:rPr>
        <w:fldChar w:fldCharType="separate"/>
      </w:r>
      <w:r w:rsidR="004D0F73" w:rsidRPr="003D2869">
        <w:rPr>
          <w:rStyle w:val="Lienhypertexte"/>
        </w:rPr>
        <w:t>https://www.va-editions.fr/savoir-convaincre-en-toutes-circonstances-c2x32018092</w:t>
      </w:r>
      <w:r w:rsidR="004D0F73" w:rsidRPr="003D2869">
        <w:rPr>
          <w:rStyle w:val="Lienhypertexte"/>
        </w:rPr>
        <w:fldChar w:fldCharType="end"/>
      </w:r>
    </w:p>
    <w:bookmarkEnd w:id="128"/>
    <w:p w14:paraId="68EA7F30" w14:textId="77777777" w:rsidR="004D0F73" w:rsidRPr="003D2869" w:rsidRDefault="004D0F73">
      <w:pPr>
        <w:pStyle w:val="Paragraphedeliste"/>
        <w:numPr>
          <w:ilvl w:val="0"/>
          <w:numId w:val="22"/>
        </w:numPr>
        <w:spacing w:after="160" w:line="259" w:lineRule="auto"/>
        <w:jc w:val="left"/>
        <w:rPr>
          <w:rStyle w:val="Lienhypertexte"/>
          <w:color w:val="auto"/>
        </w:rPr>
      </w:pPr>
      <w:r w:rsidRPr="003D2869">
        <w:rPr>
          <w:rFonts w:eastAsiaTheme="minorHAnsi"/>
        </w:rPr>
        <w:fldChar w:fldCharType="begin"/>
      </w:r>
      <w:r>
        <w:instrText>HYPERLINK "https://www.fnac.com/a15194142/Jean-Jacques-Machuret-Stressateur"</w:instrText>
      </w:r>
      <w:r w:rsidRPr="003D2869">
        <w:rPr>
          <w:rFonts w:eastAsiaTheme="minorHAnsi"/>
        </w:rPr>
      </w:r>
      <w:r w:rsidRPr="003D2869">
        <w:rPr>
          <w:rFonts w:eastAsiaTheme="minorHAnsi"/>
        </w:rPr>
        <w:fldChar w:fldCharType="separate"/>
      </w:r>
      <w:r w:rsidRPr="003D2869">
        <w:rPr>
          <w:rStyle w:val="Lienhypertexte"/>
          <w:rFonts w:eastAsiaTheme="majorEastAsia"/>
          <w:color w:val="232323"/>
        </w:rPr>
        <w:t>Stressateur</w:t>
      </w:r>
      <w:r w:rsidRPr="003D2869">
        <w:rPr>
          <w:rStyle w:val="Lienhypertexte"/>
          <w:rFonts w:eastAsiaTheme="majorEastAsia"/>
          <w:color w:val="232323"/>
        </w:rPr>
        <w:fldChar w:fldCharType="end"/>
      </w:r>
      <w:r w:rsidRPr="003D2869">
        <w:rPr>
          <w:rStyle w:val="Lienhypertexte"/>
          <w:rFonts w:eastAsiaTheme="majorEastAsia"/>
          <w:color w:val="232323"/>
        </w:rPr>
        <w:t>.</w:t>
      </w:r>
      <w:r w:rsidRPr="003D2869">
        <w:rPr>
          <w:color w:val="333333"/>
        </w:rPr>
        <w:t xml:space="preserve"> La méthode pour transformer son stress en toutes circonstances. </w:t>
      </w:r>
      <w:r w:rsidRPr="00726E93">
        <w:t>Jean-Jacques MACHURET VA Edition 202</w:t>
      </w:r>
      <w:bookmarkStart w:id="129" w:name="_Hlk77858877"/>
      <w:bookmarkStart w:id="130" w:name="_Hlk134175268"/>
      <w:bookmarkStart w:id="131" w:name="_Hlk93568660"/>
      <w:r>
        <w:t xml:space="preserve">1 </w:t>
      </w:r>
      <w:hyperlink r:id="rId52" w:history="1">
        <w:r w:rsidRPr="003D2869">
          <w:rPr>
            <w:rStyle w:val="Lienhypertexte"/>
          </w:rPr>
          <w:t>https://www.va-editions.fr/stressateur-la-methode-pour-transformer-son-stress-en-toutes-circonstances-c2x33413740</w:t>
        </w:r>
      </w:hyperlink>
    </w:p>
    <w:p w14:paraId="071E541E" w14:textId="77777777" w:rsidR="004D0F73" w:rsidRPr="003D2869" w:rsidRDefault="004D0F73">
      <w:pPr>
        <w:pStyle w:val="Paragraphedeliste"/>
        <w:numPr>
          <w:ilvl w:val="0"/>
          <w:numId w:val="22"/>
        </w:numPr>
        <w:spacing w:after="160" w:line="259" w:lineRule="auto"/>
        <w:jc w:val="left"/>
        <w:rPr>
          <w:rStyle w:val="Lienhypertexte"/>
          <w:color w:val="auto"/>
        </w:rPr>
      </w:pPr>
      <w:r w:rsidRPr="00726E93">
        <w:t xml:space="preserve">Thèse de doctorat : Les facteurs de la performance commerciale en formation professionnelle : le cas du néo formateur consultant (NFC) </w:t>
      </w:r>
      <w:hyperlink r:id="rId53" w:history="1">
        <w:r w:rsidRPr="00726E93">
          <w:rPr>
            <w:rStyle w:val="Lienhypertexte"/>
          </w:rPr>
          <w:t>https://www.theses.fr/2016CNAM1052</w:t>
        </w:r>
      </w:hyperlink>
      <w:r>
        <w:rPr>
          <w:rStyle w:val="Lienhypertexte"/>
        </w:rPr>
        <w:t xml:space="preserve"> </w:t>
      </w:r>
      <w:r>
        <w:rPr>
          <w:color w:val="000000"/>
        </w:rPr>
        <w:t>et en</w:t>
      </w:r>
      <w:r w:rsidRPr="003D2869">
        <w:rPr>
          <w:color w:val="000000"/>
        </w:rPr>
        <w:t xml:space="preserve"> 180 secondes </w:t>
      </w:r>
      <w:hyperlink r:id="rId54" w:history="1">
        <w:r w:rsidRPr="00CE4082">
          <w:rPr>
            <w:rStyle w:val="Lienhypertexte"/>
          </w:rPr>
          <w:t>https://www.youtube.com/watch?v=iu5QRcYApw4</w:t>
        </w:r>
      </w:hyperlink>
      <w:bookmarkEnd w:id="129"/>
      <w:bookmarkEnd w:id="130"/>
      <w:bookmarkEnd w:id="131"/>
    </w:p>
    <w:p w14:paraId="318DCA28" w14:textId="77777777" w:rsidR="004D0F73" w:rsidRPr="003D2869" w:rsidRDefault="00000000">
      <w:pPr>
        <w:pStyle w:val="Paragraphedeliste"/>
        <w:numPr>
          <w:ilvl w:val="0"/>
          <w:numId w:val="22"/>
        </w:numPr>
        <w:spacing w:after="160" w:line="259" w:lineRule="auto"/>
        <w:jc w:val="left"/>
        <w:rPr>
          <w:rStyle w:val="Lienhypertexte"/>
          <w:color w:val="auto"/>
        </w:rPr>
      </w:pPr>
      <w:hyperlink r:id="rId55" w:history="1">
        <w:r w:rsidR="004D0F73" w:rsidRPr="003D2869">
          <w:rPr>
            <w:rStyle w:val="Lienhypertexte"/>
            <w:color w:val="auto"/>
          </w:rPr>
          <w:t>Comment obtenir l’accord d’un client pour un consultant ? Une approche possible par la notion d’obtenance</w:t>
        </w:r>
      </w:hyperlink>
      <w:r w:rsidR="004D0F73" w:rsidRPr="003D2869">
        <w:t xml:space="preserve"> </w:t>
      </w:r>
      <w:hyperlink r:id="rId56" w:history="1">
        <w:r w:rsidR="004D0F73" w:rsidRPr="003D2869">
          <w:rPr>
            <w:rStyle w:val="Lienhypertexte"/>
            <w:color w:val="auto"/>
          </w:rPr>
          <w:t>Michel Dalmas</w:t>
        </w:r>
      </w:hyperlink>
      <w:r w:rsidR="004D0F73" w:rsidRPr="003D2869">
        <w:t>, </w:t>
      </w:r>
      <w:hyperlink r:id="rId57" w:history="1">
        <w:r w:rsidR="004D0F73" w:rsidRPr="003D2869">
          <w:rPr>
            <w:rStyle w:val="Lienhypertexte"/>
            <w:color w:val="auto"/>
          </w:rPr>
          <w:t>Jean-Jacques Machuret</w:t>
        </w:r>
      </w:hyperlink>
      <w:r w:rsidR="004D0F73" w:rsidRPr="003D2869">
        <w:rPr>
          <w:rStyle w:val="in-revue"/>
        </w:rPr>
        <w:t xml:space="preserve"> Dans</w:t>
      </w:r>
      <w:r w:rsidR="004D0F73" w:rsidRPr="003D2869">
        <w:t> </w:t>
      </w:r>
      <w:hyperlink r:id="rId58" w:history="1">
        <w:r w:rsidR="004D0F73" w:rsidRPr="003D2869">
          <w:rPr>
            <w:rStyle w:val="titre-revue"/>
          </w:rPr>
          <w:t>Question(s) de management</w:t>
        </w:r>
      </w:hyperlink>
      <w:r w:rsidR="004D0F73" w:rsidRPr="003D2869">
        <w:t> </w:t>
      </w:r>
      <w:hyperlink r:id="rId59" w:history="1">
        <w:r w:rsidR="004D0F73" w:rsidRPr="003D2869">
          <w:rPr>
            <w:rStyle w:val="Lienhypertexte"/>
          </w:rPr>
          <w:t>2018/3 (n° 22)</w:t>
        </w:r>
      </w:hyperlink>
      <w:r w:rsidR="004D0F73" w:rsidRPr="003D2869">
        <w:t xml:space="preserve"> </w:t>
      </w:r>
      <w:hyperlink r:id="rId60" w:history="1">
        <w:r w:rsidR="004D0F73" w:rsidRPr="003D2869">
          <w:rPr>
            <w:rStyle w:val="Lienhypertexte"/>
          </w:rPr>
          <w:t>https://www.cairn.info/publications-de-Jean-Jacques-Machuret--685627.htm</w:t>
        </w:r>
      </w:hyperlink>
      <w:bookmarkStart w:id="132" w:name="_Hlk133328778"/>
    </w:p>
    <w:p w14:paraId="27913068" w14:textId="77777777" w:rsidR="004D0F73" w:rsidRPr="006C5ED8" w:rsidRDefault="004D0F73">
      <w:pPr>
        <w:pStyle w:val="Paragraphedeliste"/>
        <w:numPr>
          <w:ilvl w:val="0"/>
          <w:numId w:val="22"/>
        </w:numPr>
        <w:spacing w:after="160" w:line="259" w:lineRule="auto"/>
        <w:jc w:val="left"/>
        <w:rPr>
          <w:rStyle w:val="Lienhypertexte"/>
          <w:color w:val="auto"/>
        </w:rPr>
      </w:pPr>
      <w:r w:rsidRPr="003D2869">
        <w:t xml:space="preserve">Article sur NLTO VA Edition  </w:t>
      </w:r>
      <w:hyperlink r:id="rId61" w:history="1">
        <w:r w:rsidRPr="003D2869">
          <w:rPr>
            <w:rStyle w:val="Lienhypertexte"/>
          </w:rPr>
          <w:t>https://www.nlto.fr/Les-soft-skills-compliquees-ou-complexes%E2%80%89_a4306.html</w:t>
        </w:r>
      </w:hyperlink>
    </w:p>
    <w:bookmarkEnd w:id="132"/>
    <w:p w14:paraId="07FAD163" w14:textId="77777777" w:rsidR="004D0F73" w:rsidRPr="006C5ED8" w:rsidRDefault="004D0F73">
      <w:pPr>
        <w:pStyle w:val="Paragraphedeliste"/>
        <w:numPr>
          <w:ilvl w:val="0"/>
          <w:numId w:val="22"/>
        </w:numPr>
        <w:spacing w:after="160" w:line="259" w:lineRule="auto"/>
        <w:jc w:val="left"/>
        <w:rPr>
          <w:rStyle w:val="Lienhypertexte"/>
          <w:color w:val="auto"/>
        </w:rPr>
      </w:pPr>
      <w:r w:rsidRPr="006C5ED8">
        <w:t xml:space="preserve">L’évolution de carrière : </w:t>
      </w:r>
      <w:hyperlink r:id="rId62" w:history="1">
        <w:r w:rsidRPr="006C5ED8">
          <w:rPr>
            <w:rStyle w:val="Lienhypertexte"/>
          </w:rPr>
          <w:t>Bibliothèque Compétences comportementales : S01E04 EDSM7c Rebondir à mi-parcours - YouTube</w:t>
        </w:r>
      </w:hyperlink>
      <w:r>
        <w:rPr>
          <w:rStyle w:val="Lienhypertexte"/>
        </w:rPr>
        <w:t>7</w:t>
      </w:r>
    </w:p>
    <w:p w14:paraId="3C3F8102" w14:textId="77777777" w:rsidR="004D0F73" w:rsidRPr="006C5ED8" w:rsidRDefault="004D0F73">
      <w:pPr>
        <w:pStyle w:val="Paragraphedeliste"/>
        <w:numPr>
          <w:ilvl w:val="0"/>
          <w:numId w:val="22"/>
        </w:numPr>
        <w:spacing w:after="160" w:line="259" w:lineRule="auto"/>
        <w:jc w:val="left"/>
        <w:rPr>
          <w:rStyle w:val="Lienhypertexte"/>
          <w:color w:val="auto"/>
        </w:rPr>
      </w:pPr>
      <w:r w:rsidRPr="006C5ED8">
        <w:t xml:space="preserve">La relaxation : </w:t>
      </w:r>
      <w:hyperlink r:id="rId63" w:history="1">
        <w:r w:rsidRPr="006C5ED8">
          <w:rPr>
            <w:rStyle w:val="Lienhypertexte"/>
          </w:rPr>
          <w:t>Bibliothèque Compétences comportementales : S01E05 EDSM7c Training autogène - YouTube</w:t>
        </w:r>
      </w:hyperlink>
    </w:p>
    <w:p w14:paraId="6B44EC7C" w14:textId="77777777" w:rsidR="004D0F73" w:rsidRPr="006C5ED8" w:rsidRDefault="004D0F73">
      <w:pPr>
        <w:pStyle w:val="Paragraphedeliste"/>
        <w:numPr>
          <w:ilvl w:val="0"/>
          <w:numId w:val="22"/>
        </w:numPr>
        <w:spacing w:after="160" w:line="259" w:lineRule="auto"/>
        <w:jc w:val="left"/>
        <w:rPr>
          <w:rStyle w:val="Lienhypertexte"/>
          <w:color w:val="auto"/>
        </w:rPr>
      </w:pPr>
      <w:r w:rsidRPr="006C5ED8">
        <w:t xml:space="preserve">L’apparence : </w:t>
      </w:r>
      <w:hyperlink r:id="rId64" w:history="1">
        <w:r w:rsidRPr="006C5ED8">
          <w:rPr>
            <w:rStyle w:val="Lienhypertexte"/>
          </w:rPr>
          <w:t>Bibliothèque Compétences comportementales : S01E06 EDSM7c Le pouvoir de l'apparence - YouTube</w:t>
        </w:r>
      </w:hyperlink>
    </w:p>
    <w:p w14:paraId="4E314B2E" w14:textId="77777777" w:rsidR="004D0F73" w:rsidRPr="005338C6" w:rsidRDefault="004D0F73">
      <w:pPr>
        <w:pStyle w:val="Paragraphedeliste"/>
        <w:numPr>
          <w:ilvl w:val="0"/>
          <w:numId w:val="22"/>
        </w:numPr>
        <w:spacing w:after="160" w:line="259" w:lineRule="auto"/>
        <w:jc w:val="left"/>
      </w:pPr>
      <w:r w:rsidRPr="006C5ED8">
        <w:t xml:space="preserve">Définir les systèmes de vente : </w:t>
      </w:r>
      <w:hyperlink r:id="rId65" w:history="1">
        <w:r w:rsidRPr="006C5ED8">
          <w:rPr>
            <w:rStyle w:val="Lienhypertexte"/>
          </w:rPr>
          <w:t>Bibliothèque Compétences comportementales : S01E09 EDSM7c Commerciator - YouTube</w:t>
        </w:r>
      </w:hyperlink>
    </w:p>
    <w:p w14:paraId="541E008C" w14:textId="77777777" w:rsidR="004D0F73" w:rsidRDefault="004D0F73" w:rsidP="00277677">
      <w:pPr>
        <w:pStyle w:val="Titre3"/>
      </w:pPr>
      <w:bookmarkStart w:id="133" w:name="_Toc153606650"/>
      <w:bookmarkStart w:id="134" w:name="_Toc162257541"/>
      <w:r>
        <w:t>A</w:t>
      </w:r>
      <w:r w:rsidRPr="004D097C">
        <w:t>rticles</w:t>
      </w:r>
      <w:r>
        <w:t xml:space="preserve"> Rh info</w:t>
      </w:r>
      <w:bookmarkEnd w:id="133"/>
      <w:bookmarkEnd w:id="134"/>
    </w:p>
    <w:p w14:paraId="1E07D6B9" w14:textId="77777777" w:rsidR="004D0F73" w:rsidRPr="001E409A" w:rsidRDefault="004D0F73" w:rsidP="00277677">
      <w:r>
        <w:t xml:space="preserve">Rh info est le site de ADP gsi à destination des managers en général et des DRH en particulier. Ces articles traitent d’une situation de management liée aux soft skills et propose des pistes et des moyens de traitement. </w:t>
      </w:r>
    </w:p>
    <w:p w14:paraId="2DC54535" w14:textId="77777777" w:rsidR="004D0F73" w:rsidRDefault="004D0F73" w:rsidP="00277677">
      <w:bookmarkStart w:id="135" w:name="_Hlk145491039"/>
      <w:r w:rsidRPr="004D097C">
        <w:t xml:space="preserve">22 02 17 </w:t>
      </w:r>
      <w:r>
        <w:t>M</w:t>
      </w:r>
      <w:r w:rsidRPr="004D097C">
        <w:t>anager le télétravail par les soft skills</w:t>
      </w:r>
      <w:bookmarkStart w:id="136" w:name="_Hlk145491057"/>
      <w:r>
        <w:t>.</w:t>
      </w:r>
    </w:p>
    <w:p w14:paraId="03FCDF78" w14:textId="77777777" w:rsidR="004D0F73" w:rsidRPr="004D097C" w:rsidRDefault="00000000" w:rsidP="00277677">
      <w:hyperlink r:id="rId66" w:history="1">
        <w:r w:rsidR="004D0F73" w:rsidRPr="00061996">
          <w:rPr>
            <w:rStyle w:val="Lienhypertexte"/>
          </w:rPr>
          <w:t>https://www.fr.adp.com/rhinfo/articles/2022/02/manager-le-teletravail-par-les-soft-skills.aspx</w:t>
        </w:r>
      </w:hyperlink>
      <w:bookmarkEnd w:id="135"/>
      <w:bookmarkEnd w:id="136"/>
    </w:p>
    <w:p w14:paraId="1715B093" w14:textId="77777777" w:rsidR="004D0F73" w:rsidRDefault="004D0F73" w:rsidP="00277677">
      <w:bookmarkStart w:id="137" w:name="_Hlk145491258"/>
      <w:r w:rsidRPr="004D097C">
        <w:lastRenderedPageBreak/>
        <w:t>22 03 17 Rénover le management par les soft skills</w:t>
      </w:r>
      <w:r>
        <w:t>.</w:t>
      </w:r>
    </w:p>
    <w:p w14:paraId="3623B0CC" w14:textId="77777777" w:rsidR="004D0F73" w:rsidRPr="004D097C" w:rsidRDefault="004D0F73" w:rsidP="00277677">
      <w:r>
        <w:t xml:space="preserve"> </w:t>
      </w:r>
      <w:hyperlink r:id="rId67" w:history="1">
        <w:r w:rsidRPr="004D097C">
          <w:rPr>
            <w:rStyle w:val="Lienhypertexte"/>
          </w:rPr>
          <w:t>https://www.fr.adp.com/rhinfo/articles/2022/03/renover-le-management-par-les-soft-skills.aspx</w:t>
        </w:r>
      </w:hyperlink>
    </w:p>
    <w:p w14:paraId="12426132" w14:textId="77777777" w:rsidR="004D0F73" w:rsidRDefault="004D0F73" w:rsidP="00277677">
      <w:bookmarkStart w:id="138" w:name="_Hlk145492448"/>
      <w:bookmarkEnd w:id="137"/>
      <w:r w:rsidRPr="004D097C">
        <w:t>22 04 18 Le DRH, le Codir et les soft skills</w:t>
      </w:r>
      <w:r>
        <w:t>.</w:t>
      </w:r>
    </w:p>
    <w:p w14:paraId="179781E6" w14:textId="77777777" w:rsidR="004D0F73" w:rsidRPr="004D097C" w:rsidRDefault="00000000" w:rsidP="00277677">
      <w:hyperlink r:id="rId68" w:history="1">
        <w:r w:rsidR="004D0F73" w:rsidRPr="006C5031">
          <w:rPr>
            <w:rStyle w:val="Lienhypertexte"/>
          </w:rPr>
          <w:t>https://www.fr.adp.com/rhinfo/articles/2022/04/le-drh-le-codir-et-les-soft-skills.aspx</w:t>
        </w:r>
      </w:hyperlink>
    </w:p>
    <w:p w14:paraId="2A5F1A04" w14:textId="77777777" w:rsidR="004D0F73" w:rsidRPr="004D097C" w:rsidRDefault="004D0F73" w:rsidP="00277677">
      <w:bookmarkStart w:id="139" w:name="_Hlk145491467"/>
      <w:bookmarkEnd w:id="138"/>
      <w:r w:rsidRPr="004D097C">
        <w:t>22 05 17 Le DRH, le pléonasme et les soft skills</w:t>
      </w:r>
      <w:r>
        <w:t>.</w:t>
      </w:r>
    </w:p>
    <w:bookmarkStart w:id="140" w:name="_Hlk145491526"/>
    <w:p w14:paraId="1D75CD8B" w14:textId="77777777" w:rsidR="004D0F73" w:rsidRDefault="004D0F73" w:rsidP="00277677">
      <w:pPr>
        <w:rPr>
          <w:rStyle w:val="Lienhypertexte"/>
        </w:rPr>
      </w:pPr>
      <w:r>
        <w:rPr>
          <w:rFonts w:ascii="Calibri" w:hAnsi="Calibri" w:cs="Calibri"/>
          <w:color w:val="000000"/>
        </w:rPr>
        <w:fldChar w:fldCharType="begin"/>
      </w:r>
      <w:r>
        <w:instrText>HYPERLINK "https://www.fr.adp.com/rhinfo/articles/2022/05/le-drh-le-pleonasme-et-les-soft-skills.aspx"</w:instrText>
      </w:r>
      <w:r>
        <w:rPr>
          <w:rFonts w:ascii="Calibri" w:hAnsi="Calibri" w:cs="Calibri"/>
          <w:color w:val="000000"/>
        </w:rPr>
      </w:r>
      <w:r>
        <w:rPr>
          <w:rFonts w:ascii="Calibri" w:hAnsi="Calibri" w:cs="Calibri"/>
          <w:color w:val="000000"/>
        </w:rPr>
        <w:fldChar w:fldCharType="separate"/>
      </w:r>
      <w:r w:rsidRPr="004D097C">
        <w:rPr>
          <w:rStyle w:val="Lienhypertexte"/>
        </w:rPr>
        <w:t>https://www.fr.adp.com/rhinfo/articles/2022/05/le-drh-le-pleonasme-et-les-soft-skills.aspx</w:t>
      </w:r>
      <w:r>
        <w:rPr>
          <w:rStyle w:val="Lienhypertexte"/>
        </w:rPr>
        <w:fldChar w:fldCharType="end"/>
      </w:r>
      <w:bookmarkEnd w:id="140"/>
      <w:r>
        <w:rPr>
          <w:rStyle w:val="Lienhypertexte"/>
        </w:rPr>
        <w:t>.</w:t>
      </w:r>
    </w:p>
    <w:bookmarkEnd w:id="139"/>
    <w:p w14:paraId="4B5B08EA" w14:textId="77777777" w:rsidR="004D0F73" w:rsidRDefault="004D0F73" w:rsidP="00277677">
      <w:r w:rsidRPr="004D097C">
        <w:t>22 06 16 05 Le DRH, le commerce et les soft skills</w:t>
      </w:r>
      <w:r>
        <w:t>.</w:t>
      </w:r>
    </w:p>
    <w:p w14:paraId="7E71D46B" w14:textId="77777777" w:rsidR="004D0F73" w:rsidRPr="00095D2F" w:rsidRDefault="00000000" w:rsidP="00277677">
      <w:pPr>
        <w:rPr>
          <w:rStyle w:val="Lienhypertexte"/>
          <w:color w:val="auto"/>
        </w:rPr>
      </w:pPr>
      <w:hyperlink r:id="rId69" w:history="1">
        <w:r w:rsidR="004D0F73" w:rsidRPr="00061996">
          <w:rPr>
            <w:rStyle w:val="Lienhypertexte"/>
          </w:rPr>
          <w:t>https://www.fr.adp.com/rhinfo/articles/2022/06/le-drh-le-commerce-et-les-soft-skills.aspx</w:t>
        </w:r>
      </w:hyperlink>
    </w:p>
    <w:p w14:paraId="6FEEFDC9" w14:textId="77777777" w:rsidR="004D0F73" w:rsidRDefault="004D0F73" w:rsidP="00277677">
      <w:pPr>
        <w:rPr>
          <w:rStyle w:val="Lienhypertexte"/>
          <w:color w:val="auto"/>
        </w:rPr>
      </w:pPr>
      <w:r w:rsidRPr="00095D2F">
        <w:rPr>
          <w:rStyle w:val="Lienhypertexte"/>
          <w:color w:val="auto"/>
        </w:rPr>
        <w:t xml:space="preserve">22 </w:t>
      </w:r>
      <w:r>
        <w:rPr>
          <w:rStyle w:val="Lienhypertexte"/>
          <w:color w:val="auto"/>
        </w:rPr>
        <w:t>07 20 06 Le DRH, l’expérience collaborateur et les soft skills</w:t>
      </w:r>
    </w:p>
    <w:bookmarkStart w:id="141" w:name="_Hlk145491658"/>
    <w:p w14:paraId="3E8AFE08" w14:textId="77777777" w:rsidR="004D0F73" w:rsidRPr="00095D2F" w:rsidRDefault="004D0F73" w:rsidP="00277677">
      <w:r>
        <w:rPr>
          <w:rFonts w:ascii="Calibri" w:hAnsi="Calibri" w:cs="Calibri"/>
          <w:color w:val="000000"/>
        </w:rPr>
        <w:fldChar w:fldCharType="begin"/>
      </w:r>
      <w:r>
        <w:instrText>HYPERLINK "https://www.fr.adp.com/rhinfo/articles/2022/07/le-drh-lexperience-collaborateur-et-les-soft-skills.aspx"</w:instrText>
      </w:r>
      <w:r>
        <w:rPr>
          <w:rFonts w:ascii="Calibri" w:hAnsi="Calibri" w:cs="Calibri"/>
          <w:color w:val="000000"/>
        </w:rPr>
      </w:r>
      <w:r>
        <w:rPr>
          <w:rFonts w:ascii="Calibri" w:hAnsi="Calibri" w:cs="Calibri"/>
          <w:color w:val="000000"/>
        </w:rPr>
        <w:fldChar w:fldCharType="separate"/>
      </w:r>
      <w:r w:rsidRPr="004D097C">
        <w:rPr>
          <w:rStyle w:val="Lienhypertexte"/>
        </w:rPr>
        <w:t>Le DRH, l’expérience collaborateur et les soft skills (adp.com)</w:t>
      </w:r>
      <w:r>
        <w:rPr>
          <w:rStyle w:val="Lienhypertexte"/>
        </w:rPr>
        <w:fldChar w:fldCharType="end"/>
      </w:r>
    </w:p>
    <w:bookmarkEnd w:id="141"/>
    <w:p w14:paraId="7540560A" w14:textId="77777777" w:rsidR="004D0F73" w:rsidRPr="004D097C" w:rsidRDefault="004D0F73" w:rsidP="00277677">
      <w:r w:rsidRPr="004D097C">
        <w:t>22 09 20</w:t>
      </w:r>
      <w:r>
        <w:t xml:space="preserve"> </w:t>
      </w:r>
      <w:r w:rsidRPr="004D097C">
        <w:t>Le DRH, le coach, le mentor et les soft skills</w:t>
      </w:r>
      <w:r>
        <w:t>.</w:t>
      </w:r>
    </w:p>
    <w:bookmarkStart w:id="142" w:name="_Hlk145491781"/>
    <w:p w14:paraId="4031B55E" w14:textId="77777777" w:rsidR="004D0F73" w:rsidRPr="004D097C" w:rsidRDefault="004D0F73" w:rsidP="00277677">
      <w:pPr>
        <w:rPr>
          <w:color w:val="242424"/>
          <w:sz w:val="20"/>
          <w:szCs w:val="20"/>
        </w:rPr>
      </w:pPr>
      <w:r>
        <w:rPr>
          <w:rFonts w:ascii="Calibri" w:hAnsi="Calibri" w:cs="Calibri"/>
          <w:color w:val="000000"/>
        </w:rPr>
        <w:fldChar w:fldCharType="begin"/>
      </w:r>
      <w:r>
        <w:instrText>HYPERLINK "https://www.fr.adp.com/rhinfo/articles/2022/09/le-drh-le-coach-le-mentor-et-les-soft-skills.aspx"</w:instrText>
      </w:r>
      <w:r>
        <w:rPr>
          <w:rFonts w:ascii="Calibri" w:hAnsi="Calibri" w:cs="Calibri"/>
          <w:color w:val="000000"/>
        </w:rPr>
      </w:r>
      <w:r>
        <w:rPr>
          <w:rFonts w:ascii="Calibri" w:hAnsi="Calibri" w:cs="Calibri"/>
          <w:color w:val="000000"/>
        </w:rPr>
        <w:fldChar w:fldCharType="separate"/>
      </w:r>
      <w:r w:rsidRPr="004D097C">
        <w:rPr>
          <w:rStyle w:val="Lienhypertexte"/>
        </w:rPr>
        <w:t>Le DRH, le coach, le mentor et les soft skills ! (</w:t>
      </w:r>
      <w:proofErr w:type="gramStart"/>
      <w:r w:rsidRPr="004D097C">
        <w:rPr>
          <w:rStyle w:val="Lienhypertexte"/>
        </w:rPr>
        <w:t>adp.com</w:t>
      </w:r>
      <w:proofErr w:type="gramEnd"/>
      <w:r w:rsidRPr="004D097C">
        <w:rPr>
          <w:rStyle w:val="Lienhypertexte"/>
        </w:rPr>
        <w:t>)</w:t>
      </w:r>
      <w:r>
        <w:rPr>
          <w:rStyle w:val="Lienhypertexte"/>
        </w:rPr>
        <w:fldChar w:fldCharType="end"/>
      </w:r>
    </w:p>
    <w:p w14:paraId="4E07BB2D" w14:textId="77777777" w:rsidR="004D0F73" w:rsidRDefault="004D0F73" w:rsidP="00277677">
      <w:bookmarkStart w:id="143" w:name="_Hlk145492468"/>
      <w:bookmarkEnd w:id="142"/>
      <w:r w:rsidRPr="004D097C">
        <w:t>22 10 20 08 Le DRH, mentor soi-même et les soft skills</w:t>
      </w:r>
      <w:r>
        <w:t>.</w:t>
      </w:r>
    </w:p>
    <w:p w14:paraId="19A499FF" w14:textId="77777777" w:rsidR="004D0F73" w:rsidRPr="004D097C" w:rsidRDefault="00000000" w:rsidP="00277677">
      <w:pPr>
        <w:rPr>
          <w:color w:val="242424"/>
          <w:sz w:val="20"/>
          <w:szCs w:val="20"/>
        </w:rPr>
      </w:pPr>
      <w:hyperlink r:id="rId70" w:history="1">
        <w:r w:rsidR="004D0F73" w:rsidRPr="004D097C">
          <w:rPr>
            <w:rStyle w:val="Lienhypertexte"/>
          </w:rPr>
          <w:t>Le DRH, mentor, soi-même et soft skills ! (</w:t>
        </w:r>
        <w:proofErr w:type="gramStart"/>
        <w:r w:rsidR="004D0F73" w:rsidRPr="004D097C">
          <w:rPr>
            <w:rStyle w:val="Lienhypertexte"/>
          </w:rPr>
          <w:t>adp.com</w:t>
        </w:r>
        <w:proofErr w:type="gramEnd"/>
        <w:r w:rsidR="004D0F73" w:rsidRPr="004D097C">
          <w:rPr>
            <w:rStyle w:val="Lienhypertexte"/>
          </w:rPr>
          <w:t>)</w:t>
        </w:r>
      </w:hyperlink>
    </w:p>
    <w:p w14:paraId="5AB48DA6" w14:textId="77777777" w:rsidR="004D0F73" w:rsidRPr="004D097C" w:rsidRDefault="004D0F73" w:rsidP="00277677">
      <w:bookmarkStart w:id="144" w:name="_Hlk145492604"/>
      <w:bookmarkStart w:id="145" w:name="_Hlk145492657"/>
      <w:bookmarkEnd w:id="143"/>
      <w:r w:rsidRPr="004D097C">
        <w:t>22 11 20 09 Le DRH, le mauvais stress, le bon stress et les soft skills</w:t>
      </w:r>
    </w:p>
    <w:p w14:paraId="5BAAF41E" w14:textId="77777777" w:rsidR="004D0F73" w:rsidRPr="004D097C" w:rsidRDefault="00000000" w:rsidP="00277677">
      <w:pPr>
        <w:rPr>
          <w:color w:val="242424"/>
          <w:sz w:val="20"/>
          <w:szCs w:val="20"/>
        </w:rPr>
      </w:pPr>
      <w:hyperlink r:id="rId71" w:history="1">
        <w:r w:rsidR="004D0F73" w:rsidRPr="004D097C">
          <w:rPr>
            <w:rStyle w:val="Lienhypertexte"/>
          </w:rPr>
          <w:t>Le DRH, le mauvais stress, le bon stress et les soft skills ! (</w:t>
        </w:r>
        <w:proofErr w:type="gramStart"/>
        <w:r w:rsidR="004D0F73" w:rsidRPr="004D097C">
          <w:rPr>
            <w:rStyle w:val="Lienhypertexte"/>
          </w:rPr>
          <w:t>adp.com</w:t>
        </w:r>
        <w:proofErr w:type="gramEnd"/>
        <w:r w:rsidR="004D0F73" w:rsidRPr="004D097C">
          <w:rPr>
            <w:rStyle w:val="Lienhypertexte"/>
          </w:rPr>
          <w:t>)</w:t>
        </w:r>
      </w:hyperlink>
    </w:p>
    <w:p w14:paraId="4864026F" w14:textId="77777777" w:rsidR="004D0F73" w:rsidRPr="004D097C" w:rsidRDefault="004D0F73" w:rsidP="00277677">
      <w:r w:rsidRPr="004D097C">
        <w:t>22 12 20 Le DRH, la doctrine et les soft skills</w:t>
      </w:r>
    </w:p>
    <w:bookmarkStart w:id="146" w:name="_Hlk145491966"/>
    <w:p w14:paraId="3FBE2681" w14:textId="77777777" w:rsidR="004D0F73" w:rsidRPr="004D097C" w:rsidRDefault="004D0F73" w:rsidP="00277677">
      <w:pPr>
        <w:rPr>
          <w:color w:val="242424"/>
          <w:sz w:val="20"/>
          <w:szCs w:val="20"/>
        </w:rPr>
      </w:pPr>
      <w:r>
        <w:rPr>
          <w:rFonts w:ascii="Calibri" w:hAnsi="Calibri" w:cs="Calibri"/>
          <w:color w:val="000000"/>
        </w:rPr>
        <w:fldChar w:fldCharType="begin"/>
      </w:r>
      <w:r>
        <w:instrText>HYPERLINK "https://www.fr.adp.com/rhinfo/articles/2022/12/drh-doctrine-et-soft-skills.aspx"</w:instrText>
      </w:r>
      <w:r>
        <w:rPr>
          <w:rFonts w:ascii="Calibri" w:hAnsi="Calibri" w:cs="Calibri"/>
          <w:color w:val="000000"/>
        </w:rPr>
      </w:r>
      <w:r>
        <w:rPr>
          <w:rFonts w:ascii="Calibri" w:hAnsi="Calibri" w:cs="Calibri"/>
          <w:color w:val="000000"/>
        </w:rPr>
        <w:fldChar w:fldCharType="separate"/>
      </w:r>
      <w:r w:rsidRPr="004D097C">
        <w:rPr>
          <w:rStyle w:val="Lienhypertexte"/>
        </w:rPr>
        <w:t>Le DRH, la doctrine et les soft skills ! (</w:t>
      </w:r>
      <w:proofErr w:type="gramStart"/>
      <w:r w:rsidRPr="004D097C">
        <w:rPr>
          <w:rStyle w:val="Lienhypertexte"/>
        </w:rPr>
        <w:t>adp.com</w:t>
      </w:r>
      <w:proofErr w:type="gramEnd"/>
      <w:r w:rsidRPr="004D097C">
        <w:rPr>
          <w:rStyle w:val="Lienhypertexte"/>
        </w:rPr>
        <w:t>)</w:t>
      </w:r>
      <w:r>
        <w:rPr>
          <w:rStyle w:val="Lienhypertexte"/>
        </w:rPr>
        <w:fldChar w:fldCharType="end"/>
      </w:r>
    </w:p>
    <w:bookmarkEnd w:id="146"/>
    <w:p w14:paraId="7CD7F5F5" w14:textId="77777777" w:rsidR="004D0F73" w:rsidRPr="004D097C" w:rsidRDefault="004D0F73" w:rsidP="00277677">
      <w:r w:rsidRPr="004D097C">
        <w:t>23 01 20 Le DRH le charisme, l'autorité, le travail et les soft skills</w:t>
      </w:r>
    </w:p>
    <w:p w14:paraId="0403A2B5" w14:textId="77777777" w:rsidR="004D0F73" w:rsidRPr="004D097C" w:rsidRDefault="00000000" w:rsidP="00277677">
      <w:pPr>
        <w:rPr>
          <w:color w:val="242424"/>
          <w:sz w:val="20"/>
          <w:szCs w:val="20"/>
        </w:rPr>
      </w:pPr>
      <w:hyperlink r:id="rId72" w:history="1">
        <w:r w:rsidR="004D0F73" w:rsidRPr="004D097C">
          <w:rPr>
            <w:rStyle w:val="Lienhypertexte"/>
          </w:rPr>
          <w:t>Le DRH, le charisme, l’autorité, le travail et les soft skills ! (</w:t>
        </w:r>
        <w:proofErr w:type="gramStart"/>
        <w:r w:rsidR="004D0F73" w:rsidRPr="004D097C">
          <w:rPr>
            <w:rStyle w:val="Lienhypertexte"/>
          </w:rPr>
          <w:t>adp.com</w:t>
        </w:r>
        <w:proofErr w:type="gramEnd"/>
        <w:r w:rsidR="004D0F73" w:rsidRPr="004D097C">
          <w:rPr>
            <w:rStyle w:val="Lienhypertexte"/>
          </w:rPr>
          <w:t>)</w:t>
        </w:r>
      </w:hyperlink>
    </w:p>
    <w:p w14:paraId="1A85A00B" w14:textId="77777777" w:rsidR="004D0F73" w:rsidRPr="004D097C" w:rsidRDefault="004D0F73" w:rsidP="00277677">
      <w:r w:rsidRPr="004D097C">
        <w:t>23 02 20 Le DRH, l'état d'esprit du passé, du présent, de l'avenir et les soft skills</w:t>
      </w:r>
    </w:p>
    <w:p w14:paraId="135998DF" w14:textId="77777777" w:rsidR="004D0F73" w:rsidRDefault="00000000" w:rsidP="00277677">
      <w:pPr>
        <w:rPr>
          <w:b/>
          <w:bCs/>
          <w:i/>
          <w:iCs/>
        </w:rPr>
      </w:pPr>
      <w:hyperlink r:id="rId73" w:history="1">
        <w:r w:rsidR="004D0F73" w:rsidRPr="004D097C">
          <w:rPr>
            <w:rStyle w:val="Lienhypertexte"/>
          </w:rPr>
          <w:t>Le DRH, l’état d’esprit du passé, du présent, de l’avenir et les soft skills ! (</w:t>
        </w:r>
        <w:proofErr w:type="gramStart"/>
        <w:r w:rsidR="004D0F73" w:rsidRPr="004D097C">
          <w:rPr>
            <w:rStyle w:val="Lienhypertexte"/>
          </w:rPr>
          <w:t>adp.com</w:t>
        </w:r>
        <w:proofErr w:type="gramEnd"/>
        <w:r w:rsidR="004D0F73" w:rsidRPr="004D097C">
          <w:rPr>
            <w:rStyle w:val="Lienhypertexte"/>
          </w:rPr>
          <w:t>)</w:t>
        </w:r>
      </w:hyperlink>
    </w:p>
    <w:p w14:paraId="6F4A5270" w14:textId="77777777" w:rsidR="004D0F73" w:rsidRPr="004D097C" w:rsidRDefault="004D0F73" w:rsidP="00277677">
      <w:r w:rsidRPr="004D097C">
        <w:t>23 03 20 Le DRH, le rendement, l'efficience et les soft skills</w:t>
      </w:r>
    </w:p>
    <w:p w14:paraId="11499212" w14:textId="77777777" w:rsidR="004D0F73" w:rsidRPr="004D097C" w:rsidRDefault="00000000" w:rsidP="00277677">
      <w:pPr>
        <w:rPr>
          <w:color w:val="242424"/>
          <w:sz w:val="20"/>
          <w:szCs w:val="20"/>
        </w:rPr>
      </w:pPr>
      <w:hyperlink r:id="rId74" w:history="1">
        <w:r w:rsidR="004D0F73" w:rsidRPr="004D097C">
          <w:rPr>
            <w:rStyle w:val="Lienhypertexte"/>
          </w:rPr>
          <w:t>Le DRH, le rendement, l’efficience et les soft skills ! (</w:t>
        </w:r>
        <w:proofErr w:type="gramStart"/>
        <w:r w:rsidR="004D0F73" w:rsidRPr="004D097C">
          <w:rPr>
            <w:rStyle w:val="Lienhypertexte"/>
          </w:rPr>
          <w:t>adp.com</w:t>
        </w:r>
        <w:proofErr w:type="gramEnd"/>
        <w:r w:rsidR="004D0F73" w:rsidRPr="004D097C">
          <w:rPr>
            <w:rStyle w:val="Lienhypertexte"/>
          </w:rPr>
          <w:t>)</w:t>
        </w:r>
      </w:hyperlink>
    </w:p>
    <w:p w14:paraId="4E7567EC" w14:textId="77777777" w:rsidR="004D0F73" w:rsidRPr="004D097C" w:rsidRDefault="004D0F73" w:rsidP="00277677">
      <w:r w:rsidRPr="004D097C">
        <w:t>23 04 20</w:t>
      </w:r>
      <w:r>
        <w:t xml:space="preserve"> </w:t>
      </w:r>
      <w:r w:rsidRPr="004D097C">
        <w:t>Le DRH la RSE et les softs skills</w:t>
      </w:r>
    </w:p>
    <w:p w14:paraId="0920A919" w14:textId="77777777" w:rsidR="004D0F73" w:rsidRPr="004D097C" w:rsidRDefault="00000000" w:rsidP="00277677">
      <w:pPr>
        <w:rPr>
          <w:color w:val="242424"/>
          <w:sz w:val="20"/>
          <w:szCs w:val="20"/>
        </w:rPr>
      </w:pPr>
      <w:hyperlink r:id="rId75" w:history="1">
        <w:r w:rsidR="004D0F73" w:rsidRPr="004D097C">
          <w:rPr>
            <w:rStyle w:val="Lienhypertexte"/>
          </w:rPr>
          <w:t>Le DRH, la RSE et les soft skills ! (</w:t>
        </w:r>
        <w:proofErr w:type="gramStart"/>
        <w:r w:rsidR="004D0F73" w:rsidRPr="004D097C">
          <w:rPr>
            <w:rStyle w:val="Lienhypertexte"/>
          </w:rPr>
          <w:t>adp.com</w:t>
        </w:r>
        <w:proofErr w:type="gramEnd"/>
        <w:r w:rsidR="004D0F73" w:rsidRPr="004D097C">
          <w:rPr>
            <w:rStyle w:val="Lienhypertexte"/>
          </w:rPr>
          <w:t>)</w:t>
        </w:r>
      </w:hyperlink>
    </w:p>
    <w:p w14:paraId="4503C7D3" w14:textId="77777777" w:rsidR="004D0F73" w:rsidRPr="004D097C" w:rsidRDefault="004D0F73" w:rsidP="00277677">
      <w:r w:rsidRPr="004D097C">
        <w:t>23 05 20</w:t>
      </w:r>
      <w:r>
        <w:t xml:space="preserve"> </w:t>
      </w:r>
      <w:r w:rsidRPr="004D097C">
        <w:t>Le DRH le marketing personnel et les soft skills</w:t>
      </w:r>
    </w:p>
    <w:p w14:paraId="3D15B5C8" w14:textId="77777777" w:rsidR="004D0F73" w:rsidRDefault="00000000" w:rsidP="00277677">
      <w:pPr>
        <w:rPr>
          <w:b/>
          <w:bCs/>
          <w:i/>
          <w:iCs/>
        </w:rPr>
      </w:pPr>
      <w:hyperlink r:id="rId76" w:history="1">
        <w:r w:rsidR="004D0F73" w:rsidRPr="004D097C">
          <w:rPr>
            <w:rStyle w:val="Lienhypertexte"/>
          </w:rPr>
          <w:t>Le DRH, le marketing personnel et les soft skills ! (</w:t>
        </w:r>
        <w:proofErr w:type="gramStart"/>
        <w:r w:rsidR="004D0F73" w:rsidRPr="004D097C">
          <w:rPr>
            <w:rStyle w:val="Lienhypertexte"/>
          </w:rPr>
          <w:t>adp.com</w:t>
        </w:r>
        <w:proofErr w:type="gramEnd"/>
        <w:r w:rsidR="004D0F73" w:rsidRPr="004D097C">
          <w:rPr>
            <w:rStyle w:val="Lienhypertexte"/>
          </w:rPr>
          <w:t>)</w:t>
        </w:r>
      </w:hyperlink>
    </w:p>
    <w:p w14:paraId="04EB821E" w14:textId="77777777" w:rsidR="004D0F73" w:rsidRPr="004D097C" w:rsidRDefault="004D0F73" w:rsidP="00277677">
      <w:r w:rsidRPr="004D097C">
        <w:t>23 06 01 Le DRH le sens le moyen et les soft skills</w:t>
      </w:r>
    </w:p>
    <w:p w14:paraId="59EB5ED0" w14:textId="77777777" w:rsidR="004D0F73" w:rsidRPr="004D097C" w:rsidRDefault="00000000" w:rsidP="00277677">
      <w:pPr>
        <w:rPr>
          <w:color w:val="242424"/>
          <w:sz w:val="20"/>
          <w:szCs w:val="20"/>
        </w:rPr>
      </w:pPr>
      <w:hyperlink r:id="rId77" w:history="1">
        <w:r w:rsidR="004D0F73" w:rsidRPr="004D097C">
          <w:rPr>
            <w:rStyle w:val="Lienhypertexte"/>
          </w:rPr>
          <w:t>Le DRH, le sens, le moyen et les soft skills ! (</w:t>
        </w:r>
        <w:proofErr w:type="gramStart"/>
        <w:r w:rsidR="004D0F73" w:rsidRPr="004D097C">
          <w:rPr>
            <w:rStyle w:val="Lienhypertexte"/>
          </w:rPr>
          <w:t>adp.com</w:t>
        </w:r>
        <w:proofErr w:type="gramEnd"/>
        <w:r w:rsidR="004D0F73" w:rsidRPr="004D097C">
          <w:rPr>
            <w:rStyle w:val="Lienhypertexte"/>
          </w:rPr>
          <w:t>)</w:t>
        </w:r>
      </w:hyperlink>
    </w:p>
    <w:p w14:paraId="35A127F5" w14:textId="77777777" w:rsidR="004D0F73" w:rsidRPr="004D097C" w:rsidRDefault="004D0F73" w:rsidP="00277677">
      <w:r w:rsidRPr="004D097C">
        <w:t>23 07 20 Le DRH consultant des soft skills</w:t>
      </w:r>
    </w:p>
    <w:p w14:paraId="0286A60B" w14:textId="77777777" w:rsidR="004D0F73" w:rsidRPr="004D097C" w:rsidRDefault="00000000" w:rsidP="00277677">
      <w:pPr>
        <w:rPr>
          <w:rStyle w:val="Lienhypertexte"/>
        </w:rPr>
      </w:pPr>
      <w:hyperlink r:id="rId78" w:history="1">
        <w:r w:rsidR="004D0F73" w:rsidRPr="004D097C">
          <w:rPr>
            <w:rStyle w:val="Lienhypertexte"/>
          </w:rPr>
          <w:t>Le DRH consultant des soft skills ! (</w:t>
        </w:r>
        <w:proofErr w:type="gramStart"/>
        <w:r w:rsidR="004D0F73" w:rsidRPr="004D097C">
          <w:rPr>
            <w:rStyle w:val="Lienhypertexte"/>
          </w:rPr>
          <w:t>adp.com</w:t>
        </w:r>
        <w:proofErr w:type="gramEnd"/>
        <w:r w:rsidR="004D0F73" w:rsidRPr="004D097C">
          <w:rPr>
            <w:rStyle w:val="Lienhypertexte"/>
          </w:rPr>
          <w:t>)</w:t>
        </w:r>
      </w:hyperlink>
    </w:p>
    <w:p w14:paraId="029CA4C7" w14:textId="77777777" w:rsidR="004D0F73" w:rsidRPr="004D097C" w:rsidRDefault="004D0F73" w:rsidP="00277677">
      <w:r>
        <w:t>23 09 11</w:t>
      </w:r>
      <w:r w:rsidRPr="004D097C">
        <w:t xml:space="preserve"> Le DRH</w:t>
      </w:r>
      <w:r>
        <w:t xml:space="preserve">, </w:t>
      </w:r>
      <w:proofErr w:type="gramStart"/>
      <w:r>
        <w:t>le harceleur</w:t>
      </w:r>
      <w:proofErr w:type="gramEnd"/>
      <w:r>
        <w:t xml:space="preserve">, le harcellé et les </w:t>
      </w:r>
      <w:r w:rsidRPr="004D097C">
        <w:t>soft skills</w:t>
      </w:r>
    </w:p>
    <w:p w14:paraId="4E6A2349" w14:textId="77777777" w:rsidR="004D0F73" w:rsidRDefault="00000000" w:rsidP="00277677">
      <w:pPr>
        <w:rPr>
          <w:b/>
          <w:bCs/>
          <w:i/>
          <w:iCs/>
        </w:rPr>
      </w:pPr>
      <w:hyperlink r:id="rId79" w:history="1">
        <w:r w:rsidR="004D0F73">
          <w:rPr>
            <w:rStyle w:val="Lienhypertexte"/>
          </w:rPr>
          <w:t xml:space="preserve">Le DRH, </w:t>
        </w:r>
        <w:proofErr w:type="gramStart"/>
        <w:r w:rsidR="004D0F73">
          <w:rPr>
            <w:rStyle w:val="Lienhypertexte"/>
          </w:rPr>
          <w:t>le harceleur</w:t>
        </w:r>
        <w:proofErr w:type="gramEnd"/>
        <w:r w:rsidR="004D0F73">
          <w:rPr>
            <w:rStyle w:val="Lienhypertexte"/>
          </w:rPr>
          <w:t>, le harcelé et les soft skills ! (</w:t>
        </w:r>
        <w:proofErr w:type="gramStart"/>
        <w:r w:rsidR="004D0F73">
          <w:rPr>
            <w:rStyle w:val="Lienhypertexte"/>
          </w:rPr>
          <w:t>adp.com</w:t>
        </w:r>
        <w:proofErr w:type="gramEnd"/>
        <w:r w:rsidR="004D0F73">
          <w:rPr>
            <w:rStyle w:val="Lienhypertexte"/>
          </w:rPr>
          <w:t>)</w:t>
        </w:r>
      </w:hyperlink>
    </w:p>
    <w:p w14:paraId="58D892D0" w14:textId="77777777" w:rsidR="004D0F73" w:rsidRDefault="004D0F73" w:rsidP="00277677">
      <w:bookmarkStart w:id="147" w:name="_Hlk145491949"/>
      <w:bookmarkEnd w:id="144"/>
      <w:bookmarkEnd w:id="145"/>
      <w:r>
        <w:t xml:space="preserve">23 10 20 </w:t>
      </w:r>
      <w:r w:rsidRPr="00B00048">
        <w:t>Le DRH, la diversité culturelle, le projet d’entreprise et les soft skills !</w:t>
      </w:r>
    </w:p>
    <w:p w14:paraId="07850BF5" w14:textId="77777777" w:rsidR="004D0F73" w:rsidRDefault="00000000" w:rsidP="00277677">
      <w:pPr>
        <w:rPr>
          <w:rStyle w:val="Lienhypertexte"/>
        </w:rPr>
      </w:pPr>
      <w:hyperlink r:id="rId80" w:history="1">
        <w:r w:rsidR="004D0F73" w:rsidRPr="005F68B4">
          <w:rPr>
            <w:rStyle w:val="Lienhypertexte"/>
          </w:rPr>
          <w:t>https://www.fr.adp.com/rhinfo/articles/2023/10/le-drh-la-diversite-culturelle-le-projet-dentreprise-et-les-soft-skills.aspx</w:t>
        </w:r>
      </w:hyperlink>
    </w:p>
    <w:p w14:paraId="16287A0B" w14:textId="77777777" w:rsidR="004D0F73" w:rsidRDefault="004D0F73" w:rsidP="00277677">
      <w:r>
        <w:t xml:space="preserve">23 11 20 </w:t>
      </w:r>
      <w:r w:rsidRPr="00562626">
        <w:t xml:space="preserve">Le </w:t>
      </w:r>
      <w:r>
        <w:t>DRH, la performance commerciale, la qualité et</w:t>
      </w:r>
      <w:r w:rsidRPr="00562626">
        <w:t xml:space="preserve"> les soft skills</w:t>
      </w:r>
      <w:r>
        <w:t> !</w:t>
      </w:r>
    </w:p>
    <w:p w14:paraId="29DEA8C7" w14:textId="77777777" w:rsidR="004D0F73" w:rsidRDefault="00000000" w:rsidP="00561825">
      <w:pPr>
        <w:rPr>
          <w:rStyle w:val="Lienhypertexte"/>
        </w:rPr>
      </w:pPr>
      <w:hyperlink r:id="rId81" w:history="1">
        <w:r w:rsidR="004D0F73" w:rsidRPr="00810D2A">
          <w:rPr>
            <w:rStyle w:val="Lienhypertexte"/>
          </w:rPr>
          <w:t>https://www.fr.adp.com/rhinfo/tags.aspx?tag=Valeurs%20&amp;id=812ca2d8-1f29-4ae4-b99e-8540de8fbef6</w:t>
        </w:r>
      </w:hyperlink>
    </w:p>
    <w:p w14:paraId="534D9B22" w14:textId="54E7EC40" w:rsidR="008C7300" w:rsidRDefault="008C7300" w:rsidP="00561825">
      <w:pPr>
        <w:rPr>
          <w:sz w:val="48"/>
          <w:szCs w:val="48"/>
          <w:lang w:eastAsia="fr-FR"/>
        </w:rPr>
      </w:pPr>
      <w:r>
        <w:t>23 12 20 Le DRH, les valeurs absolues, les valeurs relatives et les soft skills !</w:t>
      </w:r>
    </w:p>
    <w:p w14:paraId="3ECD3777" w14:textId="551A747F" w:rsidR="008C7300" w:rsidRDefault="00000000" w:rsidP="00561825">
      <w:hyperlink r:id="rId82" w:history="1">
        <w:r w:rsidR="008C7300">
          <w:rPr>
            <w:rStyle w:val="Lienhypertexte"/>
          </w:rPr>
          <w:t>Le DRH, les valeurs absolues, les valeurs relatives et les soft skills ! (</w:t>
        </w:r>
        <w:proofErr w:type="gramStart"/>
        <w:r w:rsidR="008C7300">
          <w:rPr>
            <w:rStyle w:val="Lienhypertexte"/>
          </w:rPr>
          <w:t>adp.com</w:t>
        </w:r>
        <w:proofErr w:type="gramEnd"/>
        <w:r w:rsidR="008C7300">
          <w:rPr>
            <w:rStyle w:val="Lienhypertexte"/>
          </w:rPr>
          <w:t>)</w:t>
        </w:r>
      </w:hyperlink>
    </w:p>
    <w:p w14:paraId="1DE678CA" w14:textId="722252DA" w:rsidR="008C7300" w:rsidRDefault="00561825" w:rsidP="00561825">
      <w:pPr>
        <w:rPr>
          <w:sz w:val="48"/>
          <w:szCs w:val="48"/>
          <w:lang w:eastAsia="fr-FR"/>
        </w:rPr>
      </w:pPr>
      <w:r>
        <w:t xml:space="preserve">24 01 20 </w:t>
      </w:r>
      <w:r w:rsidR="008C7300">
        <w:t>Le DRH, le pouvoir, l’autorité et les soft skills !</w:t>
      </w:r>
    </w:p>
    <w:p w14:paraId="51A73893" w14:textId="73C2C45C" w:rsidR="00561825" w:rsidRDefault="00000000" w:rsidP="00561825">
      <w:hyperlink r:id="rId83" w:history="1">
        <w:r w:rsidR="008C7300">
          <w:rPr>
            <w:rStyle w:val="Lienhypertexte"/>
          </w:rPr>
          <w:t>Le DRH, le pouvoir, l’autorité et les soft skills ! (</w:t>
        </w:r>
        <w:proofErr w:type="gramStart"/>
        <w:r w:rsidR="008C7300">
          <w:rPr>
            <w:rStyle w:val="Lienhypertexte"/>
          </w:rPr>
          <w:t>adp.com</w:t>
        </w:r>
        <w:proofErr w:type="gramEnd"/>
        <w:r w:rsidR="008C7300">
          <w:rPr>
            <w:rStyle w:val="Lienhypertexte"/>
          </w:rPr>
          <w:t>)</w:t>
        </w:r>
      </w:hyperlink>
    </w:p>
    <w:p w14:paraId="5DE309DE" w14:textId="7B83DAF8" w:rsidR="00561825" w:rsidRPr="00561825" w:rsidRDefault="00561825" w:rsidP="00561825">
      <w:pPr>
        <w:rPr>
          <w:sz w:val="48"/>
          <w:szCs w:val="48"/>
          <w:lang w:eastAsia="fr-FR"/>
        </w:rPr>
      </w:pPr>
      <w:r>
        <w:t>24 02 20 Le DRH, La vie d’études, la vie professionnelle et les soft skills !</w:t>
      </w:r>
    </w:p>
    <w:p w14:paraId="401636F6" w14:textId="55BAD2E0" w:rsidR="00561825" w:rsidRDefault="00000000" w:rsidP="00561825">
      <w:hyperlink r:id="rId84" w:history="1">
        <w:r w:rsidR="00561825">
          <w:rPr>
            <w:rStyle w:val="Lienhypertexte"/>
          </w:rPr>
          <w:t>Le DRH, La vie d’études, la vie professionnelle et les soft skills ! (</w:t>
        </w:r>
        <w:proofErr w:type="gramStart"/>
        <w:r w:rsidR="00561825">
          <w:rPr>
            <w:rStyle w:val="Lienhypertexte"/>
          </w:rPr>
          <w:t>adp.com</w:t>
        </w:r>
        <w:proofErr w:type="gramEnd"/>
        <w:r w:rsidR="00561825">
          <w:rPr>
            <w:rStyle w:val="Lienhypertexte"/>
          </w:rPr>
          <w:t>)</w:t>
        </w:r>
      </w:hyperlink>
    </w:p>
    <w:p w14:paraId="2FD1F680" w14:textId="24EA6BD0" w:rsidR="007A0F92" w:rsidRPr="007A0F92" w:rsidRDefault="00561825" w:rsidP="00561825">
      <w:r>
        <w:t>24 03 20 Le DRH, Le changement, la pédagogie, la décision, l’effort et les soft skills !</w:t>
      </w:r>
    </w:p>
    <w:p w14:paraId="5FB65740" w14:textId="7F93215A" w:rsidR="00561825" w:rsidRDefault="00000000" w:rsidP="008C7300">
      <w:pPr>
        <w:rPr>
          <w:rStyle w:val="Lienhypertexte"/>
        </w:rPr>
      </w:pPr>
      <w:hyperlink r:id="rId85" w:history="1">
        <w:r w:rsidR="00561825">
          <w:rPr>
            <w:rStyle w:val="Lienhypertexte"/>
          </w:rPr>
          <w:t>Le DRH, Le changement, la pédagogie, la décision, l’effort et les soft skills ! (</w:t>
        </w:r>
        <w:proofErr w:type="gramStart"/>
        <w:r w:rsidR="00561825">
          <w:rPr>
            <w:rStyle w:val="Lienhypertexte"/>
          </w:rPr>
          <w:t>adp.com</w:t>
        </w:r>
        <w:proofErr w:type="gramEnd"/>
        <w:r w:rsidR="00561825">
          <w:rPr>
            <w:rStyle w:val="Lienhypertexte"/>
          </w:rPr>
          <w:t>)</w:t>
        </w:r>
      </w:hyperlink>
    </w:p>
    <w:p w14:paraId="5F6A5433" w14:textId="5A2E2CD0" w:rsidR="007A0F92" w:rsidRPr="007A0F92" w:rsidRDefault="007A0F92" w:rsidP="008C7300">
      <w:pPr>
        <w:rPr>
          <w:rStyle w:val="Lienhypertexte"/>
          <w:color w:val="auto"/>
          <w:sz w:val="48"/>
          <w:szCs w:val="48"/>
          <w:u w:val="none"/>
          <w:lang w:eastAsia="fr-FR"/>
        </w:rPr>
      </w:pPr>
      <w:r>
        <w:t>24 04 20 Le DRH, les phrases, le modèle et les soft skills !</w:t>
      </w:r>
    </w:p>
    <w:p w14:paraId="151C46AA" w14:textId="3FD2155E" w:rsidR="007A0F92" w:rsidRDefault="00000000" w:rsidP="008C7300">
      <w:pPr>
        <w:rPr>
          <w:rStyle w:val="Lienhypertexte"/>
        </w:rPr>
      </w:pPr>
      <w:hyperlink r:id="rId86" w:history="1">
        <w:r w:rsidR="007A0F92" w:rsidRPr="00C64AF3">
          <w:rPr>
            <w:rStyle w:val="Lienhypertexte"/>
          </w:rPr>
          <w:t>https://www.fr.adp.com/rhinfo/articles/2024/04/le-drh-les-phrases-le-modele-et-les-soft-skills.aspx</w:t>
        </w:r>
      </w:hyperlink>
    </w:p>
    <w:p w14:paraId="64FED1E2" w14:textId="19D5321E" w:rsidR="007A0F92" w:rsidRPr="007A0F92" w:rsidRDefault="007A0F92" w:rsidP="008C7300">
      <w:pPr>
        <w:rPr>
          <w:rStyle w:val="Lienhypertexte"/>
          <w:color w:val="auto"/>
          <w:sz w:val="48"/>
          <w:szCs w:val="48"/>
          <w:u w:val="none"/>
          <w:lang w:eastAsia="fr-FR"/>
        </w:rPr>
      </w:pPr>
      <w:r>
        <w:t>24 05 20 Le DRH, la forme, le fond et les soft skills !</w:t>
      </w:r>
    </w:p>
    <w:p w14:paraId="60DEDBAE" w14:textId="7A588079" w:rsidR="007A0F92" w:rsidRDefault="00000000" w:rsidP="008C7300">
      <w:pPr>
        <w:rPr>
          <w:rStyle w:val="Lienhypertexte"/>
        </w:rPr>
      </w:pPr>
      <w:hyperlink r:id="rId87" w:history="1">
        <w:r w:rsidR="007A0F92" w:rsidRPr="00C64AF3">
          <w:rPr>
            <w:rStyle w:val="Lienhypertexte"/>
          </w:rPr>
          <w:t>https://www.fr.adp.com/rhinfo/articles/2024/05/le-drh-la-forme-le-fond-et-les-soft-skills.aspx</w:t>
        </w:r>
      </w:hyperlink>
    </w:p>
    <w:p w14:paraId="7D227D5E" w14:textId="710018FE" w:rsidR="007A0F92" w:rsidRPr="007A0F92" w:rsidRDefault="007A0F92" w:rsidP="008C7300">
      <w:pPr>
        <w:rPr>
          <w:rStyle w:val="Lienhypertexte"/>
          <w:color w:val="auto"/>
          <w:sz w:val="48"/>
          <w:szCs w:val="48"/>
          <w:u w:val="none"/>
          <w:lang w:eastAsia="fr-FR"/>
        </w:rPr>
      </w:pPr>
      <w:r>
        <w:t>24 06 20 Le DRH le beurre, la farine, le lait et les soft skills !</w:t>
      </w:r>
    </w:p>
    <w:p w14:paraId="279287D6" w14:textId="1BD49953" w:rsidR="007A0F92" w:rsidRDefault="007A0F92" w:rsidP="008C7300">
      <w:pPr>
        <w:rPr>
          <w:rStyle w:val="Lienhypertexte"/>
        </w:rPr>
      </w:pPr>
      <w:r w:rsidRPr="007A0F92">
        <w:rPr>
          <w:rStyle w:val="Lienhypertexte"/>
        </w:rPr>
        <w:t>https://www.fr.adp.com/rhinfo/articles/2024/06/le-drh-le-beurre-la-farine-le-lait-et-les-soft-skills.aspx</w:t>
      </w:r>
    </w:p>
    <w:p w14:paraId="5DFD9748" w14:textId="77777777" w:rsidR="004D0F73" w:rsidRDefault="004D0F73" w:rsidP="00277677">
      <w:pPr>
        <w:pStyle w:val="Titre3"/>
      </w:pPr>
      <w:bookmarkStart w:id="148" w:name="_Toc153606651"/>
      <w:bookmarkStart w:id="149" w:name="_Toc162257542"/>
      <w:r>
        <w:lastRenderedPageBreak/>
        <w:t>Supports vidéo</w:t>
      </w:r>
      <w:bookmarkEnd w:id="148"/>
      <w:bookmarkEnd w:id="149"/>
    </w:p>
    <w:p w14:paraId="64A19FD0" w14:textId="77777777" w:rsidR="004D0F73" w:rsidRDefault="004D0F73" w:rsidP="00277677">
      <w:pPr>
        <w:rPr>
          <w:rFonts w:cstheme="majorBidi"/>
          <w:bCs/>
        </w:rPr>
      </w:pPr>
      <w:r>
        <w:t xml:space="preserve">La chaine </w:t>
      </w:r>
      <w:r w:rsidRPr="00042BA5">
        <w:t>edsm7c TV sur You Tube</w:t>
      </w:r>
      <w:r>
        <w:t xml:space="preserve"> : </w:t>
      </w:r>
      <w:hyperlink r:id="rId88" w:history="1">
        <w:r w:rsidRPr="00042BA5">
          <w:rPr>
            <w:rStyle w:val="Lienhypertexte"/>
          </w:rPr>
          <w:t>Playlist soft skills edsm7c</w:t>
        </w:r>
      </w:hyperlink>
      <w:r>
        <w:rPr>
          <w:rStyle w:val="Lienhypertexte"/>
        </w:rPr>
        <w:t xml:space="preserve"> </w:t>
      </w:r>
      <w:r>
        <w:rPr>
          <w:rFonts w:cstheme="majorBidi"/>
          <w:b/>
        </w:rPr>
        <w:t xml:space="preserve"> </w:t>
      </w:r>
      <w:r>
        <w:rPr>
          <w:rFonts w:cstheme="majorBidi"/>
          <w:bCs/>
        </w:rPr>
        <w:t>pré</w:t>
      </w:r>
      <w:r w:rsidRPr="00F015ED">
        <w:rPr>
          <w:rFonts w:cstheme="majorBidi"/>
          <w:bCs/>
        </w:rPr>
        <w:t xml:space="preserve">sente </w:t>
      </w:r>
      <w:r>
        <w:rPr>
          <w:rFonts w:cstheme="majorBidi"/>
          <w:bCs/>
        </w:rPr>
        <w:t xml:space="preserve">les différents composants de la démarche. </w:t>
      </w:r>
    </w:p>
    <w:p w14:paraId="277CD5AA" w14:textId="77777777" w:rsidR="004D0F73" w:rsidRPr="003D2869" w:rsidRDefault="004D0F73" w:rsidP="00277677">
      <w:pPr>
        <w:pStyle w:val="Titre4"/>
        <w:rPr>
          <w:szCs w:val="24"/>
        </w:rPr>
      </w:pPr>
      <w:bookmarkStart w:id="150" w:name="_Toc153606652"/>
      <w:r>
        <w:rPr>
          <w:szCs w:val="24"/>
        </w:rPr>
        <w:t>M</w:t>
      </w:r>
      <w:r w:rsidRPr="003D2869">
        <w:rPr>
          <w:szCs w:val="24"/>
        </w:rPr>
        <w:t>aster</w:t>
      </w:r>
      <w:r>
        <w:rPr>
          <w:szCs w:val="24"/>
        </w:rPr>
        <w:t>s</w:t>
      </w:r>
      <w:r w:rsidRPr="003D2869">
        <w:rPr>
          <w:szCs w:val="24"/>
        </w:rPr>
        <w:t xml:space="preserve"> class</w:t>
      </w:r>
      <w:bookmarkEnd w:id="150"/>
    </w:p>
    <w:p w14:paraId="7B1DB232" w14:textId="77777777" w:rsidR="004D0F73" w:rsidRPr="003D2869" w:rsidRDefault="004D0F73">
      <w:pPr>
        <w:pStyle w:val="Paragraphedeliste"/>
        <w:numPr>
          <w:ilvl w:val="0"/>
          <w:numId w:val="16"/>
        </w:numPr>
        <w:contextualSpacing w:val="0"/>
        <w:jc w:val="left"/>
        <w:rPr>
          <w:rFonts w:eastAsia="Times New Roman"/>
        </w:rPr>
      </w:pPr>
      <w:bookmarkStart w:id="151" w:name="_Hlk71713454"/>
      <w:bookmarkStart w:id="152" w:name="_Hlk77859245"/>
      <w:r w:rsidRPr="003D2869">
        <w:rPr>
          <w:rFonts w:eastAsia="Times New Roman"/>
        </w:rPr>
        <w:t>La bande</w:t>
      </w:r>
      <w:r>
        <w:rPr>
          <w:rFonts w:eastAsia="Times New Roman"/>
        </w:rPr>
        <w:t>-</w:t>
      </w:r>
      <w:r w:rsidRPr="003D2869">
        <w:rPr>
          <w:rFonts w:eastAsia="Times New Roman"/>
        </w:rPr>
        <w:t xml:space="preserve">annonce de l’Education de Soi-Même en 7 clés : </w:t>
      </w:r>
      <w:hyperlink r:id="rId89" w:history="1">
        <w:r w:rsidRPr="003D2869">
          <w:rPr>
            <w:rStyle w:val="Lienhypertexte"/>
          </w:rPr>
          <w:t>Master Class Compétences comportementales : S01 - EDSM7c Bande annonce - YouTube</w:t>
        </w:r>
      </w:hyperlink>
    </w:p>
    <w:bookmarkEnd w:id="151"/>
    <w:p w14:paraId="3D4A2765" w14:textId="77777777" w:rsidR="004D0F73" w:rsidRPr="003D2869" w:rsidRDefault="004D0F73">
      <w:pPr>
        <w:pStyle w:val="Paragraphedeliste"/>
        <w:numPr>
          <w:ilvl w:val="0"/>
          <w:numId w:val="16"/>
        </w:numPr>
        <w:contextualSpacing w:val="0"/>
        <w:jc w:val="left"/>
        <w:rPr>
          <w:rFonts w:eastAsia="Times New Roman"/>
          <w:color w:val="000000"/>
        </w:rPr>
      </w:pPr>
      <w:r w:rsidRPr="003D2869">
        <w:rPr>
          <w:rFonts w:eastAsia="Times New Roman"/>
        </w:rPr>
        <w:t xml:space="preserve">Le référentiel l’Education de Soi-Même en 7 clés : </w:t>
      </w:r>
      <w:hyperlink r:id="rId90" w:history="1">
        <w:r w:rsidRPr="003D2869">
          <w:rPr>
            <w:rStyle w:val="Lienhypertexte"/>
          </w:rPr>
          <w:t>Master class Compétences comportementales : S01E00 - EDSM7c Le référentiel - YouTube</w:t>
        </w:r>
      </w:hyperlink>
    </w:p>
    <w:bookmarkEnd w:id="152"/>
    <w:p w14:paraId="60D611A6" w14:textId="77777777" w:rsidR="004D0F73" w:rsidRPr="003D2869" w:rsidRDefault="004D0F73">
      <w:pPr>
        <w:pStyle w:val="Paragraphedeliste"/>
        <w:numPr>
          <w:ilvl w:val="0"/>
          <w:numId w:val="16"/>
        </w:numPr>
        <w:contextualSpacing w:val="0"/>
        <w:jc w:val="left"/>
        <w:rPr>
          <w:rStyle w:val="Lienhypertexte"/>
        </w:rPr>
      </w:pPr>
      <w:r w:rsidRPr="003D2869">
        <w:t xml:space="preserve">01 Apprendre à apprendre : </w:t>
      </w:r>
      <w:r w:rsidRPr="003D2869">
        <w:rPr>
          <w:rStyle w:val="Lienhypertexte"/>
        </w:rPr>
        <w:fldChar w:fldCharType="begin"/>
      </w:r>
      <w:r w:rsidRPr="003D2869">
        <w:rPr>
          <w:rStyle w:val="Lienhypertexte"/>
        </w:rPr>
        <w:instrText xml:space="preserve"> HYPERLINK "https://youtu.be/-5XV2kixCus" </w:instrText>
      </w:r>
      <w:r w:rsidRPr="003D2869">
        <w:rPr>
          <w:rStyle w:val="Lienhypertexte"/>
        </w:rPr>
      </w:r>
      <w:r w:rsidRPr="003D2869">
        <w:rPr>
          <w:rStyle w:val="Lienhypertexte"/>
        </w:rPr>
        <w:fldChar w:fldCharType="separate"/>
      </w:r>
      <w:r w:rsidRPr="003D2869">
        <w:rPr>
          <w:rStyle w:val="Lienhypertexte"/>
        </w:rPr>
        <w:t>Master class Compétences comportementales : S01E01 EDSM7c 1/7 Apprendre à apprendre - YouTube</w:t>
      </w:r>
    </w:p>
    <w:p w14:paraId="0F7003D8" w14:textId="77777777" w:rsidR="004D0F73" w:rsidRPr="003D2869" w:rsidRDefault="004D0F73">
      <w:pPr>
        <w:pStyle w:val="Paragraphedeliste"/>
        <w:numPr>
          <w:ilvl w:val="0"/>
          <w:numId w:val="16"/>
        </w:numPr>
        <w:contextualSpacing w:val="0"/>
        <w:jc w:val="left"/>
      </w:pPr>
      <w:r w:rsidRPr="003D2869">
        <w:rPr>
          <w:rStyle w:val="Lienhypertexte"/>
        </w:rPr>
        <w:fldChar w:fldCharType="end"/>
      </w:r>
      <w:r w:rsidRPr="003D2869">
        <w:t xml:space="preserve">02 Posture : </w:t>
      </w:r>
      <w:hyperlink r:id="rId91" w:history="1">
        <w:r w:rsidRPr="003D2869">
          <w:rPr>
            <w:rStyle w:val="Lienhypertexte"/>
          </w:rPr>
          <w:t>Master class Compétences comportementales : S01E02 EDSM7c 2/7 Posture - YouTube</w:t>
        </w:r>
      </w:hyperlink>
    </w:p>
    <w:p w14:paraId="57503695" w14:textId="77777777" w:rsidR="004D0F73" w:rsidRPr="003D2869" w:rsidRDefault="004D0F73">
      <w:pPr>
        <w:pStyle w:val="Paragraphedeliste"/>
        <w:numPr>
          <w:ilvl w:val="0"/>
          <w:numId w:val="16"/>
        </w:numPr>
        <w:contextualSpacing w:val="0"/>
        <w:jc w:val="left"/>
      </w:pPr>
      <w:bookmarkStart w:id="153" w:name="_Hlk77858895"/>
      <w:r w:rsidRPr="003D2869">
        <w:t xml:space="preserve">03 Obtenance : </w:t>
      </w:r>
      <w:hyperlink r:id="rId92" w:history="1">
        <w:r w:rsidRPr="003D2869">
          <w:rPr>
            <w:rStyle w:val="Lienhypertexte"/>
          </w:rPr>
          <w:t>Master class Compétences comportementales : S01E03 EDSM7c 3/7 Obtenance - YouTube</w:t>
        </w:r>
      </w:hyperlink>
    </w:p>
    <w:bookmarkEnd w:id="153"/>
    <w:p w14:paraId="3B4AC60D" w14:textId="77777777" w:rsidR="004D0F73" w:rsidRPr="003D2869" w:rsidRDefault="004D0F73">
      <w:pPr>
        <w:pStyle w:val="Paragraphedeliste"/>
        <w:numPr>
          <w:ilvl w:val="0"/>
          <w:numId w:val="16"/>
        </w:numPr>
        <w:contextualSpacing w:val="0"/>
        <w:jc w:val="left"/>
      </w:pPr>
      <w:r w:rsidRPr="003D2869">
        <w:t xml:space="preserve">04 Stress : </w:t>
      </w:r>
      <w:hyperlink r:id="rId93" w:history="1">
        <w:r w:rsidRPr="003D2869">
          <w:rPr>
            <w:rStyle w:val="Lienhypertexte"/>
          </w:rPr>
          <w:t>Master class Compétences comportementales : S01E04 EDSM7c 4/7 Stress - YouTube</w:t>
        </w:r>
      </w:hyperlink>
    </w:p>
    <w:p w14:paraId="3E9CA4FC" w14:textId="77777777" w:rsidR="004D0F73" w:rsidRPr="003D2869" w:rsidRDefault="004D0F73">
      <w:pPr>
        <w:pStyle w:val="Paragraphedeliste"/>
        <w:numPr>
          <w:ilvl w:val="0"/>
          <w:numId w:val="16"/>
        </w:numPr>
        <w:contextualSpacing w:val="0"/>
        <w:jc w:val="left"/>
      </w:pPr>
      <w:r w:rsidRPr="003D2869">
        <w:t xml:space="preserve">05 Management : </w:t>
      </w:r>
      <w:hyperlink r:id="rId94" w:history="1">
        <w:r w:rsidRPr="003D2869">
          <w:rPr>
            <w:rStyle w:val="Lienhypertexte"/>
          </w:rPr>
          <w:t>Master Class Compétences comportementales : S01E05 EDSM7c 5/7 Management - YouTube</w:t>
        </w:r>
      </w:hyperlink>
    </w:p>
    <w:p w14:paraId="1A721D3C" w14:textId="77777777" w:rsidR="004D0F73" w:rsidRPr="003D2869" w:rsidRDefault="004D0F73">
      <w:pPr>
        <w:pStyle w:val="Paragraphedeliste"/>
        <w:numPr>
          <w:ilvl w:val="0"/>
          <w:numId w:val="16"/>
        </w:numPr>
        <w:contextualSpacing w:val="0"/>
        <w:jc w:val="left"/>
        <w:rPr>
          <w:rStyle w:val="Lienhypertexte"/>
          <w:color w:val="auto"/>
        </w:rPr>
      </w:pPr>
      <w:r w:rsidRPr="003D2869">
        <w:t xml:space="preserve">06 Art oratoire : </w:t>
      </w:r>
      <w:hyperlink r:id="rId95" w:history="1">
        <w:r w:rsidRPr="003D2869">
          <w:rPr>
            <w:rStyle w:val="Lienhypertexte"/>
          </w:rPr>
          <w:t>Master Class Compétences comportementales : S01E06 EDSM7c 6/7 Art oratoire - YouTube</w:t>
        </w:r>
      </w:hyperlink>
    </w:p>
    <w:p w14:paraId="26D8376D" w14:textId="77777777" w:rsidR="004D0F73" w:rsidRPr="00F015ED" w:rsidRDefault="004D0F73">
      <w:pPr>
        <w:pStyle w:val="Paragraphedeliste"/>
        <w:numPr>
          <w:ilvl w:val="0"/>
          <w:numId w:val="16"/>
        </w:numPr>
        <w:contextualSpacing w:val="0"/>
        <w:jc w:val="left"/>
      </w:pPr>
      <w:r w:rsidRPr="003D2869">
        <w:t xml:space="preserve">07 Qualité : </w:t>
      </w:r>
      <w:hyperlink r:id="rId96" w:history="1">
        <w:r w:rsidRPr="003D2869">
          <w:rPr>
            <w:rStyle w:val="Lienhypertexte"/>
          </w:rPr>
          <w:t>Master Class Compétences comportementales : S01E07 EDSM7c 7/7 Qualité - YouTube</w:t>
        </w:r>
      </w:hyperlink>
    </w:p>
    <w:p w14:paraId="4FD32604" w14:textId="77777777" w:rsidR="004D0F73" w:rsidRPr="003D2869" w:rsidRDefault="004D0F73" w:rsidP="00277677">
      <w:pPr>
        <w:pStyle w:val="Titre4"/>
      </w:pPr>
      <w:bookmarkStart w:id="154" w:name="_Toc153606653"/>
      <w:r>
        <w:t>M</w:t>
      </w:r>
      <w:r w:rsidRPr="003D2869">
        <w:t>éthodes</w:t>
      </w:r>
      <w:r>
        <w:t>,</w:t>
      </w:r>
      <w:r w:rsidRPr="003D2869">
        <w:t xml:space="preserve"> références</w:t>
      </w:r>
      <w:bookmarkEnd w:id="154"/>
      <w:r w:rsidRPr="003D2869">
        <w:t xml:space="preserve"> </w:t>
      </w:r>
    </w:p>
    <w:p w14:paraId="726643FD" w14:textId="77777777" w:rsidR="004D0F73" w:rsidRDefault="004D0F73">
      <w:pPr>
        <w:pStyle w:val="Paragraphedeliste"/>
        <w:numPr>
          <w:ilvl w:val="0"/>
          <w:numId w:val="18"/>
        </w:numPr>
        <w:spacing w:after="100" w:afterAutospacing="1" w:line="252" w:lineRule="auto"/>
        <w:ind w:left="360"/>
        <w:jc w:val="left"/>
        <w:rPr>
          <w:rFonts w:eastAsia="Times New Roman"/>
        </w:rPr>
      </w:pPr>
      <w:bookmarkStart w:id="155" w:name="_Hlk134175111"/>
      <w:bookmarkStart w:id="156" w:name="_Hlk134174899"/>
      <w:r>
        <w:rPr>
          <w:rFonts w:eastAsia="Times New Roman"/>
          <w:color w:val="000000"/>
        </w:rPr>
        <w:t xml:space="preserve">Lien bande-annonce Le Grand Magasin : </w:t>
      </w:r>
      <w:hyperlink r:id="rId97" w:history="1">
        <w:r>
          <w:rPr>
            <w:rStyle w:val="Lienhypertexte"/>
          </w:rPr>
          <w:t>https://youtu.be/DZ7BbrAO1XU</w:t>
        </w:r>
      </w:hyperlink>
    </w:p>
    <w:p w14:paraId="584B2743" w14:textId="77777777" w:rsidR="004D0F73" w:rsidRPr="002B0F64" w:rsidRDefault="004D0F73">
      <w:pPr>
        <w:numPr>
          <w:ilvl w:val="0"/>
          <w:numId w:val="18"/>
        </w:numPr>
        <w:ind w:left="360"/>
        <w:jc w:val="left"/>
        <w:rPr>
          <w:color w:val="0000FF" w:themeColor="hyperlink"/>
          <w:u w:val="single"/>
        </w:rPr>
      </w:pPr>
      <w:bookmarkStart w:id="157" w:name="_Hlk92965327"/>
      <w:r>
        <w:rPr>
          <w:color w:val="000000"/>
        </w:rPr>
        <w:t xml:space="preserve">Le Grand Magasin : </w:t>
      </w:r>
      <w:bookmarkStart w:id="158" w:name="_Hlk89675018"/>
      <w:r>
        <w:rPr>
          <w:color w:val="0563C1"/>
        </w:rPr>
        <w:fldChar w:fldCharType="begin"/>
      </w:r>
      <w:r>
        <w:rPr>
          <w:color w:val="0563C1"/>
        </w:rPr>
        <w:instrText xml:space="preserve"> HYPERLINK "https://youtu.be/jcWBQlp-gBg" \o "https://youtu.be/jcWBQlp-gBg" </w:instrText>
      </w:r>
      <w:r>
        <w:rPr>
          <w:color w:val="0563C1"/>
        </w:rPr>
      </w:r>
      <w:r>
        <w:rPr>
          <w:color w:val="0563C1"/>
        </w:rPr>
        <w:fldChar w:fldCharType="separate"/>
      </w:r>
      <w:r>
        <w:rPr>
          <w:rStyle w:val="Lienhypertexte"/>
        </w:rPr>
        <w:t>Master Class Compétences comportementales : S01E10 EDSM7c Le Grand Magasin des soft skills</w:t>
      </w:r>
      <w:r>
        <w:rPr>
          <w:color w:val="0563C1"/>
        </w:rPr>
        <w:fldChar w:fldCharType="end"/>
      </w:r>
      <w:bookmarkEnd w:id="157"/>
      <w:bookmarkEnd w:id="158"/>
    </w:p>
    <w:bookmarkEnd w:id="155"/>
    <w:p w14:paraId="562E13F9" w14:textId="77777777" w:rsidR="004D0F73" w:rsidRPr="00B60566" w:rsidRDefault="004D0F73">
      <w:pPr>
        <w:pStyle w:val="Paragraphedeliste"/>
        <w:numPr>
          <w:ilvl w:val="0"/>
          <w:numId w:val="19"/>
        </w:numPr>
        <w:spacing w:line="259" w:lineRule="auto"/>
        <w:ind w:left="360"/>
        <w:jc w:val="left"/>
        <w:rPr>
          <w:rStyle w:val="apple-converted-space"/>
          <w:rFonts w:eastAsia="Times New Roman"/>
        </w:rPr>
      </w:pPr>
      <w:r w:rsidRPr="00EC1865">
        <w:t>La méthode CROC, stratégie de communication téléphonique</w:t>
      </w:r>
      <w:r w:rsidRPr="00EC1865">
        <w:rPr>
          <w:rStyle w:val="apple-converted-space"/>
          <w:rFonts w:eastAsia="Times New Roman"/>
        </w:rPr>
        <w:t xml:space="preserve">. Version animation </w:t>
      </w:r>
      <w:hyperlink r:id="rId98" w:history="1">
        <w:r w:rsidRPr="00EC1865">
          <w:rPr>
            <w:rStyle w:val="Lienhypertexte"/>
          </w:rPr>
          <w:t>https://www.youtube.com/watch?v=vfPqC_fPkQg</w:t>
        </w:r>
      </w:hyperlink>
    </w:p>
    <w:p w14:paraId="40C1211B" w14:textId="77777777" w:rsidR="004D0F73" w:rsidRPr="00751512" w:rsidRDefault="004D0F73">
      <w:pPr>
        <w:pStyle w:val="Paragraphedeliste"/>
        <w:numPr>
          <w:ilvl w:val="0"/>
          <w:numId w:val="19"/>
        </w:numPr>
        <w:spacing w:after="160" w:line="259" w:lineRule="auto"/>
        <w:ind w:left="360"/>
        <w:jc w:val="left"/>
        <w:rPr>
          <w:rStyle w:val="Lienhypertexte"/>
        </w:rPr>
      </w:pPr>
      <w:r>
        <w:t xml:space="preserve">La </w:t>
      </w:r>
      <w:r w:rsidRPr="007C08F2">
        <w:t>méthode VOCATOP</w:t>
      </w:r>
      <w:r>
        <w:t>,</w:t>
      </w:r>
      <w:r w:rsidRPr="007C08F2">
        <w:t xml:space="preserve"> </w:t>
      </w:r>
      <w:r>
        <w:t xml:space="preserve">stratégie </w:t>
      </w:r>
      <w:r w:rsidRPr="007C08F2">
        <w:t>pour convaincre en toutes circonstances par l’Obtenance.</w:t>
      </w:r>
      <w:r>
        <w:rPr>
          <w:rStyle w:val="apple-converted-space"/>
          <w:rFonts w:eastAsia="Times New Roman"/>
          <w:i/>
          <w:iCs/>
        </w:rPr>
        <w:t xml:space="preserve"> </w:t>
      </w:r>
      <w:hyperlink r:id="rId99" w:tooltip="https://youtu.be/hkXRIM75pag" w:history="1">
        <w:r w:rsidRPr="001115E3">
          <w:rPr>
            <w:rStyle w:val="Lienhypertexte"/>
          </w:rPr>
          <w:t>Master Class Compétences comportementales S02E01 EDSM7c méthode VOCATOP</w:t>
        </w:r>
      </w:hyperlink>
    </w:p>
    <w:p w14:paraId="4C1FE6FE" w14:textId="77777777" w:rsidR="004D0F73" w:rsidRPr="00F015ED" w:rsidRDefault="004D0F73">
      <w:pPr>
        <w:pStyle w:val="Paragraphedeliste"/>
        <w:numPr>
          <w:ilvl w:val="0"/>
          <w:numId w:val="19"/>
        </w:numPr>
        <w:spacing w:after="160" w:line="259" w:lineRule="auto"/>
        <w:ind w:left="360"/>
        <w:jc w:val="left"/>
        <w:rPr>
          <w:rStyle w:val="Lienhypertexte"/>
          <w:color w:val="000000"/>
        </w:rPr>
      </w:pPr>
      <w:r>
        <w:rPr>
          <w:rFonts w:eastAsia="Times New Roman"/>
          <w:color w:val="000000"/>
        </w:rPr>
        <w:t>La méthode VOCATOP en</w:t>
      </w:r>
      <w:r w:rsidRPr="00751512">
        <w:rPr>
          <w:rFonts w:eastAsia="Times New Roman"/>
          <w:color w:val="000000"/>
        </w:rPr>
        <w:t xml:space="preserve"> version animé</w:t>
      </w:r>
      <w:r>
        <w:rPr>
          <w:rFonts w:eastAsia="Times New Roman"/>
          <w:color w:val="000000"/>
        </w:rPr>
        <w:t xml:space="preserve">e </w:t>
      </w:r>
      <w:r w:rsidRPr="00751512">
        <w:rPr>
          <w:rFonts w:eastAsia="Times New Roman"/>
          <w:color w:val="000000"/>
        </w:rPr>
        <w:t xml:space="preserve"> </w:t>
      </w:r>
      <w:hyperlink r:id="rId100" w:tooltip="https://youtu.be/x7lKacPKyEU" w:history="1">
        <w:r w:rsidRPr="00751512">
          <w:rPr>
            <w:rStyle w:val="Lienhypertexte"/>
          </w:rPr>
          <w:t>Master Class Compétences comportementales S02E02 EDSM7c méthode VOCATOP animé</w:t>
        </w:r>
      </w:hyperlink>
      <w:bookmarkStart w:id="159" w:name="_Hlk134174983"/>
      <w:bookmarkEnd w:id="156"/>
    </w:p>
    <w:p w14:paraId="7EED8479" w14:textId="77777777" w:rsidR="004D0F73" w:rsidRPr="00F015ED" w:rsidRDefault="004D0F73">
      <w:pPr>
        <w:pStyle w:val="Paragraphedeliste"/>
        <w:numPr>
          <w:ilvl w:val="0"/>
          <w:numId w:val="19"/>
        </w:numPr>
        <w:spacing w:line="259" w:lineRule="auto"/>
        <w:ind w:left="360"/>
        <w:jc w:val="left"/>
        <w:rPr>
          <w:rFonts w:eastAsia="Times New Roman"/>
          <w:color w:val="000000"/>
          <w:u w:val="single"/>
        </w:rPr>
      </w:pPr>
      <w:r>
        <w:rPr>
          <w:color w:val="000000"/>
        </w:rPr>
        <w:t>L</w:t>
      </w:r>
      <w:r w:rsidRPr="00F015ED">
        <w:rPr>
          <w:color w:val="000000"/>
        </w:rPr>
        <w:t xml:space="preserve">’entreprise apprenante par les compétences comportementales </w:t>
      </w:r>
      <w:hyperlink r:id="rId101" w:tooltip="https://youtu.be/zULeZOkvsbo" w:history="1">
        <w:r>
          <w:rPr>
            <w:rStyle w:val="Lienhypertexte"/>
          </w:rPr>
          <w:t>Master Class Compétences comportementales : S01 - EDSM7c Entreprise apprenante YouTube</w:t>
        </w:r>
      </w:hyperlink>
    </w:p>
    <w:p w14:paraId="58BF8670" w14:textId="543CCBBC" w:rsidR="00882298" w:rsidRPr="00C70196" w:rsidRDefault="004D0F73" w:rsidP="00882298">
      <w:pPr>
        <w:pStyle w:val="Paragraphedeliste"/>
        <w:numPr>
          <w:ilvl w:val="0"/>
          <w:numId w:val="17"/>
        </w:numPr>
        <w:spacing w:after="160"/>
        <w:contextualSpacing w:val="0"/>
        <w:jc w:val="left"/>
        <w:rPr>
          <w:rFonts w:eastAsia="Times New Roman"/>
        </w:rPr>
      </w:pPr>
      <w:bookmarkStart w:id="160" w:name="_Hlk68771359"/>
      <w:bookmarkEnd w:id="159"/>
      <w:r w:rsidRPr="006C5ED8">
        <w:rPr>
          <w:rFonts w:eastAsia="Times New Roman"/>
        </w:rPr>
        <w:t>Manager par les soft skills  </w:t>
      </w:r>
      <w:bookmarkStart w:id="161" w:name="_Hlk134174920"/>
      <w:r w:rsidRPr="006C5ED8">
        <w:rPr>
          <w:rFonts w:eastAsiaTheme="minorHAnsi" w:cstheme="minorBidi"/>
        </w:rPr>
        <w:fldChar w:fldCharType="begin"/>
      </w:r>
      <w:r w:rsidRPr="006C5ED8">
        <w:instrText>HYPERLINK "https://youtu.be/ydOUjcdNAo0"</w:instrText>
      </w:r>
      <w:r w:rsidRPr="006C5ED8">
        <w:rPr>
          <w:rFonts w:eastAsiaTheme="minorHAnsi" w:cstheme="minorBidi"/>
        </w:rPr>
      </w:r>
      <w:r w:rsidRPr="006C5ED8">
        <w:rPr>
          <w:rFonts w:eastAsiaTheme="minorHAnsi" w:cstheme="minorBidi"/>
        </w:rPr>
        <w:fldChar w:fldCharType="separate"/>
      </w:r>
      <w:r w:rsidRPr="006C5ED8">
        <w:rPr>
          <w:rStyle w:val="Lienhypertexte"/>
        </w:rPr>
        <w:t xml:space="preserve">Master Class Compétences comportementales : S01E09 EDSM7c </w:t>
      </w:r>
      <w:proofErr w:type="gramStart"/>
      <w:r w:rsidRPr="006C5ED8">
        <w:rPr>
          <w:rStyle w:val="Lienhypertexte"/>
        </w:rPr>
        <w:t>Tuto:</w:t>
      </w:r>
      <w:proofErr w:type="gramEnd"/>
      <w:r w:rsidRPr="006C5ED8">
        <w:rPr>
          <w:rStyle w:val="Lienhypertexte"/>
        </w:rPr>
        <w:t xml:space="preserve"> Comment manager par ses soft skills - YouTube</w:t>
      </w:r>
      <w:r w:rsidRPr="006C5ED8">
        <w:rPr>
          <w:rStyle w:val="Lienhypertexte"/>
        </w:rPr>
        <w:fldChar w:fldCharType="end"/>
      </w:r>
      <w:bookmarkStart w:id="162" w:name="_Toc39062973"/>
      <w:bookmarkStart w:id="163" w:name="_Toc70325368"/>
      <w:bookmarkStart w:id="164" w:name="_Toc153455456"/>
      <w:bookmarkStart w:id="165" w:name="_Toc153529209"/>
      <w:bookmarkStart w:id="166" w:name="_Toc153606662"/>
      <w:bookmarkEnd w:id="147"/>
      <w:bookmarkEnd w:id="160"/>
      <w:bookmarkEnd w:id="161"/>
    </w:p>
    <w:p w14:paraId="11FA84AE" w14:textId="46954B0F" w:rsidR="004D0F73" w:rsidRPr="002960B9" w:rsidRDefault="00277677" w:rsidP="00277677">
      <w:pPr>
        <w:pStyle w:val="Titre2"/>
      </w:pPr>
      <w:bookmarkStart w:id="167" w:name="_Toc162257543"/>
      <w:r>
        <w:t>Conclusion de la</w:t>
      </w:r>
      <w:bookmarkEnd w:id="162"/>
      <w:bookmarkEnd w:id="163"/>
      <w:bookmarkEnd w:id="164"/>
      <w:bookmarkEnd w:id="165"/>
      <w:bookmarkEnd w:id="166"/>
      <w:r>
        <w:t xml:space="preserve"> thèse de l’auteur</w:t>
      </w:r>
      <w:bookmarkEnd w:id="167"/>
    </w:p>
    <w:p w14:paraId="52C0CD91" w14:textId="77777777" w:rsidR="004D0F73" w:rsidRDefault="004D0F73" w:rsidP="00277677">
      <w:r w:rsidRPr="002C7951">
        <w:t>Les conclusions managériales de la thèse</w:t>
      </w:r>
      <w:r>
        <w:t xml:space="preserve"> de Jean-Jacques Machuret</w:t>
      </w:r>
      <w:r w:rsidRPr="002C7951">
        <w:t xml:space="preserve"> concernaient à l’origine la performance commerciale</w:t>
      </w:r>
      <w:r>
        <w:t xml:space="preserve"> : </w:t>
      </w:r>
      <w:r w:rsidRPr="0018315A">
        <w:rPr>
          <w:i/>
          <w:iCs/>
        </w:rPr>
        <w:t>Les facteurs de la performance commerciale en formation professionnelle Le cas du Néo Formateur Consultant (NFC).</w:t>
      </w:r>
      <w:r>
        <w:t xml:space="preserve"> En conclusion de la soutenance, le jury </w:t>
      </w:r>
      <w:r>
        <w:rPr>
          <w:rStyle w:val="Appelnotedebasdep"/>
        </w:rPr>
        <w:footnoteReference w:id="50"/>
      </w:r>
      <w:r>
        <w:t xml:space="preserve">demanda une transposition et une généralisation des conclusions présentées cette demande formelle portait sur le caractère universel des conclusions qu’il ne fallait pas uniquement réserver au seul </w:t>
      </w:r>
      <w:r w:rsidRPr="002C7951">
        <w:t>Néo Formateur Consultant</w:t>
      </w:r>
      <w:r>
        <w:t xml:space="preserve">. </w:t>
      </w:r>
    </w:p>
    <w:p w14:paraId="499B2305" w14:textId="77777777" w:rsidR="004D0F73" w:rsidRDefault="004D0F73" w:rsidP="00277677"/>
    <w:p w14:paraId="5F9B4D82" w14:textId="77777777" w:rsidR="004D0F73" w:rsidRDefault="004D0F73" w:rsidP="00277677">
      <w:r>
        <w:t xml:space="preserve">Le self marketing approche sert de base pour le développement du modèle éducation de soi-même en 7 clés. </w:t>
      </w:r>
    </w:p>
    <w:p w14:paraId="63F95422" w14:textId="77777777" w:rsidR="004D0F73" w:rsidRPr="004925D3" w:rsidRDefault="004D0F73" w:rsidP="00277677">
      <w:pPr>
        <w:spacing w:before="240"/>
      </w:pPr>
      <w:r>
        <w:lastRenderedPageBreak/>
        <w:t xml:space="preserve">Les conclusions managériales se présentent sous la forme suivante : </w:t>
      </w:r>
      <w:r>
        <w:rPr>
          <w:i/>
        </w:rPr>
        <w:t>d</w:t>
      </w:r>
      <w:r w:rsidRPr="009424BA">
        <w:rPr>
          <w:i/>
        </w:rPr>
        <w:t>urant l'absence de pluie, ce sont les jeunes arbres qui jaunissent les premiers.</w:t>
      </w:r>
      <w:r w:rsidRPr="001A3C22">
        <w:t xml:space="preserve"> </w:t>
      </w:r>
      <w:r w:rsidRPr="009424BA">
        <w:rPr>
          <w:i/>
        </w:rPr>
        <w:t>Les vieux ont des cachettes souterraines qu'on appelle expérience.</w:t>
      </w:r>
      <w:r>
        <w:rPr>
          <w:i/>
        </w:rPr>
        <w:t xml:space="preserve"> </w:t>
      </w:r>
      <w:r w:rsidRPr="00602762">
        <w:rPr>
          <w:iCs/>
        </w:rPr>
        <w:t>Félix Leclerc</w:t>
      </w:r>
      <w:r>
        <w:t>. L’élargissement, la transposition et la généralisation des conclusions de la présente recherche sur les facteurs de</w:t>
      </w:r>
      <w:r w:rsidRPr="00AA080A">
        <w:t xml:space="preserve"> la performance commerciale en formation professionnel</w:t>
      </w:r>
      <w:r>
        <w:t>le</w:t>
      </w:r>
      <w:r w:rsidRPr="00AA080A">
        <w:t xml:space="preserve"> </w:t>
      </w:r>
      <w:r>
        <w:t xml:space="preserve">sont possibles par l’application de la démarche du </w:t>
      </w:r>
      <w:r w:rsidRPr="00AA080A">
        <w:t>marketing de soi</w:t>
      </w:r>
      <w:r>
        <w:t>, Self Marketing Approach SMA.</w:t>
      </w:r>
      <w:bookmarkStart w:id="168" w:name="_Toc449968506"/>
      <w:r>
        <w:t xml:space="preserve"> Le</w:t>
      </w:r>
      <w:r w:rsidRPr="00372C26">
        <w:t xml:space="preserve"> </w:t>
      </w:r>
      <w:r>
        <w:t>modèle simplifié et explicatif est présenté par le schéma suivant :</w:t>
      </w:r>
    </w:p>
    <w:bookmarkEnd w:id="168"/>
    <w:p w14:paraId="6F1D895F" w14:textId="77777777" w:rsidR="004D0F73" w:rsidRPr="00477D9E" w:rsidRDefault="004D0F73" w:rsidP="00277677">
      <w:r w:rsidRPr="007B3616">
        <w:rPr>
          <w:noProof/>
        </w:rPr>
        <w:drawing>
          <wp:inline distT="0" distB="0" distL="0" distR="0" wp14:anchorId="3A8B05A0" wp14:editId="791B0594">
            <wp:extent cx="6076950" cy="3812855"/>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
                    <a:stretch>
                      <a:fillRect/>
                    </a:stretch>
                  </pic:blipFill>
                  <pic:spPr>
                    <a:xfrm>
                      <a:off x="0" y="0"/>
                      <a:ext cx="6219217" cy="3902117"/>
                    </a:xfrm>
                    <a:prstGeom prst="rect">
                      <a:avLst/>
                    </a:prstGeom>
                  </pic:spPr>
                </pic:pic>
              </a:graphicData>
            </a:graphic>
          </wp:inline>
        </w:drawing>
      </w:r>
    </w:p>
    <w:p w14:paraId="5B2BE65D" w14:textId="77777777" w:rsidR="004D0F73" w:rsidRDefault="004D0F73" w:rsidP="00277677"/>
    <w:p w14:paraId="25F3B5F3" w14:textId="593DEBE4" w:rsidR="004D0F73" w:rsidRDefault="004D0F73" w:rsidP="00277677">
      <w:r>
        <w:t xml:space="preserve">L’enchaînement des éléments constitutifs de la démarche de marketing de soi, le Self Marketing Approach </w:t>
      </w:r>
    </w:p>
    <w:p w14:paraId="56DA8CB2" w14:textId="3B60CA88" w:rsidR="00882298" w:rsidRPr="00277677" w:rsidRDefault="00882298" w:rsidP="00C70196">
      <w:pPr>
        <w:jc w:val="left"/>
      </w:pPr>
      <w:r>
        <w:br w:type="page"/>
      </w:r>
    </w:p>
    <w:p w14:paraId="1197E4D3" w14:textId="551B0B20" w:rsidR="004D0F73" w:rsidRPr="00C70196" w:rsidRDefault="00277677" w:rsidP="00277677">
      <w:pPr>
        <w:pStyle w:val="Titre2"/>
      </w:pPr>
      <w:bookmarkStart w:id="169" w:name="_Toc153455458"/>
      <w:bookmarkStart w:id="170" w:name="_Toc153529211"/>
      <w:bookmarkStart w:id="171" w:name="_Toc153606664"/>
      <w:r w:rsidRPr="00C70196">
        <w:lastRenderedPageBreak/>
        <w:t xml:space="preserve"> </w:t>
      </w:r>
      <w:bookmarkStart w:id="172" w:name="_Toc162257544"/>
      <w:r w:rsidR="004D0F73" w:rsidRPr="00C70196">
        <w:t>0</w:t>
      </w:r>
      <w:r w:rsidRPr="00C70196">
        <w:t>4</w:t>
      </w:r>
      <w:r w:rsidR="004D0F73" w:rsidRPr="00C70196">
        <w:t> : O2C</w:t>
      </w:r>
      <w:bookmarkEnd w:id="169"/>
      <w:r w:rsidR="004D0F73" w:rsidRPr="00C70196">
        <w:t xml:space="preserve"> Organisation de la culture commerciale</w:t>
      </w:r>
      <w:bookmarkEnd w:id="170"/>
      <w:bookmarkEnd w:id="171"/>
      <w:bookmarkEnd w:id="172"/>
      <w:r w:rsidR="004D0F73" w:rsidRPr="00C70196">
        <w:t xml:space="preserve"> </w:t>
      </w:r>
    </w:p>
    <w:p w14:paraId="0B323950" w14:textId="77777777" w:rsidR="004D0F73" w:rsidRPr="00C70196" w:rsidRDefault="004D0F73" w:rsidP="00C70196">
      <w:bookmarkStart w:id="173" w:name="_Hlk1552986"/>
      <w:bookmarkStart w:id="174" w:name="_Toc515683390"/>
      <w:bookmarkStart w:id="175" w:name="_Toc516339440"/>
      <w:r w:rsidRPr="00C70196">
        <w:t>L’O2C</w:t>
      </w:r>
      <w:r w:rsidRPr="00C70196">
        <w:rPr>
          <w:rStyle w:val="Appelnotedebasdep"/>
        </w:rPr>
        <w:footnoteReference w:id="51"/>
      </w:r>
      <w:r w:rsidRPr="00C70196">
        <w:t xml:space="preserve"> est au commerce ce que le bilan est à la gestion et permet démarche qualité appliquée à la vente. Cette méthode a été publier en 1994 dans Commerciator</w:t>
      </w:r>
      <w:r w:rsidRPr="00C70196">
        <w:rPr>
          <w:rStyle w:val="Appelnotedebasdep"/>
        </w:rPr>
        <w:footnoteReference w:id="52"/>
      </w:r>
      <w:r w:rsidRPr="00C70196">
        <w:t>. Elle ordonne, clarifie, formalise l'analyse et la mise en œuvre des systèmes de vente au travers d'un concept général, de méthodes de travail et d'outils opérationnels. Elle apporte une réponse à ces différentes questions sur la connaissance du système de vente, le comportement des commerciaux, l’adéquation avec la stratégie markéting</w:t>
      </w:r>
      <w:bookmarkEnd w:id="173"/>
      <w:bookmarkEnd w:id="174"/>
      <w:bookmarkEnd w:id="175"/>
      <w:r w:rsidRPr="00C70196">
        <w:t>…</w:t>
      </w:r>
    </w:p>
    <w:p w14:paraId="20CD708E" w14:textId="77777777" w:rsidR="004D0F73" w:rsidRPr="00C70196" w:rsidRDefault="004D0F73" w:rsidP="00C70196">
      <w:r w:rsidRPr="00C70196">
        <w:t xml:space="preserve">L'O2C a pour vocation d’être l’instrument de référence, d’information, de formation, d’éducation, de motivation de la doctrine. </w:t>
      </w:r>
    </w:p>
    <w:p w14:paraId="0463BDCC" w14:textId="77777777" w:rsidR="004D0F73" w:rsidRPr="00C70196" w:rsidRDefault="004D0F73" w:rsidP="00C70196">
      <w:pPr>
        <w:rPr>
          <w:sz w:val="24"/>
          <w:szCs w:val="24"/>
        </w:rPr>
      </w:pPr>
      <w:r w:rsidRPr="00C70196">
        <w:rPr>
          <w:sz w:val="24"/>
          <w:szCs w:val="24"/>
        </w:rPr>
        <w:t>L'Organisation de la Culture Commerciale (O2C) se développe en 5 clefs :</w:t>
      </w:r>
    </w:p>
    <w:bookmarkStart w:id="176" w:name="_Toc160262400"/>
    <w:bookmarkStart w:id="177" w:name="_Toc224647222"/>
    <w:bookmarkStart w:id="178" w:name="_Toc226177591"/>
    <w:p w14:paraId="0174F628" w14:textId="74023CAA" w:rsidR="004D0F73" w:rsidRDefault="009A47F3" w:rsidP="00277677">
      <w:r w:rsidRPr="00B41A18">
        <w:object w:dxaOrig="7214" w:dyaOrig="5387" w14:anchorId="4B2D020F">
          <v:shape id="_x0000_i1026" type="#_x0000_t75" style="width:482.25pt;height:5in" o:ole="">
            <v:imagedata r:id="rId103" o:title=""/>
          </v:shape>
          <o:OLEObject Type="Embed" ProgID="PowerPoint.Slide.12" ShapeID="_x0000_i1026" DrawAspect="Content" ObjectID="_1780902824" r:id="rId104"/>
        </w:object>
      </w:r>
    </w:p>
    <w:p w14:paraId="7F141519" w14:textId="77777777" w:rsidR="004D0F73" w:rsidRPr="00F233F5" w:rsidRDefault="004D0F73" w:rsidP="00277677">
      <w:pPr>
        <w:rPr>
          <w:b/>
          <w:i/>
        </w:rPr>
      </w:pPr>
      <w:r>
        <w:rPr>
          <w:b/>
          <w:i/>
        </w:rPr>
        <w:t xml:space="preserve">1 - Marketing (espace d'évolution du vendeur) </w:t>
      </w:r>
      <w:r>
        <w:t xml:space="preserve">créé et animé par l'encadrement commercial, le vendeur est en charge d’aller sur le marché", pour obtenir des résultats. </w:t>
      </w:r>
    </w:p>
    <w:p w14:paraId="407A659B" w14:textId="77777777" w:rsidR="004D0F73" w:rsidRPr="00F233F5" w:rsidRDefault="004D0F73" w:rsidP="00277677">
      <w:pPr>
        <w:rPr>
          <w:b/>
        </w:rPr>
      </w:pPr>
      <w:r>
        <w:rPr>
          <w:b/>
          <w:caps/>
        </w:rPr>
        <w:t xml:space="preserve">2 - </w:t>
      </w:r>
      <w:r>
        <w:rPr>
          <w:b/>
          <w:i/>
          <w:caps/>
        </w:rPr>
        <w:t>C</w:t>
      </w:r>
      <w:r>
        <w:rPr>
          <w:b/>
          <w:i/>
        </w:rPr>
        <w:t>onnaissances</w:t>
      </w:r>
      <w:r>
        <w:rPr>
          <w:b/>
        </w:rPr>
        <w:t xml:space="preserve"> (ce que le vendeur doit savoir)</w:t>
      </w:r>
      <w:r>
        <w:t xml:space="preserve"> pour simplifier ses relations techniques et pratiques avec le marché. </w:t>
      </w:r>
    </w:p>
    <w:p w14:paraId="3298C48D" w14:textId="77777777" w:rsidR="004D0F73" w:rsidRPr="00F233F5" w:rsidRDefault="004D0F73" w:rsidP="00277677">
      <w:pPr>
        <w:rPr>
          <w:b/>
        </w:rPr>
      </w:pPr>
      <w:r>
        <w:rPr>
          <w:b/>
        </w:rPr>
        <w:t xml:space="preserve">3 - </w:t>
      </w:r>
      <w:r>
        <w:rPr>
          <w:b/>
          <w:i/>
        </w:rPr>
        <w:t>Relationnel</w:t>
      </w:r>
      <w:r>
        <w:rPr>
          <w:b/>
        </w:rPr>
        <w:t xml:space="preserve"> (ce que le vendeur doit être) et </w:t>
      </w:r>
      <w:r>
        <w:t xml:space="preserve">développer la relation interpersonnelle avec ses interlocuteurs par les compétences comportementales. </w:t>
      </w:r>
    </w:p>
    <w:p w14:paraId="29B91583" w14:textId="77777777" w:rsidR="004D0F73" w:rsidRPr="00F233F5" w:rsidRDefault="004D0F73" w:rsidP="00277677">
      <w:pPr>
        <w:rPr>
          <w:b/>
        </w:rPr>
      </w:pPr>
      <w:r>
        <w:rPr>
          <w:b/>
        </w:rPr>
        <w:t xml:space="preserve">4 - </w:t>
      </w:r>
      <w:r>
        <w:rPr>
          <w:b/>
          <w:i/>
        </w:rPr>
        <w:t>Plan de Vente</w:t>
      </w:r>
      <w:r>
        <w:rPr>
          <w:b/>
        </w:rPr>
        <w:t xml:space="preserve"> (ce que le vendeur doit faire) </w:t>
      </w:r>
      <w:r>
        <w:t xml:space="preserve">par "assemblage" des différents éléments, dont il dispose : 1 - marketing 2 - connaissances 3 – relationnel. </w:t>
      </w:r>
    </w:p>
    <w:p w14:paraId="591E43B8" w14:textId="59538256" w:rsidR="004D0F73" w:rsidRPr="00794002" w:rsidRDefault="004D0F73" w:rsidP="00277677">
      <w:pPr>
        <w:rPr>
          <w:b/>
        </w:rPr>
      </w:pPr>
      <w:r>
        <w:rPr>
          <w:b/>
        </w:rPr>
        <w:t xml:space="preserve">5 - </w:t>
      </w:r>
      <w:r>
        <w:rPr>
          <w:b/>
          <w:i/>
        </w:rPr>
        <w:t>Mise en œuvre</w:t>
      </w:r>
      <w:r>
        <w:rPr>
          <w:b/>
        </w:rPr>
        <w:t xml:space="preserve"> (dynamique des fonctions) </w:t>
      </w:r>
      <w:r>
        <w:t xml:space="preserve">pouvoir faire évoluer la force de vente aux rythmes et aux besoins de l'entreprise et réguler les 4 fonctions précédentes. </w:t>
      </w:r>
      <w:bookmarkEnd w:id="176"/>
      <w:bookmarkEnd w:id="177"/>
      <w:bookmarkEnd w:id="178"/>
    </w:p>
    <w:p w14:paraId="7918D1C4" w14:textId="75E0FDEE" w:rsidR="004D0F73" w:rsidRDefault="00277677" w:rsidP="00277677">
      <w:pPr>
        <w:pStyle w:val="Titre2"/>
      </w:pPr>
      <w:bookmarkStart w:id="179" w:name="_Toc153455479"/>
      <w:bookmarkStart w:id="180" w:name="_Toc153529212"/>
      <w:bookmarkStart w:id="181" w:name="_Toc153606665"/>
      <w:r>
        <w:lastRenderedPageBreak/>
        <w:t xml:space="preserve"> </w:t>
      </w:r>
      <w:bookmarkStart w:id="182" w:name="_Toc162257545"/>
      <w:r>
        <w:t>05-</w:t>
      </w:r>
      <w:r w:rsidR="004D0F73">
        <w:t>CROC</w:t>
      </w:r>
      <w:bookmarkEnd w:id="179"/>
      <w:r>
        <w:t xml:space="preserve">, stratégie </w:t>
      </w:r>
      <w:r w:rsidR="004D0F73">
        <w:t>téléphonique</w:t>
      </w:r>
      <w:bookmarkEnd w:id="180"/>
      <w:bookmarkEnd w:id="181"/>
      <w:bookmarkEnd w:id="182"/>
      <w:r w:rsidR="004D0F73">
        <w:t xml:space="preserve"> </w:t>
      </w:r>
    </w:p>
    <w:p w14:paraId="483449EF" w14:textId="77777777" w:rsidR="004D0F73" w:rsidRDefault="004D0F73" w:rsidP="00277677">
      <w:r>
        <w:t>La méthode CROC stratégie téléphonique a été créée en 1987 et publiée en 1988</w:t>
      </w:r>
      <w:r>
        <w:rPr>
          <w:rStyle w:val="Appelnotedebasdep"/>
        </w:rPr>
        <w:footnoteReference w:id="53"/>
      </w:r>
      <w:r>
        <w:t xml:space="preserve"> et 2021 par JJ Machuret, elle est largement répandue, enseignée utilisée. Cette présentation décrit la méthode CROC stratégie téléphonique, universelle et intemporelle en réception et émission dans sa version originale et intégrale. Elle fait partie de la méthode VOCATOP, stratégie de l’Obtenance clé n°3 de l’Education de Soi-Même en 7 clés edsm7c. </w:t>
      </w:r>
    </w:p>
    <w:p w14:paraId="190527E0" w14:textId="77777777" w:rsidR="004D0F73" w:rsidRPr="00BA799C" w:rsidRDefault="004D0F73" w:rsidP="00277677">
      <w:pPr>
        <w:rPr>
          <w:b/>
          <w:bCs/>
        </w:rPr>
      </w:pPr>
      <w:bookmarkStart w:id="183" w:name="_Toc153455482"/>
      <w:r w:rsidRPr="00BA799C">
        <w:rPr>
          <w:b/>
          <w:bCs/>
        </w:rPr>
        <w:t>Préceptes</w:t>
      </w:r>
      <w:bookmarkEnd w:id="183"/>
      <w:r>
        <w:rPr>
          <w:b/>
          <w:bCs/>
        </w:rPr>
        <w:t xml:space="preserve"> : </w:t>
      </w:r>
      <w:r>
        <w:t>Le téléphone présente des inconvénients : ne pas voir, ne pas montrer, déranger. Toutefois, ses avantages sont nombreux : gain de temps, économie, réponse immédiate, limite les visites. Le demandeur, pour compléter son efficience, doit maîtriser les gestes techniques de base de l'usage du téléphone et construire sa stratégie téléphonique. Toutefois, il se trouve que l'usage du téléphone est contraire à l'éducation traditionnelle. Par exemple : appeler les personnes par leur prénom et leur nom, parler au présent de l'indicatif et non au conditionnel, s’exprimer 30% moins vite, maintenir le ton en fin de phrase…</w:t>
      </w:r>
    </w:p>
    <w:p w14:paraId="75D76BE0" w14:textId="77777777" w:rsidR="004D0F73" w:rsidRPr="00BA799C" w:rsidRDefault="004D0F73" w:rsidP="00277677">
      <w:pPr>
        <w:rPr>
          <w:b/>
          <w:bCs/>
        </w:rPr>
      </w:pPr>
      <w:bookmarkStart w:id="184" w:name="_Toc153455483"/>
      <w:r w:rsidRPr="00BA799C">
        <w:rPr>
          <w:b/>
          <w:bCs/>
        </w:rPr>
        <w:t>Concept</w:t>
      </w:r>
      <w:bookmarkEnd w:id="184"/>
      <w:r>
        <w:rPr>
          <w:b/>
          <w:bCs/>
        </w:rPr>
        <w:t xml:space="preserve"> : </w:t>
      </w:r>
      <w:r>
        <w:t xml:space="preserve">La méthode CROC stratégie téléphonique se construit en quatre phases : Contact, ; Raison ; Objectif ; Conclusion ; son objectif est de satisfaire la demande de renseignement et/ou obtenir ce que l'on souhaite pour les relations téléphoniques en appelle et/ou en réception. </w:t>
      </w:r>
    </w:p>
    <w:p w14:paraId="645276B8" w14:textId="77777777" w:rsidR="004D0F73" w:rsidRPr="00BA799C" w:rsidRDefault="004D0F73" w:rsidP="00277677">
      <w:pPr>
        <w:rPr>
          <w:b/>
          <w:bCs/>
        </w:rPr>
      </w:pPr>
      <w:bookmarkStart w:id="185" w:name="_Toc153455484"/>
      <w:r w:rsidRPr="00BA799C">
        <w:rPr>
          <w:b/>
          <w:bCs/>
        </w:rPr>
        <w:t>Méthode</w:t>
      </w:r>
      <w:bookmarkEnd w:id="185"/>
      <w:r>
        <w:rPr>
          <w:b/>
          <w:bCs/>
        </w:rPr>
        <w:t xml:space="preserve"> : </w:t>
      </w:r>
      <w:r>
        <w:t xml:space="preserve">La méthode s’applique dans les situations d’appel et de réception téléphonique. </w:t>
      </w:r>
    </w:p>
    <w:p w14:paraId="4AA164E8" w14:textId="77777777" w:rsidR="004D0F73" w:rsidRDefault="004D0F73" w:rsidP="00277677">
      <w:pPr>
        <w:rPr>
          <w:rFonts w:eastAsiaTheme="minorHAnsi"/>
        </w:rPr>
      </w:pPr>
      <w:r w:rsidRPr="00BA799C">
        <w:rPr>
          <w:b/>
          <w:bCs/>
          <w:i/>
          <w:iCs/>
        </w:rPr>
        <w:t>Contact</w:t>
      </w:r>
      <w:r>
        <w:rPr>
          <w:b/>
          <w:bCs/>
        </w:rPr>
        <w:t xml:space="preserve"> :</w:t>
      </w:r>
      <w:r>
        <w:t xml:space="preserve"> Début de la relation, il conditionne la suite de l'entretien.</w:t>
      </w:r>
    </w:p>
    <w:p w14:paraId="2CA8FFFC" w14:textId="77777777" w:rsidR="004D0F73" w:rsidRDefault="004D0F73">
      <w:pPr>
        <w:pStyle w:val="Paragraphedeliste"/>
        <w:numPr>
          <w:ilvl w:val="0"/>
          <w:numId w:val="23"/>
        </w:numPr>
        <w:contextualSpacing w:val="0"/>
        <w:jc w:val="left"/>
      </w:pPr>
      <w:r>
        <w:t xml:space="preserve">Prise de contact, formule de politesse, présentation. </w:t>
      </w:r>
    </w:p>
    <w:p w14:paraId="6A712902" w14:textId="77777777" w:rsidR="004D0F73" w:rsidRDefault="004D0F73">
      <w:pPr>
        <w:pStyle w:val="Paragraphedeliste"/>
        <w:numPr>
          <w:ilvl w:val="0"/>
          <w:numId w:val="23"/>
        </w:numPr>
        <w:contextualSpacing w:val="0"/>
        <w:jc w:val="left"/>
      </w:pPr>
      <w:r>
        <w:t>Identification de l'interlocuteur.</w:t>
      </w:r>
    </w:p>
    <w:p w14:paraId="123F0FFD" w14:textId="77777777" w:rsidR="004D0F73" w:rsidRDefault="004D0F73" w:rsidP="00277677">
      <w:r w:rsidRPr="00BA799C">
        <w:rPr>
          <w:b/>
          <w:bCs/>
          <w:i/>
          <w:iCs/>
        </w:rPr>
        <w:t>Raison</w:t>
      </w:r>
      <w:r>
        <w:rPr>
          <w:b/>
          <w:bCs/>
        </w:rPr>
        <w:t xml:space="preserve"> :</w:t>
      </w:r>
      <w:r>
        <w:t xml:space="preserve"> Nature de la relation, prétexte ou réalité ; elle permet de poursuivre l’entretien. </w:t>
      </w:r>
    </w:p>
    <w:p w14:paraId="185523B8" w14:textId="77777777" w:rsidR="004D0F73" w:rsidRDefault="004D0F73">
      <w:pPr>
        <w:pStyle w:val="Paragraphedeliste"/>
        <w:numPr>
          <w:ilvl w:val="0"/>
          <w:numId w:val="24"/>
        </w:numPr>
        <w:contextualSpacing w:val="0"/>
        <w:jc w:val="left"/>
      </w:pPr>
      <w:r>
        <w:t>Historique de la relation.</w:t>
      </w:r>
    </w:p>
    <w:p w14:paraId="15481646" w14:textId="77777777" w:rsidR="004D0F73" w:rsidRDefault="004D0F73">
      <w:pPr>
        <w:pStyle w:val="Paragraphedeliste"/>
        <w:numPr>
          <w:ilvl w:val="0"/>
          <w:numId w:val="24"/>
        </w:numPr>
        <w:contextualSpacing w:val="0"/>
        <w:jc w:val="left"/>
      </w:pPr>
      <w:r>
        <w:t xml:space="preserve">Motif (prétexte ou réalité). </w:t>
      </w:r>
    </w:p>
    <w:p w14:paraId="098B3966" w14:textId="77777777" w:rsidR="004D0F73" w:rsidRDefault="004D0F73" w:rsidP="00277677">
      <w:r w:rsidRPr="00BA799C">
        <w:rPr>
          <w:b/>
          <w:bCs/>
          <w:i/>
          <w:iCs/>
        </w:rPr>
        <w:t>Objectif</w:t>
      </w:r>
      <w:r>
        <w:rPr>
          <w:b/>
          <w:bCs/>
        </w:rPr>
        <w:t xml:space="preserve"> :</w:t>
      </w:r>
      <w:r>
        <w:t xml:space="preserve"> But de la relation. </w:t>
      </w:r>
    </w:p>
    <w:p w14:paraId="3D25B9D9" w14:textId="77777777" w:rsidR="004D0F73" w:rsidRDefault="004D0F73">
      <w:pPr>
        <w:pStyle w:val="Paragraphedeliste"/>
        <w:numPr>
          <w:ilvl w:val="0"/>
          <w:numId w:val="24"/>
        </w:numPr>
        <w:contextualSpacing w:val="0"/>
        <w:jc w:val="left"/>
      </w:pPr>
      <w:r>
        <w:t xml:space="preserve">Obtenir : un accord (à partir d'une alternative). </w:t>
      </w:r>
    </w:p>
    <w:p w14:paraId="6B5791B8" w14:textId="77777777" w:rsidR="004D0F73" w:rsidRDefault="004D0F73">
      <w:pPr>
        <w:pStyle w:val="Paragraphedeliste"/>
        <w:numPr>
          <w:ilvl w:val="0"/>
          <w:numId w:val="24"/>
        </w:numPr>
        <w:contextualSpacing w:val="0"/>
        <w:jc w:val="left"/>
      </w:pPr>
      <w:r>
        <w:t xml:space="preserve">Savoir : maitriser l’information. </w:t>
      </w:r>
    </w:p>
    <w:p w14:paraId="197E4285" w14:textId="77777777" w:rsidR="004D0F73" w:rsidRDefault="004D0F73" w:rsidP="00277677">
      <w:r w:rsidRPr="00BA799C">
        <w:rPr>
          <w:b/>
          <w:bCs/>
          <w:i/>
          <w:iCs/>
        </w:rPr>
        <w:t>Congé</w:t>
      </w:r>
      <w:r>
        <w:rPr>
          <w:b/>
          <w:bCs/>
        </w:rPr>
        <w:t xml:space="preserve"> :</w:t>
      </w:r>
      <w:r>
        <w:t xml:space="preserve"> Maîtrise de la fin de la relation. </w:t>
      </w:r>
    </w:p>
    <w:p w14:paraId="1BCAB9C4" w14:textId="77777777" w:rsidR="004D0F73" w:rsidRDefault="004D0F73">
      <w:pPr>
        <w:pStyle w:val="Paragraphedeliste"/>
        <w:numPr>
          <w:ilvl w:val="0"/>
          <w:numId w:val="24"/>
        </w:numPr>
        <w:contextualSpacing w:val="0"/>
        <w:jc w:val="left"/>
      </w:pPr>
      <w:r>
        <w:t xml:space="preserve">Reformulation : des termes ce qui a été établi. </w:t>
      </w:r>
    </w:p>
    <w:p w14:paraId="4B4558B0" w14:textId="77777777" w:rsidR="004D0F73" w:rsidRDefault="004D0F73">
      <w:pPr>
        <w:pStyle w:val="Paragraphedeliste"/>
        <w:numPr>
          <w:ilvl w:val="0"/>
          <w:numId w:val="24"/>
        </w:numPr>
        <w:contextualSpacing w:val="0"/>
        <w:jc w:val="left"/>
      </w:pPr>
      <w:r>
        <w:t>Formule de politesse, salutations : clore chaleureusement.</w:t>
      </w:r>
    </w:p>
    <w:p w14:paraId="3E683287" w14:textId="77777777" w:rsidR="004D0F73" w:rsidRDefault="004D0F73" w:rsidP="00277677">
      <w:r w:rsidRPr="00BA799C">
        <w:rPr>
          <w:b/>
          <w:bCs/>
          <w:i/>
          <w:iCs/>
        </w:rPr>
        <w:t>Constantes</w:t>
      </w:r>
      <w:r>
        <w:rPr>
          <w:b/>
          <w:bCs/>
        </w:rPr>
        <w:t> :</w:t>
      </w:r>
      <w:r>
        <w:t xml:space="preserve"> durant l’application de la méthode CROC stratégie téléphonique, il faut mobiliser les instruments de l’Obtenance.</w:t>
      </w:r>
    </w:p>
    <w:p w14:paraId="3E672FAC" w14:textId="77777777" w:rsidR="004D0F73" w:rsidRDefault="004D0F73">
      <w:pPr>
        <w:pStyle w:val="Paragraphedeliste"/>
        <w:numPr>
          <w:ilvl w:val="0"/>
          <w:numId w:val="25"/>
        </w:numPr>
        <w:ind w:left="360"/>
        <w:contextualSpacing w:val="0"/>
        <w:jc w:val="left"/>
      </w:pPr>
      <w:r>
        <w:t>Question ouverte suivant le principe de Quintilien dont l’alternative selon le principe d’Erickson.</w:t>
      </w:r>
    </w:p>
    <w:p w14:paraId="179CB008" w14:textId="77777777" w:rsidR="004D0F73" w:rsidRDefault="004D0F73">
      <w:pPr>
        <w:pStyle w:val="Paragraphedeliste"/>
        <w:numPr>
          <w:ilvl w:val="0"/>
          <w:numId w:val="25"/>
        </w:numPr>
        <w:ind w:left="360"/>
        <w:contextualSpacing w:val="0"/>
        <w:jc w:val="left"/>
      </w:pPr>
      <w:r>
        <w:t>Reformulation.</w:t>
      </w:r>
    </w:p>
    <w:p w14:paraId="7119CE83" w14:textId="77777777" w:rsidR="004D0F73" w:rsidRDefault="004D0F73">
      <w:pPr>
        <w:pStyle w:val="Paragraphedeliste"/>
        <w:numPr>
          <w:ilvl w:val="0"/>
          <w:numId w:val="25"/>
        </w:numPr>
        <w:ind w:left="360"/>
        <w:contextualSpacing w:val="0"/>
        <w:jc w:val="left"/>
      </w:pPr>
      <w:r>
        <w:t>Argumentation dont les stratagèmes de Schopenhauer arguments d’autorité, pétition de principe…</w:t>
      </w:r>
    </w:p>
    <w:p w14:paraId="06146CDB" w14:textId="77777777" w:rsidR="004D0F73" w:rsidRDefault="004D0F73">
      <w:pPr>
        <w:pStyle w:val="Paragraphedeliste"/>
        <w:numPr>
          <w:ilvl w:val="0"/>
          <w:numId w:val="25"/>
        </w:numPr>
        <w:ind w:left="360"/>
        <w:contextualSpacing w:val="0"/>
        <w:jc w:val="left"/>
      </w:pPr>
      <w:r>
        <w:t>Traitement des objections.</w:t>
      </w:r>
    </w:p>
    <w:p w14:paraId="58A0CB60" w14:textId="77777777" w:rsidR="004D0F73" w:rsidRDefault="004D0F73">
      <w:pPr>
        <w:pStyle w:val="Paragraphedeliste"/>
        <w:numPr>
          <w:ilvl w:val="0"/>
          <w:numId w:val="25"/>
        </w:numPr>
        <w:ind w:left="360"/>
        <w:contextualSpacing w:val="0"/>
        <w:jc w:val="left"/>
      </w:pPr>
      <w:r>
        <w:t>Diction, construction des phrases, mot à supprimer et à utiliser selon les principes de l’art oratoire clé n° 7 de l’edsm7c.</w:t>
      </w:r>
    </w:p>
    <w:p w14:paraId="2BA6F619" w14:textId="77777777" w:rsidR="004D0F73" w:rsidRDefault="004D0F73">
      <w:pPr>
        <w:pStyle w:val="Paragraphedeliste"/>
        <w:numPr>
          <w:ilvl w:val="0"/>
          <w:numId w:val="25"/>
        </w:numPr>
        <w:ind w:left="360"/>
        <w:contextualSpacing w:val="0"/>
        <w:jc w:val="left"/>
      </w:pPr>
      <w:r>
        <w:t>Appliquer les directives de l’O2C de l’entreprise selon la méthode Commerciator dont le chainage.</w:t>
      </w:r>
    </w:p>
    <w:p w14:paraId="3F3BD6DA" w14:textId="77777777" w:rsidR="004D0F73" w:rsidRPr="00BA799C" w:rsidRDefault="004D0F73" w:rsidP="00277677">
      <w:pPr>
        <w:rPr>
          <w:b/>
          <w:bCs/>
        </w:rPr>
      </w:pPr>
      <w:bookmarkStart w:id="186" w:name="_Toc153455485"/>
      <w:r w:rsidRPr="00BA799C">
        <w:rPr>
          <w:b/>
          <w:bCs/>
        </w:rPr>
        <w:t>Méthodologie / action / résultats</w:t>
      </w:r>
      <w:bookmarkEnd w:id="186"/>
      <w:r>
        <w:rPr>
          <w:b/>
          <w:bCs/>
        </w:rPr>
        <w:t xml:space="preserve"> : </w:t>
      </w:r>
      <w:r>
        <w:t>Développer et mettre en œuvre les éléments fondamentaux créés selon les nécessités de la fonction occupée et des objectifs à atteindre, par exemple :</w:t>
      </w:r>
    </w:p>
    <w:p w14:paraId="75AE44C1" w14:textId="77777777" w:rsidR="004D0F73" w:rsidRDefault="004D0F73">
      <w:pPr>
        <w:pStyle w:val="Paragraphedeliste"/>
        <w:numPr>
          <w:ilvl w:val="0"/>
          <w:numId w:val="26"/>
        </w:numPr>
        <w:contextualSpacing w:val="0"/>
        <w:jc w:val="left"/>
      </w:pPr>
      <w:r>
        <w:t>Prénom et nom (du demandé) pour prénom et nom (du demandeur) s'il vous plaît !</w:t>
      </w:r>
    </w:p>
    <w:p w14:paraId="39909EF8" w14:textId="77777777" w:rsidR="004D0F73" w:rsidRDefault="004D0F73">
      <w:pPr>
        <w:pStyle w:val="Paragraphedeliste"/>
        <w:numPr>
          <w:ilvl w:val="0"/>
          <w:numId w:val="26"/>
        </w:numPr>
        <w:contextualSpacing w:val="0"/>
        <w:jc w:val="left"/>
      </w:pPr>
      <w:r>
        <w:t>Merci de votre exigence, car vous nous faites progresser. À utiliser pour les relations tendues.</w:t>
      </w:r>
    </w:p>
    <w:p w14:paraId="7C2F577F" w14:textId="77777777" w:rsidR="004D0F73" w:rsidRDefault="004D0F73">
      <w:pPr>
        <w:pStyle w:val="Paragraphedeliste"/>
        <w:numPr>
          <w:ilvl w:val="0"/>
          <w:numId w:val="26"/>
        </w:numPr>
        <w:contextualSpacing w:val="0"/>
        <w:jc w:val="left"/>
      </w:pPr>
      <w:r>
        <w:t>Qu’est-ce qui vous fera dire que votre… a réussi ?</w:t>
      </w:r>
    </w:p>
    <w:p w14:paraId="3F3CA750" w14:textId="77777777" w:rsidR="004D0F73" w:rsidRDefault="004D0F73">
      <w:pPr>
        <w:pStyle w:val="Paragraphedeliste"/>
        <w:numPr>
          <w:ilvl w:val="0"/>
          <w:numId w:val="26"/>
        </w:numPr>
        <w:contextualSpacing w:val="0"/>
        <w:jc w:val="left"/>
      </w:pPr>
      <w:r>
        <w:t>Qu’est-ce qui vous ferait plaisir ?</w:t>
      </w:r>
    </w:p>
    <w:p w14:paraId="14EB6B6D" w14:textId="77777777" w:rsidR="004D0F73" w:rsidRDefault="004D0F73">
      <w:pPr>
        <w:pStyle w:val="Paragraphedeliste"/>
        <w:numPr>
          <w:ilvl w:val="0"/>
          <w:numId w:val="26"/>
        </w:numPr>
        <w:contextualSpacing w:val="0"/>
        <w:jc w:val="left"/>
      </w:pPr>
      <w:r>
        <w:t>Qu’est-ce qui vous empêche de le faire ?</w:t>
      </w:r>
    </w:p>
    <w:p w14:paraId="2684F364" w14:textId="77777777" w:rsidR="004D0F73" w:rsidRDefault="004D0F73">
      <w:pPr>
        <w:pStyle w:val="Paragraphedeliste"/>
        <w:numPr>
          <w:ilvl w:val="0"/>
          <w:numId w:val="26"/>
        </w:numPr>
        <w:contextualSpacing w:val="0"/>
        <w:jc w:val="left"/>
      </w:pPr>
      <w:r>
        <w:t>Nous avons déjà réalisé cela pour un très grand nombre de nos interlocuteurs et qui ont trouvé la réponse à leurs contraintes.</w:t>
      </w:r>
    </w:p>
    <w:p w14:paraId="5579FF0C" w14:textId="77777777" w:rsidR="004D0F73" w:rsidRDefault="004D0F73">
      <w:pPr>
        <w:pStyle w:val="Paragraphedeliste"/>
        <w:numPr>
          <w:ilvl w:val="0"/>
          <w:numId w:val="26"/>
        </w:numPr>
        <w:contextualSpacing w:val="0"/>
        <w:jc w:val="left"/>
      </w:pPr>
      <w:r>
        <w:t>Depuis X années nous pratiquons et développons les méthodes qui vont vous permettre de…</w:t>
      </w:r>
    </w:p>
    <w:p w14:paraId="443A4048" w14:textId="77777777" w:rsidR="004D0F73" w:rsidRDefault="004D0F73" w:rsidP="00277677">
      <w:r>
        <w:t xml:space="preserve">Ces exemples sont à développer. </w:t>
      </w:r>
    </w:p>
    <w:p w14:paraId="432AF0FA" w14:textId="77777777" w:rsidR="00794002" w:rsidRDefault="00794002" w:rsidP="00794002"/>
    <w:p w14:paraId="0F013C0F" w14:textId="77777777" w:rsidR="00882298" w:rsidRDefault="00882298" w:rsidP="00794002"/>
    <w:p w14:paraId="6579D1BA" w14:textId="77777777" w:rsidR="00882298" w:rsidRDefault="00882298" w:rsidP="00794002"/>
    <w:p w14:paraId="140165C3" w14:textId="77777777" w:rsidR="00882298" w:rsidRDefault="00882298" w:rsidP="00794002"/>
    <w:p w14:paraId="4A837868" w14:textId="77777777" w:rsidR="00882298" w:rsidRPr="00FB13E1" w:rsidRDefault="00882298" w:rsidP="00794002"/>
    <w:tbl>
      <w:tblPr>
        <w:tblW w:w="8774" w:type="dxa"/>
        <w:tblLayout w:type="fixed"/>
        <w:tblCellMar>
          <w:left w:w="80" w:type="dxa"/>
          <w:right w:w="80" w:type="dxa"/>
        </w:tblCellMar>
        <w:tblLook w:val="0000" w:firstRow="0" w:lastRow="0" w:firstColumn="0" w:lastColumn="0" w:noHBand="0" w:noVBand="0"/>
      </w:tblPr>
      <w:tblGrid>
        <w:gridCol w:w="1520"/>
        <w:gridCol w:w="7254"/>
      </w:tblGrid>
      <w:tr w:rsidR="00794002" w14:paraId="76500CC0" w14:textId="77777777" w:rsidTr="003544DC">
        <w:trPr>
          <w:cantSplit/>
        </w:trPr>
        <w:tc>
          <w:tcPr>
            <w:tcW w:w="8774" w:type="dxa"/>
            <w:gridSpan w:val="2"/>
            <w:tcBorders>
              <w:top w:val="single" w:sz="12" w:space="0" w:color="auto"/>
              <w:left w:val="single" w:sz="12" w:space="0" w:color="auto"/>
              <w:bottom w:val="single" w:sz="12" w:space="0" w:color="auto"/>
              <w:right w:val="single" w:sz="12" w:space="0" w:color="auto"/>
            </w:tcBorders>
          </w:tcPr>
          <w:p w14:paraId="616B8EBE" w14:textId="77777777" w:rsidR="00794002" w:rsidRPr="003B5EAA" w:rsidRDefault="00794002" w:rsidP="003544DC">
            <w:pPr>
              <w:pStyle w:val="StyleTitreTableauNonGras"/>
            </w:pPr>
            <w:r>
              <w:t>Méthode CROC stratégie téléphonique</w:t>
            </w:r>
          </w:p>
        </w:tc>
      </w:tr>
      <w:tr w:rsidR="00794002" w14:paraId="759E99A2" w14:textId="77777777" w:rsidTr="003544DC">
        <w:trPr>
          <w:cantSplit/>
        </w:trPr>
        <w:tc>
          <w:tcPr>
            <w:tcW w:w="1520" w:type="dxa"/>
            <w:vMerge w:val="restart"/>
            <w:tcBorders>
              <w:top w:val="single" w:sz="12" w:space="0" w:color="auto"/>
              <w:left w:val="single" w:sz="12" w:space="0" w:color="auto"/>
              <w:right w:val="single" w:sz="6" w:space="0" w:color="auto"/>
            </w:tcBorders>
            <w:vAlign w:val="center"/>
          </w:tcPr>
          <w:p w14:paraId="78061A02" w14:textId="77777777" w:rsidR="00794002" w:rsidRPr="00C81DD2" w:rsidRDefault="00794002" w:rsidP="003544DC">
            <w:pPr>
              <w:pStyle w:val="StyleTitreTableauNonGras"/>
            </w:pPr>
            <w:r w:rsidRPr="00C81DD2">
              <w:t>1. Contact</w:t>
            </w:r>
          </w:p>
        </w:tc>
        <w:tc>
          <w:tcPr>
            <w:tcW w:w="7254" w:type="dxa"/>
            <w:tcBorders>
              <w:top w:val="single" w:sz="12" w:space="0" w:color="auto"/>
              <w:left w:val="single" w:sz="6" w:space="0" w:color="auto"/>
              <w:bottom w:val="single" w:sz="6" w:space="0" w:color="auto"/>
              <w:right w:val="single" w:sz="12" w:space="0" w:color="auto"/>
            </w:tcBorders>
          </w:tcPr>
          <w:p w14:paraId="1D20AD19" w14:textId="77777777" w:rsidR="00794002" w:rsidRDefault="00794002" w:rsidP="003544DC">
            <w:r w:rsidRPr="00C81DD2">
              <w:t xml:space="preserve">Présentation : </w:t>
            </w:r>
          </w:p>
          <w:p w14:paraId="099D60FE" w14:textId="77777777" w:rsidR="00794002" w:rsidRDefault="00794002" w:rsidP="003544DC"/>
        </w:tc>
      </w:tr>
      <w:tr w:rsidR="00794002" w14:paraId="422F1586" w14:textId="77777777" w:rsidTr="003544DC">
        <w:trPr>
          <w:cantSplit/>
        </w:trPr>
        <w:tc>
          <w:tcPr>
            <w:tcW w:w="1520" w:type="dxa"/>
            <w:vMerge/>
            <w:tcBorders>
              <w:left w:val="single" w:sz="12" w:space="0" w:color="auto"/>
              <w:bottom w:val="single" w:sz="12" w:space="0" w:color="auto"/>
              <w:right w:val="single" w:sz="6" w:space="0" w:color="auto"/>
            </w:tcBorders>
          </w:tcPr>
          <w:p w14:paraId="6078BFE1" w14:textId="77777777" w:rsidR="00794002" w:rsidRDefault="00794002" w:rsidP="003544DC">
            <w:pPr>
              <w:pStyle w:val="StyleTitreTableauNonGras"/>
            </w:pPr>
          </w:p>
        </w:tc>
        <w:tc>
          <w:tcPr>
            <w:tcW w:w="7254" w:type="dxa"/>
            <w:tcBorders>
              <w:top w:val="single" w:sz="6" w:space="0" w:color="auto"/>
              <w:left w:val="single" w:sz="6" w:space="0" w:color="auto"/>
              <w:bottom w:val="single" w:sz="12" w:space="0" w:color="auto"/>
              <w:right w:val="single" w:sz="12" w:space="0" w:color="auto"/>
            </w:tcBorders>
          </w:tcPr>
          <w:p w14:paraId="13660776" w14:textId="77777777" w:rsidR="00794002" w:rsidRDefault="00794002" w:rsidP="003544DC">
            <w:r w:rsidRPr="00C81DD2">
              <w:t>Identification :</w:t>
            </w:r>
          </w:p>
          <w:p w14:paraId="4C3902D9" w14:textId="77777777" w:rsidR="00794002" w:rsidRDefault="00794002" w:rsidP="003544DC"/>
        </w:tc>
      </w:tr>
      <w:tr w:rsidR="00794002" w14:paraId="10D151A0" w14:textId="77777777" w:rsidTr="003544DC">
        <w:trPr>
          <w:cantSplit/>
        </w:trPr>
        <w:tc>
          <w:tcPr>
            <w:tcW w:w="1520" w:type="dxa"/>
            <w:vMerge w:val="restart"/>
            <w:tcBorders>
              <w:top w:val="single" w:sz="12" w:space="0" w:color="auto"/>
              <w:left w:val="single" w:sz="12" w:space="0" w:color="auto"/>
              <w:right w:val="single" w:sz="6" w:space="0" w:color="auto"/>
            </w:tcBorders>
            <w:vAlign w:val="center"/>
          </w:tcPr>
          <w:p w14:paraId="23599597" w14:textId="77777777" w:rsidR="00794002" w:rsidRPr="00C81DD2" w:rsidRDefault="00794002" w:rsidP="003544DC">
            <w:pPr>
              <w:pStyle w:val="StyleTitreTableauNonGras"/>
            </w:pPr>
            <w:r w:rsidRPr="00C81DD2">
              <w:t>2. Raison</w:t>
            </w:r>
          </w:p>
        </w:tc>
        <w:tc>
          <w:tcPr>
            <w:tcW w:w="7254" w:type="dxa"/>
            <w:tcBorders>
              <w:top w:val="single" w:sz="12" w:space="0" w:color="auto"/>
              <w:left w:val="single" w:sz="6" w:space="0" w:color="auto"/>
              <w:bottom w:val="single" w:sz="6" w:space="0" w:color="auto"/>
              <w:right w:val="single" w:sz="12" w:space="0" w:color="auto"/>
            </w:tcBorders>
          </w:tcPr>
          <w:p w14:paraId="3ECC8883" w14:textId="77777777" w:rsidR="00794002" w:rsidRDefault="00794002" w:rsidP="003544DC">
            <w:r w:rsidRPr="00C81DD2">
              <w:t xml:space="preserve">Historique : </w:t>
            </w:r>
          </w:p>
          <w:p w14:paraId="479DEE71" w14:textId="77777777" w:rsidR="00794002" w:rsidRDefault="00794002" w:rsidP="003544DC"/>
        </w:tc>
      </w:tr>
      <w:tr w:rsidR="00794002" w14:paraId="3308B517" w14:textId="77777777" w:rsidTr="003544DC">
        <w:trPr>
          <w:cantSplit/>
        </w:trPr>
        <w:tc>
          <w:tcPr>
            <w:tcW w:w="1520" w:type="dxa"/>
            <w:vMerge/>
            <w:tcBorders>
              <w:left w:val="single" w:sz="12" w:space="0" w:color="auto"/>
              <w:bottom w:val="single" w:sz="12" w:space="0" w:color="auto"/>
              <w:right w:val="single" w:sz="6" w:space="0" w:color="auto"/>
            </w:tcBorders>
          </w:tcPr>
          <w:p w14:paraId="4935222B" w14:textId="77777777" w:rsidR="00794002" w:rsidRDefault="00794002" w:rsidP="003544DC">
            <w:pPr>
              <w:pStyle w:val="StyleTitreTableauNonGras"/>
            </w:pPr>
          </w:p>
        </w:tc>
        <w:tc>
          <w:tcPr>
            <w:tcW w:w="7254" w:type="dxa"/>
            <w:tcBorders>
              <w:top w:val="single" w:sz="6" w:space="0" w:color="auto"/>
              <w:left w:val="single" w:sz="6" w:space="0" w:color="auto"/>
              <w:bottom w:val="single" w:sz="12" w:space="0" w:color="auto"/>
              <w:right w:val="single" w:sz="12" w:space="0" w:color="auto"/>
            </w:tcBorders>
          </w:tcPr>
          <w:p w14:paraId="166CAA8F" w14:textId="77777777" w:rsidR="00794002" w:rsidRDefault="00794002" w:rsidP="003544DC">
            <w:r w:rsidRPr="00C81DD2">
              <w:t xml:space="preserve">Pourquoi (prétexte ou réalité) : </w:t>
            </w:r>
          </w:p>
          <w:p w14:paraId="61D7E8BE" w14:textId="77777777" w:rsidR="00794002" w:rsidRDefault="00794002" w:rsidP="003544DC"/>
        </w:tc>
      </w:tr>
      <w:tr w:rsidR="00794002" w14:paraId="52B2FB24" w14:textId="77777777" w:rsidTr="003544DC">
        <w:trPr>
          <w:cantSplit/>
        </w:trPr>
        <w:tc>
          <w:tcPr>
            <w:tcW w:w="1520" w:type="dxa"/>
            <w:vMerge w:val="restart"/>
            <w:tcBorders>
              <w:top w:val="single" w:sz="12" w:space="0" w:color="auto"/>
              <w:left w:val="single" w:sz="12" w:space="0" w:color="auto"/>
              <w:right w:val="nil"/>
            </w:tcBorders>
            <w:vAlign w:val="center"/>
          </w:tcPr>
          <w:p w14:paraId="7017F4B1" w14:textId="77777777" w:rsidR="00794002" w:rsidRPr="00C81DD2" w:rsidRDefault="00794002" w:rsidP="003544DC">
            <w:pPr>
              <w:pStyle w:val="StyleTitreTableauNonGras"/>
            </w:pPr>
            <w:r w:rsidRPr="00C81DD2">
              <w:t>3. Objectif</w:t>
            </w:r>
          </w:p>
        </w:tc>
        <w:tc>
          <w:tcPr>
            <w:tcW w:w="7254" w:type="dxa"/>
            <w:tcBorders>
              <w:top w:val="single" w:sz="12" w:space="0" w:color="auto"/>
              <w:left w:val="single" w:sz="6" w:space="0" w:color="auto"/>
              <w:bottom w:val="single" w:sz="6" w:space="0" w:color="auto"/>
              <w:right w:val="single" w:sz="12" w:space="0" w:color="auto"/>
            </w:tcBorders>
          </w:tcPr>
          <w:p w14:paraId="62131320" w14:textId="77777777" w:rsidR="00794002" w:rsidRDefault="00794002" w:rsidP="003544DC">
            <w:r w:rsidRPr="00C81DD2">
              <w:t>Savoir :</w:t>
            </w:r>
          </w:p>
          <w:p w14:paraId="10D190F7" w14:textId="77777777" w:rsidR="00794002" w:rsidRDefault="00794002" w:rsidP="003544DC"/>
        </w:tc>
      </w:tr>
      <w:tr w:rsidR="00794002" w14:paraId="7A5C11A1" w14:textId="77777777" w:rsidTr="003544DC">
        <w:trPr>
          <w:cantSplit/>
        </w:trPr>
        <w:tc>
          <w:tcPr>
            <w:tcW w:w="1520" w:type="dxa"/>
            <w:vMerge/>
            <w:tcBorders>
              <w:left w:val="single" w:sz="12" w:space="0" w:color="auto"/>
              <w:bottom w:val="single" w:sz="12" w:space="0" w:color="auto"/>
              <w:right w:val="nil"/>
            </w:tcBorders>
          </w:tcPr>
          <w:p w14:paraId="375982C0" w14:textId="77777777" w:rsidR="00794002" w:rsidRDefault="00794002" w:rsidP="003544DC">
            <w:pPr>
              <w:pStyle w:val="StyleTitreTableauNonGras"/>
            </w:pPr>
          </w:p>
        </w:tc>
        <w:tc>
          <w:tcPr>
            <w:tcW w:w="7254" w:type="dxa"/>
            <w:tcBorders>
              <w:top w:val="single" w:sz="6" w:space="0" w:color="auto"/>
              <w:left w:val="single" w:sz="6" w:space="0" w:color="auto"/>
              <w:bottom w:val="single" w:sz="12" w:space="0" w:color="auto"/>
              <w:right w:val="single" w:sz="12" w:space="0" w:color="auto"/>
            </w:tcBorders>
          </w:tcPr>
          <w:p w14:paraId="7FF9BE16" w14:textId="77777777" w:rsidR="00794002" w:rsidRDefault="00794002" w:rsidP="003544DC">
            <w:r w:rsidRPr="00C81DD2">
              <w:t xml:space="preserve">Obtenir (engagement à l'action) : </w:t>
            </w:r>
          </w:p>
          <w:p w14:paraId="2AFE56FE" w14:textId="77777777" w:rsidR="00794002" w:rsidRDefault="00794002" w:rsidP="003544DC"/>
        </w:tc>
      </w:tr>
      <w:tr w:rsidR="00794002" w14:paraId="7BE52A74" w14:textId="77777777" w:rsidTr="003544DC">
        <w:trPr>
          <w:cantSplit/>
        </w:trPr>
        <w:tc>
          <w:tcPr>
            <w:tcW w:w="1520" w:type="dxa"/>
            <w:vMerge w:val="restart"/>
            <w:tcBorders>
              <w:top w:val="single" w:sz="12" w:space="0" w:color="auto"/>
              <w:left w:val="single" w:sz="12" w:space="0" w:color="auto"/>
              <w:right w:val="nil"/>
            </w:tcBorders>
            <w:vAlign w:val="center"/>
          </w:tcPr>
          <w:p w14:paraId="391D5901" w14:textId="77777777" w:rsidR="00794002" w:rsidRDefault="00794002" w:rsidP="003544DC">
            <w:pPr>
              <w:pStyle w:val="StyleTitreTableauNonGras"/>
            </w:pPr>
            <w:r w:rsidRPr="00C81DD2">
              <w:t xml:space="preserve">4. </w:t>
            </w:r>
            <w:r>
              <w:t>Congé</w:t>
            </w:r>
          </w:p>
        </w:tc>
        <w:tc>
          <w:tcPr>
            <w:tcW w:w="7254" w:type="dxa"/>
            <w:tcBorders>
              <w:top w:val="single" w:sz="12" w:space="0" w:color="auto"/>
              <w:left w:val="single" w:sz="6" w:space="0" w:color="auto"/>
              <w:bottom w:val="single" w:sz="6" w:space="0" w:color="auto"/>
              <w:right w:val="single" w:sz="12" w:space="0" w:color="auto"/>
            </w:tcBorders>
          </w:tcPr>
          <w:p w14:paraId="35EC5D98" w14:textId="77777777" w:rsidR="00794002" w:rsidRDefault="00794002" w:rsidP="003544DC">
            <w:r w:rsidRPr="00C81DD2">
              <w:t xml:space="preserve">Reformulation : </w:t>
            </w:r>
          </w:p>
          <w:p w14:paraId="47CF6F14" w14:textId="77777777" w:rsidR="00794002" w:rsidRDefault="00794002" w:rsidP="003544DC"/>
        </w:tc>
      </w:tr>
      <w:tr w:rsidR="00794002" w14:paraId="0239ABA1" w14:textId="77777777" w:rsidTr="003544DC">
        <w:trPr>
          <w:cantSplit/>
        </w:trPr>
        <w:tc>
          <w:tcPr>
            <w:tcW w:w="1520" w:type="dxa"/>
            <w:vMerge/>
            <w:tcBorders>
              <w:left w:val="single" w:sz="12" w:space="0" w:color="auto"/>
              <w:bottom w:val="single" w:sz="12" w:space="0" w:color="auto"/>
              <w:right w:val="nil"/>
            </w:tcBorders>
          </w:tcPr>
          <w:p w14:paraId="219A9C54" w14:textId="77777777" w:rsidR="00794002" w:rsidRDefault="00794002" w:rsidP="003544DC">
            <w:pPr>
              <w:pStyle w:val="StyleTitreTableauNonGras"/>
            </w:pPr>
          </w:p>
        </w:tc>
        <w:tc>
          <w:tcPr>
            <w:tcW w:w="7254" w:type="dxa"/>
            <w:tcBorders>
              <w:top w:val="single" w:sz="6" w:space="0" w:color="auto"/>
              <w:left w:val="single" w:sz="6" w:space="0" w:color="auto"/>
              <w:bottom w:val="single" w:sz="12" w:space="0" w:color="auto"/>
              <w:right w:val="single" w:sz="12" w:space="0" w:color="auto"/>
            </w:tcBorders>
          </w:tcPr>
          <w:p w14:paraId="436C037B" w14:textId="77777777" w:rsidR="00794002" w:rsidRDefault="00794002" w:rsidP="003544DC">
            <w:r w:rsidRPr="00C81DD2">
              <w:t xml:space="preserve">Salutations : </w:t>
            </w:r>
          </w:p>
          <w:p w14:paraId="21CE4BAB" w14:textId="77777777" w:rsidR="00794002" w:rsidRDefault="00794002" w:rsidP="003544DC"/>
        </w:tc>
      </w:tr>
    </w:tbl>
    <w:p w14:paraId="7979DE0E" w14:textId="77777777" w:rsidR="00794002" w:rsidRPr="000544A5" w:rsidRDefault="00794002" w:rsidP="00794002"/>
    <w:tbl>
      <w:tblPr>
        <w:tblW w:w="8730" w:type="dxa"/>
        <w:tblLayout w:type="fixed"/>
        <w:tblCellMar>
          <w:left w:w="80" w:type="dxa"/>
          <w:right w:w="80" w:type="dxa"/>
        </w:tblCellMar>
        <w:tblLook w:val="0000" w:firstRow="0" w:lastRow="0" w:firstColumn="0" w:lastColumn="0" w:noHBand="0" w:noVBand="0"/>
      </w:tblPr>
      <w:tblGrid>
        <w:gridCol w:w="4365"/>
        <w:gridCol w:w="4365"/>
      </w:tblGrid>
      <w:tr w:rsidR="00794002" w14:paraId="3C3C0226" w14:textId="77777777" w:rsidTr="003544DC">
        <w:trPr>
          <w:cantSplit/>
          <w:trHeight w:val="552"/>
        </w:trPr>
        <w:tc>
          <w:tcPr>
            <w:tcW w:w="4365" w:type="dxa"/>
            <w:tcBorders>
              <w:top w:val="single" w:sz="12" w:space="0" w:color="auto"/>
              <w:left w:val="single" w:sz="12" w:space="0" w:color="auto"/>
              <w:bottom w:val="single" w:sz="12" w:space="0" w:color="auto"/>
              <w:right w:val="single" w:sz="6" w:space="0" w:color="auto"/>
            </w:tcBorders>
          </w:tcPr>
          <w:p w14:paraId="5348C37C" w14:textId="77777777" w:rsidR="00794002" w:rsidRPr="00C81DD2" w:rsidRDefault="00794002" w:rsidP="003544DC">
            <w:pPr>
              <w:pStyle w:val="StyleTitreTableauNonGras"/>
            </w:pPr>
            <w:r w:rsidRPr="00C81DD2">
              <w:t>Techniques particulières</w:t>
            </w:r>
          </w:p>
        </w:tc>
        <w:tc>
          <w:tcPr>
            <w:tcW w:w="4365" w:type="dxa"/>
            <w:tcBorders>
              <w:top w:val="single" w:sz="12" w:space="0" w:color="auto"/>
              <w:left w:val="single" w:sz="6" w:space="0" w:color="auto"/>
              <w:bottom w:val="single" w:sz="12" w:space="0" w:color="auto"/>
              <w:right w:val="single" w:sz="12" w:space="0" w:color="auto"/>
            </w:tcBorders>
          </w:tcPr>
          <w:p w14:paraId="29805B51" w14:textId="77777777" w:rsidR="00794002" w:rsidRPr="00C81DD2" w:rsidRDefault="00794002" w:rsidP="003544DC">
            <w:pPr>
              <w:pStyle w:val="StyleTitreTableauNonGras"/>
            </w:pPr>
            <w:r w:rsidRPr="00C81DD2">
              <w:t>Constantes (éléments de réponse)</w:t>
            </w:r>
          </w:p>
        </w:tc>
      </w:tr>
      <w:tr w:rsidR="00794002" w14:paraId="01F81B67" w14:textId="77777777" w:rsidTr="003544DC">
        <w:trPr>
          <w:cantSplit/>
          <w:trHeight w:val="552"/>
        </w:trPr>
        <w:tc>
          <w:tcPr>
            <w:tcW w:w="4365" w:type="dxa"/>
            <w:tcBorders>
              <w:top w:val="single" w:sz="12" w:space="0" w:color="auto"/>
              <w:left w:val="single" w:sz="12" w:space="0" w:color="auto"/>
              <w:bottom w:val="single" w:sz="6" w:space="0" w:color="auto"/>
              <w:right w:val="single" w:sz="6" w:space="0" w:color="auto"/>
            </w:tcBorders>
          </w:tcPr>
          <w:p w14:paraId="652B4FD5" w14:textId="77777777" w:rsidR="00794002" w:rsidRDefault="00794002" w:rsidP="003544DC">
            <w:r w:rsidRPr="00C81DD2">
              <w:t xml:space="preserve">Question ouverte : </w:t>
            </w:r>
          </w:p>
          <w:p w14:paraId="49A28B06" w14:textId="77777777" w:rsidR="00794002" w:rsidRDefault="00794002" w:rsidP="003544DC"/>
        </w:tc>
        <w:tc>
          <w:tcPr>
            <w:tcW w:w="4365" w:type="dxa"/>
            <w:tcBorders>
              <w:top w:val="single" w:sz="12" w:space="0" w:color="auto"/>
              <w:left w:val="single" w:sz="6" w:space="0" w:color="auto"/>
              <w:bottom w:val="single" w:sz="6" w:space="0" w:color="auto"/>
              <w:right w:val="single" w:sz="12" w:space="0" w:color="auto"/>
            </w:tcBorders>
          </w:tcPr>
          <w:p w14:paraId="7BBC4D8D" w14:textId="77777777" w:rsidR="00794002" w:rsidRDefault="00794002" w:rsidP="003544DC">
            <w:r w:rsidRPr="00C81DD2">
              <w:t xml:space="preserve">Arguments : </w:t>
            </w:r>
          </w:p>
        </w:tc>
      </w:tr>
      <w:tr w:rsidR="00794002" w14:paraId="244124C8" w14:textId="77777777" w:rsidTr="003544DC">
        <w:trPr>
          <w:cantSplit/>
          <w:trHeight w:val="552"/>
        </w:trPr>
        <w:tc>
          <w:tcPr>
            <w:tcW w:w="4365" w:type="dxa"/>
            <w:tcBorders>
              <w:top w:val="single" w:sz="6" w:space="0" w:color="auto"/>
              <w:left w:val="single" w:sz="12" w:space="0" w:color="auto"/>
              <w:bottom w:val="single" w:sz="6" w:space="0" w:color="auto"/>
              <w:right w:val="single" w:sz="6" w:space="0" w:color="auto"/>
            </w:tcBorders>
          </w:tcPr>
          <w:p w14:paraId="263FF797" w14:textId="77777777" w:rsidR="00794002" w:rsidRDefault="00794002" w:rsidP="003544DC">
            <w:r w:rsidRPr="00C81DD2">
              <w:t xml:space="preserve">Reformulation : </w:t>
            </w:r>
          </w:p>
          <w:p w14:paraId="7F0A2609" w14:textId="77777777" w:rsidR="00794002" w:rsidRDefault="00794002" w:rsidP="003544DC"/>
        </w:tc>
        <w:tc>
          <w:tcPr>
            <w:tcW w:w="4365" w:type="dxa"/>
            <w:tcBorders>
              <w:top w:val="single" w:sz="6" w:space="0" w:color="auto"/>
              <w:left w:val="single" w:sz="6" w:space="0" w:color="auto"/>
              <w:bottom w:val="single" w:sz="6" w:space="0" w:color="auto"/>
              <w:right w:val="single" w:sz="12" w:space="0" w:color="auto"/>
            </w:tcBorders>
          </w:tcPr>
          <w:p w14:paraId="4362115E" w14:textId="77777777" w:rsidR="00794002" w:rsidRDefault="00794002" w:rsidP="003544DC">
            <w:r w:rsidRPr="00C81DD2">
              <w:t xml:space="preserve">Objections : </w:t>
            </w:r>
          </w:p>
        </w:tc>
      </w:tr>
      <w:tr w:rsidR="00794002" w14:paraId="73A1227E" w14:textId="77777777" w:rsidTr="003544DC">
        <w:trPr>
          <w:cantSplit/>
          <w:trHeight w:val="552"/>
        </w:trPr>
        <w:tc>
          <w:tcPr>
            <w:tcW w:w="4365" w:type="dxa"/>
            <w:tcBorders>
              <w:top w:val="single" w:sz="6" w:space="0" w:color="auto"/>
              <w:left w:val="single" w:sz="12" w:space="0" w:color="auto"/>
              <w:bottom w:val="single" w:sz="12" w:space="0" w:color="auto"/>
              <w:right w:val="single" w:sz="6" w:space="0" w:color="auto"/>
            </w:tcBorders>
          </w:tcPr>
          <w:p w14:paraId="722CDA21" w14:textId="77777777" w:rsidR="00794002" w:rsidRDefault="00794002" w:rsidP="003544DC">
            <w:r w:rsidRPr="00C81DD2">
              <w:t xml:space="preserve">Alternative : </w:t>
            </w:r>
          </w:p>
          <w:p w14:paraId="3DB91D26" w14:textId="77777777" w:rsidR="00794002" w:rsidRDefault="00794002" w:rsidP="003544DC"/>
        </w:tc>
        <w:tc>
          <w:tcPr>
            <w:tcW w:w="4365" w:type="dxa"/>
            <w:tcBorders>
              <w:top w:val="single" w:sz="6" w:space="0" w:color="auto"/>
              <w:left w:val="single" w:sz="6" w:space="0" w:color="auto"/>
              <w:bottom w:val="single" w:sz="12" w:space="0" w:color="auto"/>
              <w:right w:val="single" w:sz="12" w:space="0" w:color="auto"/>
            </w:tcBorders>
          </w:tcPr>
          <w:p w14:paraId="01A009B5" w14:textId="77777777" w:rsidR="00794002" w:rsidRDefault="00794002" w:rsidP="003544DC">
            <w:r>
              <w:t xml:space="preserve">Autres </w:t>
            </w:r>
            <w:r w:rsidRPr="00C81DD2">
              <w:t xml:space="preserve">: </w:t>
            </w:r>
          </w:p>
        </w:tc>
      </w:tr>
    </w:tbl>
    <w:p w14:paraId="04BC84A5" w14:textId="186746FD" w:rsidR="00A46E59" w:rsidRDefault="00A46E59" w:rsidP="00277677"/>
    <w:sectPr w:rsidR="00A46E59" w:rsidSect="00B020A7">
      <w:headerReference w:type="even" r:id="rId105"/>
      <w:headerReference w:type="default" r:id="rId106"/>
      <w:footerReference w:type="even" r:id="rId107"/>
      <w:footerReference w:type="default" r:id="rId108"/>
      <w:headerReference w:type="first" r:id="rId109"/>
      <w:footerReference w:type="first" r:id="rId110"/>
      <w:type w:val="continuous"/>
      <w:pgSz w:w="11906" w:h="16838" w:code="9"/>
      <w:pgMar w:top="1134" w:right="1134" w:bottom="1134" w:left="1134" w:header="1134" w:footer="113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F295C8" w14:textId="77777777" w:rsidR="00CF54FA" w:rsidRDefault="00CF54FA" w:rsidP="009C1078">
      <w:r>
        <w:separator/>
      </w:r>
    </w:p>
  </w:endnote>
  <w:endnote w:type="continuationSeparator" w:id="0">
    <w:p w14:paraId="5F5CC6BD" w14:textId="77777777" w:rsidR="00CF54FA" w:rsidRDefault="00CF54FA" w:rsidP="009C10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Helvetica">
    <w:panose1 w:val="020B0604020202020204"/>
    <w:charset w:val="00"/>
    <w:family w:val="swiss"/>
    <w:pitch w:val="variable"/>
    <w:sig w:usb0="E0002EFF" w:usb1="C000785B"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New York">
    <w:panose1 w:val="02040503060506020304"/>
    <w:charset w:val="00"/>
    <w:family w:val="roman"/>
    <w:pitch w:val="variable"/>
    <w:sig w:usb0="00000003" w:usb1="00000000" w:usb2="00000000" w:usb3="00000000" w:csb0="00000001" w:csb1="00000000"/>
  </w:font>
  <w:font w:name="Geneva">
    <w:altName w:val="Arial"/>
    <w:panose1 w:val="00000000000000000000"/>
    <w:charset w:val="00"/>
    <w:family w:val="auto"/>
    <w:notTrueType/>
    <w:pitch w:val="variable"/>
    <w:sig w:usb0="00000003" w:usb1="00000000" w:usb2="00000000" w:usb3="00000000" w:csb0="00000001" w:csb1="00000000"/>
  </w:font>
  <w:font w:name="Palatino">
    <w:altName w:val="Book Antiqua"/>
    <w:panose1 w:val="00000000000000000000"/>
    <w:charset w:val="00"/>
    <w:family w:val="auto"/>
    <w:notTrueType/>
    <w:pitch w:val="variable"/>
    <w:sig w:usb0="00000003" w:usb1="00000000" w:usb2="00000000" w:usb3="00000000" w:csb0="00000001" w:csb1="00000000"/>
  </w:font>
  <w:font w:name="Courier">
    <w:panose1 w:val="02070409020205020404"/>
    <w:charset w:val="00"/>
    <w:family w:val="modern"/>
    <w:pitch w:val="fixed"/>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14EB8E" w14:textId="77777777" w:rsidR="00A12BB6" w:rsidRDefault="00A12BB6">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67541455"/>
      <w:docPartObj>
        <w:docPartGallery w:val="Page Numbers (Bottom of Page)"/>
        <w:docPartUnique/>
      </w:docPartObj>
    </w:sdtPr>
    <w:sdtContent>
      <w:sdt>
        <w:sdtPr>
          <w:id w:val="-1769616900"/>
          <w:docPartObj>
            <w:docPartGallery w:val="Page Numbers (Top of Page)"/>
            <w:docPartUnique/>
          </w:docPartObj>
        </w:sdtPr>
        <w:sdtContent>
          <w:p w14:paraId="208DBEB0" w14:textId="50CAF7F1" w:rsidR="00882298" w:rsidRDefault="00642FEB" w:rsidP="00642FEB">
            <w:pPr>
              <w:jc w:val="center"/>
            </w:pPr>
            <w:r w:rsidRPr="00476E83">
              <w:t>LIVRE BLANC</w:t>
            </w:r>
            <w:r>
              <w:t xml:space="preserve"> </w:t>
            </w:r>
            <w:r w:rsidRPr="00476E83">
              <w:t>La modélisation des soft skills</w:t>
            </w:r>
            <w:r w:rsidR="0049771C">
              <w:t xml:space="preserve"> V0</w:t>
            </w:r>
            <w:r w:rsidR="00A12BB6">
              <w:t>4</w:t>
            </w:r>
            <w:r>
              <w:t xml:space="preserve"> </w:t>
            </w:r>
            <w:r w:rsidR="00882298">
              <w:t xml:space="preserve">Page </w:t>
            </w:r>
            <w:r w:rsidR="00882298">
              <w:rPr>
                <w:sz w:val="24"/>
                <w:szCs w:val="24"/>
              </w:rPr>
              <w:fldChar w:fldCharType="begin"/>
            </w:r>
            <w:r w:rsidR="00882298">
              <w:instrText>PAGE</w:instrText>
            </w:r>
            <w:r w:rsidR="00882298">
              <w:rPr>
                <w:sz w:val="24"/>
                <w:szCs w:val="24"/>
              </w:rPr>
              <w:fldChar w:fldCharType="separate"/>
            </w:r>
            <w:r w:rsidR="00882298">
              <w:t>2</w:t>
            </w:r>
            <w:r w:rsidR="00882298">
              <w:rPr>
                <w:sz w:val="24"/>
                <w:szCs w:val="24"/>
              </w:rPr>
              <w:fldChar w:fldCharType="end"/>
            </w:r>
            <w:r w:rsidR="00882298">
              <w:t xml:space="preserve"> sur </w:t>
            </w:r>
            <w:r w:rsidR="00882298">
              <w:rPr>
                <w:sz w:val="24"/>
                <w:szCs w:val="24"/>
              </w:rPr>
              <w:fldChar w:fldCharType="begin"/>
            </w:r>
            <w:r w:rsidR="00882298">
              <w:instrText>NUMPAGES</w:instrText>
            </w:r>
            <w:r w:rsidR="00882298">
              <w:rPr>
                <w:sz w:val="24"/>
                <w:szCs w:val="24"/>
              </w:rPr>
              <w:fldChar w:fldCharType="separate"/>
            </w:r>
            <w:r w:rsidR="00882298">
              <w:t>2</w:t>
            </w:r>
            <w:r w:rsidR="00882298">
              <w:rPr>
                <w:sz w:val="24"/>
                <w:szCs w:val="24"/>
              </w:rPr>
              <w:fldChar w:fldCharType="end"/>
            </w:r>
          </w:p>
        </w:sdtContent>
      </w:sdt>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E598C6" w14:textId="77777777" w:rsidR="00A12BB6" w:rsidRDefault="00A12BB6">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0F7AD36" w14:textId="77777777" w:rsidR="00CF54FA" w:rsidRDefault="00CF54FA" w:rsidP="009C1078">
      <w:r>
        <w:separator/>
      </w:r>
    </w:p>
  </w:footnote>
  <w:footnote w:type="continuationSeparator" w:id="0">
    <w:p w14:paraId="7CAFE7AF" w14:textId="77777777" w:rsidR="00CF54FA" w:rsidRDefault="00CF54FA" w:rsidP="009C1078">
      <w:r>
        <w:continuationSeparator/>
      </w:r>
    </w:p>
  </w:footnote>
  <w:footnote w:id="1">
    <w:p w14:paraId="0B43AB3F" w14:textId="6F7F8B5C" w:rsidR="00B02C8F" w:rsidRPr="00B02C8F" w:rsidRDefault="00B02C8F" w:rsidP="00B02C8F">
      <w:pPr>
        <w:pStyle w:val="Notedebasdepage2"/>
      </w:pPr>
      <w:r w:rsidRPr="00B02C8F">
        <w:rPr>
          <w:rStyle w:val="Appelnotedebasdep"/>
          <w:vertAlign w:val="baseline"/>
        </w:rPr>
        <w:footnoteRef/>
      </w:r>
      <w:r w:rsidRPr="00B02C8F">
        <w:t xml:space="preserve"> </w:t>
      </w:r>
      <w:r>
        <w:t>Ecole doctorat</w:t>
      </w:r>
      <w:r w:rsidR="009A47F3">
        <w:t xml:space="preserve">. </w:t>
      </w:r>
      <w:r w:rsidRPr="00B02C8F">
        <w:t xml:space="preserve"> Le Laboratoire Interdisciplinaire de Recherches en Sciences de l’Action -LIRSA, </w:t>
      </w:r>
      <w:r w:rsidRPr="00B02C8F">
        <w:rPr>
          <w:rStyle w:val="1GradeCar"/>
          <w:rFonts w:ascii="Times New Roman" w:eastAsia="Calibri" w:hAnsi="Times New Roman" w:cs="Times New Roman"/>
          <w:b w:val="0"/>
          <w:bCs w:val="0"/>
          <w:sz w:val="18"/>
          <w:szCs w:val="18"/>
        </w:rPr>
        <w:t>T</w:t>
      </w:r>
      <w:r>
        <w:rPr>
          <w:rStyle w:val="1GradeCar"/>
          <w:rFonts w:ascii="Times New Roman" w:eastAsia="Calibri" w:hAnsi="Times New Roman" w:cs="Times New Roman"/>
          <w:b w:val="0"/>
          <w:bCs w:val="0"/>
          <w:sz w:val="18"/>
          <w:szCs w:val="18"/>
        </w:rPr>
        <w:t xml:space="preserve">hèse </w:t>
      </w:r>
      <w:r w:rsidRPr="00B02C8F">
        <w:t xml:space="preserve">présentée par : Jean-Jacques MACHURET Soutenue le : 27 Juin 2016 Pour obtenir le grade de : </w:t>
      </w:r>
      <w:r w:rsidRPr="00B02C8F">
        <w:rPr>
          <w:rStyle w:val="1SousGradeCar"/>
          <w:rFonts w:ascii="Times New Roman" w:eastAsia="Calibri" w:hAnsi="Times New Roman" w:cs="Times New Roman"/>
          <w:b w:val="0"/>
          <w:bCs w:val="0"/>
          <w:sz w:val="18"/>
          <w:szCs w:val="18"/>
        </w:rPr>
        <w:t>Docteur du Conservatoire National des Arts et Métiers</w:t>
      </w:r>
    </w:p>
    <w:p w14:paraId="3E0D5499" w14:textId="7102C56D" w:rsidR="00B02C8F" w:rsidRPr="00B02C8F" w:rsidRDefault="00B02C8F" w:rsidP="00B02C8F">
      <w:pPr>
        <w:pStyle w:val="Notedebasdepage2"/>
      </w:pPr>
      <w:r w:rsidRPr="00B02C8F">
        <w:t xml:space="preserve">Discipline/ Spécialité : </w:t>
      </w:r>
      <w:r w:rsidRPr="00B02C8F">
        <w:rPr>
          <w:rStyle w:val="1DisciplineCar"/>
          <w:rFonts w:ascii="Times New Roman" w:eastAsia="Calibri" w:hAnsi="Times New Roman" w:cs="Times New Roman"/>
          <w:sz w:val="18"/>
          <w:szCs w:val="18"/>
        </w:rPr>
        <w:t>Sciences de gestion</w:t>
      </w:r>
      <w:bookmarkStart w:id="1" w:name="_Hlk109896312"/>
      <w:r>
        <w:rPr>
          <w:rStyle w:val="1DisciplineCar"/>
          <w:rFonts w:ascii="Times New Roman" w:eastAsia="Calibri" w:hAnsi="Times New Roman" w:cs="Times New Roman"/>
          <w:sz w:val="18"/>
          <w:szCs w:val="18"/>
        </w:rPr>
        <w:t> : « L</w:t>
      </w:r>
      <w:r w:rsidRPr="00B02C8F">
        <w:t>es facteurs de la performance commerciale en formation professionnelle Le cas du Néo Formateur Consultant (NFC)</w:t>
      </w:r>
      <w:bookmarkEnd w:id="1"/>
      <w:r>
        <w:t xml:space="preserve"> ». </w:t>
      </w:r>
    </w:p>
  </w:footnote>
  <w:footnote w:id="2">
    <w:p w14:paraId="20733AB7" w14:textId="77777777" w:rsidR="00B02C8F" w:rsidRDefault="00B02C8F" w:rsidP="00B02C8F">
      <w:pPr>
        <w:pStyle w:val="Notedebasdepage2"/>
      </w:pPr>
      <w:r>
        <w:rPr>
          <w:rStyle w:val="Appelnotedebasdep"/>
        </w:rPr>
        <w:footnoteRef/>
      </w:r>
      <w:r>
        <w:t xml:space="preserve"> Terme créé en 1922 au Royaume-Uni pour la diffusion des informations gouvernementales.</w:t>
      </w:r>
    </w:p>
  </w:footnote>
  <w:footnote w:id="3">
    <w:p w14:paraId="7FA03CBE" w14:textId="77777777" w:rsidR="00B02C8F" w:rsidRDefault="00B02C8F" w:rsidP="00B02C8F">
      <w:pPr>
        <w:pStyle w:val="Notedebasdepage2"/>
      </w:pPr>
      <w:r>
        <w:rPr>
          <w:rStyle w:val="Appelnotedebasdep"/>
        </w:rPr>
        <w:footnoteRef/>
      </w:r>
      <w:r>
        <w:t xml:space="preserve"> La littérature grise concerne les documents qui ne sont pas affectable au système de distribution de l’édition, en général produit par l’administration, les chercheurs, les organisations…</w:t>
      </w:r>
    </w:p>
  </w:footnote>
  <w:footnote w:id="4">
    <w:p w14:paraId="7FE746B0" w14:textId="77777777" w:rsidR="004D0F73" w:rsidRPr="004A7228" w:rsidRDefault="004D0F73" w:rsidP="004D0F73">
      <w:pPr>
        <w:pStyle w:val="Citation0"/>
      </w:pPr>
      <w:r w:rsidRPr="004A7228">
        <w:rPr>
          <w:rStyle w:val="Appelnotedebasdep"/>
        </w:rPr>
        <w:footnoteRef/>
      </w:r>
      <w:r w:rsidRPr="004A7228">
        <w:t xml:space="preserve"> L’auteur.</w:t>
      </w:r>
    </w:p>
  </w:footnote>
  <w:footnote w:id="5">
    <w:p w14:paraId="668FC1B3" w14:textId="77777777" w:rsidR="004D0F73" w:rsidRPr="00D52851" w:rsidRDefault="004D0F73" w:rsidP="004D0F73">
      <w:pPr>
        <w:pStyle w:val="Notedebasdepage2"/>
      </w:pPr>
      <w:r w:rsidRPr="00D52851">
        <w:rPr>
          <w:rStyle w:val="Appelnotedebasdep"/>
        </w:rPr>
        <w:footnoteRef/>
      </w:r>
      <w:r w:rsidRPr="00D52851">
        <w:t xml:space="preserve"> D’après la publication de Jennifer </w:t>
      </w:r>
      <w:proofErr w:type="gramStart"/>
      <w:r w:rsidRPr="00D52851">
        <w:t>Parlamis ,</w:t>
      </w:r>
      <w:proofErr w:type="gramEnd"/>
      <w:r w:rsidRPr="00D52851">
        <w:t xml:space="preserve"> Ph.D. Social and Orgaizationnal Psychologie university of San Francisco School of Management </w:t>
      </w:r>
      <w:hyperlink r:id="rId1" w:history="1">
        <w:r w:rsidRPr="00D52851">
          <w:rPr>
            <w:rStyle w:val="Lienhypertexte"/>
          </w:rPr>
          <w:t>Journal of Management Inquiry: Sage Journals (sagepub.com)</w:t>
        </w:r>
      </w:hyperlink>
      <w:r w:rsidRPr="00D52851">
        <w:t xml:space="preserve"> Getting to the CORE: Putting an End to the Term “Soft Skills”</w:t>
      </w:r>
    </w:p>
  </w:footnote>
  <w:footnote w:id="6">
    <w:p w14:paraId="3406E24B" w14:textId="77777777" w:rsidR="004D0F73" w:rsidRPr="00D52851" w:rsidRDefault="004D0F73" w:rsidP="004D0F73">
      <w:pPr>
        <w:pStyle w:val="Notedebasdepage2"/>
      </w:pPr>
      <w:r w:rsidRPr="00D52851">
        <w:rPr>
          <w:rStyle w:val="Appelnotedebasdep"/>
        </w:rPr>
        <w:footnoteRef/>
      </w:r>
      <w:r w:rsidRPr="00D52851">
        <w:t xml:space="preserve"> Continental Army Command</w:t>
      </w:r>
    </w:p>
  </w:footnote>
  <w:footnote w:id="7">
    <w:p w14:paraId="0724312A" w14:textId="77777777" w:rsidR="004D0F73" w:rsidRPr="00D52851" w:rsidRDefault="004D0F73" w:rsidP="004D0F73">
      <w:pPr>
        <w:pStyle w:val="Notedebasdepage2"/>
      </w:pPr>
      <w:r w:rsidRPr="00D52851">
        <w:rPr>
          <w:rStyle w:val="Appelnotedebasdep"/>
        </w:rPr>
        <w:footnoteRef/>
      </w:r>
      <w:r w:rsidRPr="00D52851">
        <w:t xml:space="preserve"> </w:t>
      </w:r>
      <w:r w:rsidRPr="00D52851">
        <w:rPr>
          <w:rStyle w:val="lev"/>
        </w:rPr>
        <w:t xml:space="preserve">Human Ressouorces Research Organization </w:t>
      </w:r>
    </w:p>
  </w:footnote>
  <w:footnote w:id="8">
    <w:p w14:paraId="127ECA8A" w14:textId="77777777" w:rsidR="004D0F73" w:rsidRPr="00D52851" w:rsidRDefault="004D0F73" w:rsidP="004D0F73">
      <w:pPr>
        <w:pStyle w:val="Notedebasdepage2"/>
      </w:pPr>
      <w:r w:rsidRPr="00D52851">
        <w:rPr>
          <w:rStyle w:val="Appelnotedebasdep"/>
        </w:rPr>
        <w:footnoteRef/>
      </w:r>
      <w:r w:rsidRPr="00D52851">
        <w:t xml:space="preserve"> U.S. Continental Army Command and U.S. Army Defense School, 1972</w:t>
      </w:r>
    </w:p>
  </w:footnote>
  <w:footnote w:id="9">
    <w:p w14:paraId="252CBF0A" w14:textId="77777777" w:rsidR="004D0F73" w:rsidRPr="00852501" w:rsidRDefault="004D0F73" w:rsidP="004D0F73">
      <w:pPr>
        <w:pStyle w:val="Citation0"/>
      </w:pPr>
      <w:r w:rsidRPr="00852501">
        <w:rPr>
          <w:rStyle w:val="Appelnotedebasdep"/>
        </w:rPr>
        <w:footnoteRef/>
      </w:r>
      <w:r w:rsidRPr="00852501">
        <w:t xml:space="preserve"> </w:t>
      </w:r>
      <w:hyperlink r:id="rId2" w:history="1">
        <w:r w:rsidRPr="00852501">
          <w:rPr>
            <w:rStyle w:val="Lienhypertexte"/>
            <w:color w:val="000000" w:themeColor="text1"/>
          </w:rPr>
          <w:t>https://www.coorpacademy.com/blog/learning-innovation/world-economic-forum-soft-skills-preparer-employes-aux-jobs-de-demain/</w:t>
        </w:r>
      </w:hyperlink>
    </w:p>
  </w:footnote>
  <w:footnote w:id="10">
    <w:p w14:paraId="40A9B13C" w14:textId="77777777" w:rsidR="004D0F73" w:rsidRPr="00852501" w:rsidRDefault="004D0F73" w:rsidP="004D0F73">
      <w:pPr>
        <w:pStyle w:val="Citation0"/>
      </w:pPr>
      <w:r w:rsidRPr="00852501">
        <w:rPr>
          <w:rStyle w:val="Appelnotedebasdep"/>
        </w:rPr>
        <w:footnoteRef/>
      </w:r>
      <w:r w:rsidRPr="00852501">
        <w:t xml:space="preserve"> </w:t>
      </w:r>
      <w:hyperlink r:id="rId3" w:history="1">
        <w:r w:rsidRPr="00852501">
          <w:rPr>
            <w:rStyle w:val="Lienhypertexte"/>
            <w:color w:val="000000" w:themeColor="text1"/>
          </w:rPr>
          <w:t>https://www.weforum.org/publications/the-future-of-jobs-report-2023/</w:t>
        </w:r>
      </w:hyperlink>
    </w:p>
  </w:footnote>
  <w:footnote w:id="11">
    <w:p w14:paraId="49011307" w14:textId="77777777" w:rsidR="004D0F73" w:rsidRPr="00476E83" w:rsidRDefault="004D0F73" w:rsidP="004D0F73">
      <w:pPr>
        <w:pStyle w:val="Notedebasdepage2"/>
      </w:pPr>
      <w:r w:rsidRPr="00476E83">
        <w:rPr>
          <w:rStyle w:val="Appelnotedebasdep"/>
        </w:rPr>
        <w:footnoteRef/>
      </w:r>
      <w:r w:rsidRPr="00476E83">
        <w:t xml:space="preserve"> L’analyse sémantique est men</w:t>
      </w:r>
      <w:r>
        <w:t>ée</w:t>
      </w:r>
      <w:r w:rsidRPr="00476E83">
        <w:t xml:space="preserve"> à partir du vocabulaire utilisé dans le cadre des études retenues dans le chapitre</w:t>
      </w:r>
      <w:r>
        <w:t> : « </w:t>
      </w:r>
      <w:r w:rsidRPr="00476E83">
        <w:t>situation selon les études de la demande</w:t>
      </w:r>
      <w:r>
        <w:t> ».</w:t>
      </w:r>
    </w:p>
    <w:p w14:paraId="4943D147" w14:textId="77777777" w:rsidR="004D0F73" w:rsidRDefault="004D0F73" w:rsidP="004D0F73">
      <w:pPr>
        <w:pStyle w:val="Notedebasdepage"/>
      </w:pPr>
    </w:p>
  </w:footnote>
  <w:footnote w:id="12">
    <w:p w14:paraId="49C0738C" w14:textId="77777777" w:rsidR="004D0F73" w:rsidRPr="00686919" w:rsidRDefault="004D0F73" w:rsidP="004D0F73">
      <w:pPr>
        <w:pStyle w:val="Notedebasdepage2"/>
      </w:pPr>
      <w:r w:rsidRPr="00686919">
        <w:rPr>
          <w:rStyle w:val="Appelnotedebasdep"/>
        </w:rPr>
        <w:footnoteRef/>
      </w:r>
      <w:r w:rsidRPr="00686919">
        <w:t xml:space="preserve"> </w:t>
      </w:r>
      <w:r w:rsidRPr="00686919">
        <w:rPr>
          <w:rStyle w:val="Appelnotedebasdep"/>
        </w:rPr>
        <w:footnoteRef/>
      </w:r>
      <w:r w:rsidRPr="00686919">
        <w:t xml:space="preserve"> Thèse soutenue le 27 juin 2016 au Cnam. </w:t>
      </w:r>
      <w:hyperlink r:id="rId4" w:history="1">
        <w:r w:rsidRPr="00686919">
          <w:rPr>
            <w:rStyle w:val="Lienhypertexte"/>
          </w:rPr>
          <w:t>https://machuret.fr/wp-content/uploads/2016/11/Machuret-th%C3%A8se-doctorat-int%C3%A9grale-V-16-10-27.pdf</w:t>
        </w:r>
      </w:hyperlink>
    </w:p>
  </w:footnote>
  <w:footnote w:id="13">
    <w:p w14:paraId="771DAB21" w14:textId="77777777" w:rsidR="004D0F73" w:rsidRPr="00686919" w:rsidRDefault="004D0F73" w:rsidP="004D0F73">
      <w:pPr>
        <w:pStyle w:val="Notedebasdepage2"/>
      </w:pPr>
      <w:r w:rsidRPr="00686919">
        <w:rPr>
          <w:rStyle w:val="Appelnotedebasdep"/>
        </w:rPr>
        <w:footnoteRef/>
      </w:r>
      <w:r w:rsidRPr="00686919">
        <w:t xml:space="preserve"> John Stuart Blackie,1809 / 1895, universitaire écossais </w:t>
      </w:r>
      <w:hyperlink r:id="rId5" w:tooltip="Lien unique vers cette notice" w:history="1">
        <w:r w:rsidRPr="00686919">
          <w:rPr>
            <w:rStyle w:val="Lienhypertexte"/>
          </w:rPr>
          <w:t>https://ccfr.bnf.fr/portailccfr/ark:/06871/0018546040</w:t>
        </w:r>
      </w:hyperlink>
      <w:r w:rsidRPr="00686919">
        <w:rPr>
          <w:rStyle w:val="Lienhypertexte"/>
        </w:rPr>
        <w:t xml:space="preserve">. </w:t>
      </w:r>
    </w:p>
  </w:footnote>
  <w:footnote w:id="14">
    <w:p w14:paraId="483B190F" w14:textId="77777777" w:rsidR="004D0F73" w:rsidRPr="00686919" w:rsidRDefault="004D0F73" w:rsidP="004D0F73">
      <w:pPr>
        <w:pStyle w:val="Notedebasdepage2"/>
      </w:pPr>
      <w:r w:rsidRPr="00686919">
        <w:rPr>
          <w:rStyle w:val="Appelnotedebasdep"/>
        </w:rPr>
        <w:footnoteRef/>
      </w:r>
      <w:r w:rsidRPr="00686919">
        <w:t xml:space="preserve"> Pôle emploi a publié une enquête en février 2018 sur la question : </w:t>
      </w:r>
      <w:r w:rsidRPr="00686919">
        <w:rPr>
          <w:rStyle w:val="lev"/>
        </w:rPr>
        <w:t>Diplôme, compétences techniques ou comportementales : quelles sont les principales attentes des entreprises ?</w:t>
      </w:r>
      <w:r w:rsidRPr="00686919">
        <w:t xml:space="preserve"> </w:t>
      </w:r>
      <w:r w:rsidRPr="00686919">
        <w:rPr>
          <w:rStyle w:val="lev"/>
        </w:rPr>
        <w:t>enquête BMO, besoins en main-d’œuvre, réalisée en 2017 pour Pôle emploi par BVA et Crédoc.</w:t>
      </w:r>
    </w:p>
  </w:footnote>
  <w:footnote w:id="15">
    <w:p w14:paraId="1E3D28E5" w14:textId="77777777" w:rsidR="004D0F73" w:rsidRDefault="004D0F73" w:rsidP="004D0F73">
      <w:pPr>
        <w:pStyle w:val="Citation0"/>
      </w:pPr>
      <w:r>
        <w:rPr>
          <w:rStyle w:val="Appelnotedebasdep"/>
        </w:rPr>
        <w:footnoteRef/>
      </w:r>
      <w:r>
        <w:t xml:space="preserve"> </w:t>
      </w:r>
      <w:r w:rsidRPr="00ED3AA2">
        <w:t>Isaac Newton</w:t>
      </w:r>
      <w:r>
        <w:t xml:space="preserve">, 1642-1727, homme de sciences britannique.  </w:t>
      </w:r>
    </w:p>
  </w:footnote>
  <w:footnote w:id="16">
    <w:p w14:paraId="2B56A7DE" w14:textId="77777777" w:rsidR="004D0F73" w:rsidRPr="00AD62CF" w:rsidRDefault="004D0F73" w:rsidP="004D0F73">
      <w:pPr>
        <w:pStyle w:val="Citation0"/>
        <w:rPr>
          <w:rFonts w:eastAsia="Times New Roman" w:cs="Times New Roman"/>
        </w:rPr>
      </w:pPr>
      <w:r>
        <w:rPr>
          <w:rStyle w:val="Appelnotedebasdep"/>
        </w:rPr>
        <w:footnoteRef/>
      </w:r>
      <w:r>
        <w:t xml:space="preserve"> </w:t>
      </w:r>
      <w:r w:rsidRPr="00AD62CF">
        <w:t>« </w:t>
      </w:r>
      <w:r>
        <w:t>L</w:t>
      </w:r>
      <w:r w:rsidRPr="00AD62CF">
        <w:t>ettre de M. Isaac Newton, professeur de mathématiques à l’université de Cambridge, contenant sa nouvelle théorie sur la lumière et les couleurs », Philosophical Transactions of the Royal Society, 80, 19 février 1671/72, p. 3075</w:t>
      </w:r>
    </w:p>
  </w:footnote>
  <w:footnote w:id="17">
    <w:p w14:paraId="3672BED9" w14:textId="77777777" w:rsidR="004D0F73" w:rsidRDefault="004D0F73" w:rsidP="004D0F73">
      <w:pPr>
        <w:pStyle w:val="Citation0"/>
      </w:pPr>
      <w:r>
        <w:rPr>
          <w:rStyle w:val="Appelnotedebasdep"/>
        </w:rPr>
        <w:footnoteRef/>
      </w:r>
      <w:r>
        <w:t xml:space="preserve"> </w:t>
      </w:r>
      <w:r w:rsidRPr="00ED3AA2">
        <w:rPr>
          <w:color w:val="202122"/>
          <w:sz w:val="21"/>
          <w:szCs w:val="21"/>
          <w:shd w:val="clear" w:color="auto" w:fill="FFFFFF"/>
        </w:rPr>
        <w:t>Aristote</w:t>
      </w:r>
      <w:r>
        <w:rPr>
          <w:color w:val="202122"/>
          <w:sz w:val="21"/>
          <w:szCs w:val="21"/>
          <w:shd w:val="clear" w:color="auto" w:fill="FFFFFF"/>
        </w:rPr>
        <w:t xml:space="preserve"> </w:t>
      </w:r>
      <w:r w:rsidRPr="00ED3AA2">
        <w:rPr>
          <w:color w:val="202122"/>
          <w:sz w:val="21"/>
          <w:szCs w:val="21"/>
          <w:shd w:val="clear" w:color="auto" w:fill="FFFFFF"/>
        </w:rPr>
        <w:t>384-322 </w:t>
      </w:r>
      <w:r w:rsidRPr="00ED3AA2">
        <w:t>av. J.-C</w:t>
      </w:r>
      <w:r>
        <w:t xml:space="preserve">. philosophe grec </w:t>
      </w:r>
    </w:p>
  </w:footnote>
  <w:footnote w:id="18">
    <w:p w14:paraId="6B106472" w14:textId="77777777" w:rsidR="004D0F73" w:rsidRPr="00F57363" w:rsidRDefault="004D0F73" w:rsidP="004D0F73">
      <w:pPr>
        <w:pStyle w:val="Citation0"/>
      </w:pPr>
      <w:r w:rsidRPr="00F57363">
        <w:rPr>
          <w:rStyle w:val="Appelnotedebasdep"/>
        </w:rPr>
        <w:footnoteRef/>
      </w:r>
      <w:r w:rsidRPr="00F57363">
        <w:t xml:space="preserve"> C Boulanger et C Lançon </w:t>
      </w:r>
      <w:hyperlink r:id="rId6" w:history="1">
        <w:r w:rsidRPr="00F57363">
          <w:rPr>
            <w:rStyle w:val="Lienhypertexte"/>
          </w:rPr>
          <w:t>http://psychiatre-marseille.com/wp-content/uploads/2017/01/empathie.pdf</w:t>
        </w:r>
      </w:hyperlink>
    </w:p>
  </w:footnote>
  <w:footnote w:id="19">
    <w:p w14:paraId="670955A1" w14:textId="77777777" w:rsidR="009C73A9" w:rsidRPr="00823973" w:rsidRDefault="009C73A9" w:rsidP="009C73A9">
      <w:pPr>
        <w:pStyle w:val="Citation0"/>
      </w:pPr>
      <w:r w:rsidRPr="00823973">
        <w:rPr>
          <w:rStyle w:val="Appelnotedebasdep"/>
        </w:rPr>
        <w:footnoteRef/>
      </w:r>
      <w:r w:rsidRPr="00823973">
        <w:t xml:space="preserve"> John Stuart Blackie, 1809 / 1895, universitaire écossais </w:t>
      </w:r>
      <w:hyperlink r:id="rId7" w:tooltip="Lien unique vers cette notice" w:history="1">
        <w:r w:rsidRPr="00823973">
          <w:rPr>
            <w:rStyle w:val="Lienhypertexte"/>
            <w:color w:val="000000" w:themeColor="text1"/>
          </w:rPr>
          <w:t>https://ccfr.bnf.fr/portailccfr/ark:/06871/0018546040</w:t>
        </w:r>
      </w:hyperlink>
      <w:r w:rsidRPr="00823973">
        <w:rPr>
          <w:rStyle w:val="Lienhypertexte"/>
          <w:color w:val="000000" w:themeColor="text1"/>
        </w:rPr>
        <w:t xml:space="preserve">. </w:t>
      </w:r>
    </w:p>
  </w:footnote>
  <w:footnote w:id="20">
    <w:p w14:paraId="6C26F254" w14:textId="77777777" w:rsidR="009C73A9" w:rsidRPr="00823973" w:rsidRDefault="009C73A9" w:rsidP="009C73A9">
      <w:pPr>
        <w:pStyle w:val="Citation0"/>
      </w:pPr>
      <w:r w:rsidRPr="00823973">
        <w:rPr>
          <w:rStyle w:val="Appelnotedebasdep"/>
        </w:rPr>
        <w:footnoteRef/>
      </w:r>
      <w:r w:rsidRPr="00823973">
        <w:t xml:space="preserve"> Version d’origine 1874, 1882 chez Hachette In-12, VII-103 p</w:t>
      </w:r>
    </w:p>
  </w:footnote>
  <w:footnote w:id="21">
    <w:p w14:paraId="2D2B6F7C" w14:textId="77777777" w:rsidR="009C73A9" w:rsidRPr="00823973" w:rsidRDefault="009C73A9" w:rsidP="009C73A9">
      <w:pPr>
        <w:pStyle w:val="Citation0"/>
      </w:pPr>
      <w:r w:rsidRPr="00823973">
        <w:rPr>
          <w:rStyle w:val="Appelnotedebasdep"/>
        </w:rPr>
        <w:footnoteRef/>
      </w:r>
      <w:r w:rsidRPr="00823973">
        <w:t>Silber, K.H. &amp; Foshay, W.R., Handbook of Improving Performance in the Workplace, Instructional Design and Training Delivery, John Wiley &amp; Sons 2009, </w:t>
      </w:r>
      <w:hyperlink r:id="rId8" w:tooltip="ISBN (identifier)" w:history="1">
        <w:r w:rsidRPr="00823973">
          <w:rPr>
            <w:rStyle w:val="Lienhypertexte"/>
            <w:color w:val="000000" w:themeColor="text1"/>
          </w:rPr>
          <w:t>ISBN</w:t>
        </w:r>
      </w:hyperlink>
      <w:r w:rsidRPr="00823973">
        <w:t> </w:t>
      </w:r>
      <w:hyperlink r:id="rId9" w:tooltip="Special:BookSources/9780470190685" w:history="1">
        <w:r w:rsidRPr="00823973">
          <w:rPr>
            <w:rStyle w:val="Lienhypertexte"/>
            <w:color w:val="000000" w:themeColor="text1"/>
          </w:rPr>
          <w:t>9780470190685</w:t>
        </w:r>
      </w:hyperlink>
      <w:r w:rsidRPr="00823973">
        <w:t>, </w:t>
      </w:r>
      <w:hyperlink r:id="rId10" w:history="1">
        <w:r w:rsidRPr="00823973">
          <w:rPr>
            <w:rStyle w:val="Lienhypertexte"/>
            <w:color w:val="000000" w:themeColor="text1"/>
          </w:rPr>
          <w:t>p.63</w:t>
        </w:r>
      </w:hyperlink>
    </w:p>
    <w:p w14:paraId="7660C255" w14:textId="77777777" w:rsidR="009C73A9" w:rsidRPr="00823973" w:rsidRDefault="009C73A9" w:rsidP="009C73A9">
      <w:pPr>
        <w:pStyle w:val="Citation0"/>
      </w:pPr>
      <w:r w:rsidRPr="00823973">
        <w:t>Katherine S. Newman, Chutes and Ladders: Navigating the Low-wage Labor Market, Harvard University Press 2006, </w:t>
      </w:r>
      <w:hyperlink r:id="rId11" w:tooltip="ISBN (identifier)" w:history="1">
        <w:r w:rsidRPr="00823973">
          <w:rPr>
            <w:rStyle w:val="Lienhypertexte"/>
            <w:color w:val="000000" w:themeColor="text1"/>
          </w:rPr>
          <w:t>ISBN</w:t>
        </w:r>
      </w:hyperlink>
      <w:r w:rsidRPr="00823973">
        <w:t> </w:t>
      </w:r>
      <w:hyperlink r:id="rId12" w:tooltip="Special:BookSources/0674023366" w:history="1">
        <w:r w:rsidRPr="00823973">
          <w:rPr>
            <w:rStyle w:val="Lienhypertexte"/>
            <w:color w:val="000000" w:themeColor="text1"/>
          </w:rPr>
          <w:t>0674023366</w:t>
        </w:r>
      </w:hyperlink>
      <w:r w:rsidRPr="00823973">
        <w:t>, </w:t>
      </w:r>
      <w:hyperlink r:id="rId13" w:history="1">
        <w:r w:rsidRPr="00823973">
          <w:rPr>
            <w:rStyle w:val="Lienhypertexte"/>
            <w:color w:val="000000" w:themeColor="text1"/>
          </w:rPr>
          <w:t>p.351</w:t>
        </w:r>
      </w:hyperlink>
    </w:p>
  </w:footnote>
  <w:footnote w:id="22">
    <w:p w14:paraId="790C325C" w14:textId="77777777" w:rsidR="009C73A9" w:rsidRDefault="009C73A9" w:rsidP="009C73A9">
      <w:pPr>
        <w:pStyle w:val="Citation0"/>
      </w:pPr>
      <w:r>
        <w:rPr>
          <w:rStyle w:val="Appelnotedebasdep"/>
        </w:rPr>
        <w:footnoteRef/>
      </w:r>
      <w:r>
        <w:t xml:space="preserve"> Thèse de doctorat, 23 octobre 2006, CNAM, </w:t>
      </w:r>
      <w:r w:rsidRPr="00665738">
        <w:t>Du charisme pour diriger</w:t>
      </w:r>
      <w:r>
        <w:t>.</w:t>
      </w:r>
    </w:p>
  </w:footnote>
  <w:footnote w:id="23">
    <w:p w14:paraId="2CC6C284" w14:textId="67C61DC0" w:rsidR="00B54C5C" w:rsidRPr="00B54C5C" w:rsidRDefault="00B54C5C" w:rsidP="00B54C5C">
      <w:pPr>
        <w:pStyle w:val="Notedebasdepage2"/>
        <w:rPr>
          <w:shd w:val="clear" w:color="auto" w:fill="FFFFFF"/>
        </w:rPr>
      </w:pPr>
      <w:r>
        <w:rPr>
          <w:rStyle w:val="Appelnotedebasdep"/>
        </w:rPr>
        <w:footnoteRef/>
      </w:r>
      <w:r>
        <w:t xml:space="preserve"> En anglais </w:t>
      </w:r>
      <w:r>
        <w:rPr>
          <w:shd w:val="clear" w:color="auto" w:fill="FFFFFF"/>
        </w:rPr>
        <w:t>TSSHR Test of Soft Skill for Human Relationship</w:t>
      </w:r>
    </w:p>
  </w:footnote>
  <w:footnote w:id="24">
    <w:p w14:paraId="68438426" w14:textId="77777777" w:rsidR="004D0F73" w:rsidRPr="00A47E1C" w:rsidRDefault="004D0F73" w:rsidP="004D0F73">
      <w:pPr>
        <w:pStyle w:val="Notedebasdepage2"/>
      </w:pPr>
      <w:r w:rsidRPr="00A47E1C">
        <w:rPr>
          <w:rStyle w:val="Appelnotedebasdep"/>
        </w:rPr>
        <w:footnoteRef/>
      </w:r>
      <w:r w:rsidRPr="00A47E1C">
        <w:t xml:space="preserve"> Aristophane, 445-385 et 375 av. J.-C poète grec.</w:t>
      </w:r>
    </w:p>
  </w:footnote>
  <w:footnote w:id="25">
    <w:p w14:paraId="01319707" w14:textId="77777777" w:rsidR="004D0F73" w:rsidRPr="00A47E1C" w:rsidRDefault="004D0F73" w:rsidP="004D0F73">
      <w:pPr>
        <w:pStyle w:val="Notedebasdepage2"/>
      </w:pPr>
      <w:r w:rsidRPr="00A47E1C">
        <w:rPr>
          <w:rStyle w:val="Appelnotedebasdep"/>
        </w:rPr>
        <w:footnoteRef/>
      </w:r>
      <w:r w:rsidRPr="00A47E1C">
        <w:t xml:space="preserve"> Gabrielle Chasnel, dite Coco Chanel, 1883-1971 créatrice de mode française.</w:t>
      </w:r>
    </w:p>
  </w:footnote>
  <w:footnote w:id="26">
    <w:p w14:paraId="667B8643" w14:textId="77777777" w:rsidR="004D0F73" w:rsidRPr="00A47E1C" w:rsidRDefault="004D0F73" w:rsidP="004D0F73">
      <w:pPr>
        <w:pStyle w:val="Notedebasdepage2"/>
      </w:pPr>
      <w:r w:rsidRPr="00A47E1C">
        <w:rPr>
          <w:rStyle w:val="Appelnotedebasdep"/>
        </w:rPr>
        <w:footnoteRef/>
      </w:r>
      <w:r w:rsidRPr="00A47E1C">
        <w:t xml:space="preserve"> Henri Jeanson 1900-1970, homme de lettre français. </w:t>
      </w:r>
    </w:p>
  </w:footnote>
  <w:footnote w:id="27">
    <w:p w14:paraId="2BDAA450" w14:textId="77777777" w:rsidR="004D0F73" w:rsidRPr="00A47E1C" w:rsidRDefault="004D0F73" w:rsidP="004D0F73">
      <w:pPr>
        <w:pStyle w:val="Notedebasdepage2"/>
      </w:pPr>
      <w:r w:rsidRPr="00A47E1C">
        <w:rPr>
          <w:rStyle w:val="Appelnotedebasdep"/>
        </w:rPr>
        <w:footnoteRef/>
      </w:r>
      <w:r w:rsidRPr="00A47E1C">
        <w:t xml:space="preserve"> </w:t>
      </w:r>
      <w:r w:rsidRPr="00A47E1C">
        <w:rPr>
          <w:rStyle w:val="Appelnotedebasdep"/>
        </w:rPr>
        <w:footnoteRef/>
      </w:r>
      <w:r w:rsidRPr="00A47E1C">
        <w:t xml:space="preserve"> Hans Selye 1907-1982 endocrinologue canadien d’origine autrichienne et hongroise, fondateur des études sur le stress </w:t>
      </w:r>
    </w:p>
  </w:footnote>
  <w:footnote w:id="28">
    <w:p w14:paraId="7DDE6C8C" w14:textId="77777777" w:rsidR="004D0F73" w:rsidRDefault="004D0F73" w:rsidP="004D0F73">
      <w:pPr>
        <w:pStyle w:val="Notedebasdepage2"/>
      </w:pPr>
      <w:r>
        <w:rPr>
          <w:rStyle w:val="Appelnotedebasdep"/>
        </w:rPr>
        <w:footnoteRef/>
      </w:r>
      <w:r>
        <w:t xml:space="preserve"> </w:t>
      </w:r>
      <w:r w:rsidRPr="00837E14">
        <w:t>Philippe Gabillet, 1958, professeur de psychologie et de management, conférencier, coach de dirigeants français.</w:t>
      </w:r>
    </w:p>
  </w:footnote>
  <w:footnote w:id="29">
    <w:p w14:paraId="58F72EBE" w14:textId="77777777" w:rsidR="004D0F73" w:rsidRDefault="004D0F73" w:rsidP="004D0F73">
      <w:pPr>
        <w:pStyle w:val="Notedebasdepage2"/>
      </w:pPr>
      <w:r>
        <w:rPr>
          <w:rStyle w:val="Appelnotedebasdep"/>
        </w:rPr>
        <w:footnoteRef/>
      </w:r>
      <w:r>
        <w:t xml:space="preserve"> </w:t>
      </w:r>
      <w:r w:rsidRPr="00837E14">
        <w:t>François VI, deuxième duc de La Rochefoucauld, prince de Marcillac, 1613-1680 Pair de France homme de lettre français</w:t>
      </w:r>
    </w:p>
  </w:footnote>
  <w:footnote w:id="30">
    <w:p w14:paraId="1DC920D8" w14:textId="77777777" w:rsidR="004D0F73" w:rsidRPr="009C73A9" w:rsidRDefault="004D0F73" w:rsidP="009C73A9">
      <w:pPr>
        <w:pStyle w:val="Notedebasdepage2"/>
      </w:pPr>
      <w:r w:rsidRPr="009C73A9">
        <w:rPr>
          <w:rStyle w:val="Appelnotedebasdep"/>
          <w:vertAlign w:val="baseline"/>
        </w:rPr>
        <w:footnoteRef/>
      </w:r>
      <w:r w:rsidRPr="009C73A9">
        <w:t xml:space="preserve"> </w:t>
      </w:r>
      <w:hyperlink r:id="rId14" w:history="1">
        <w:r w:rsidRPr="009C73A9">
          <w:rPr>
            <w:rStyle w:val="Lienhypertexte"/>
            <w:color w:val="auto"/>
            <w:u w:val="none"/>
          </w:rPr>
          <w:t>http://edsm7c.com</w:t>
        </w:r>
      </w:hyperlink>
      <w:r w:rsidRPr="009C73A9">
        <w:t xml:space="preserve"> . </w:t>
      </w:r>
      <w:bookmarkStart w:id="63" w:name="_Hlk54013407"/>
      <w:r w:rsidRPr="009C73A9">
        <w:t>Discipline majeure, incontournable, pour l’enseignement supérieur à l’usage des enseignants, des étudiants et de la formation professionnelle à l’usage des managers, des collaborateurs, des consultants, des formateurs et des mentors.</w:t>
      </w:r>
      <w:bookmarkEnd w:id="63"/>
    </w:p>
  </w:footnote>
  <w:footnote w:id="31">
    <w:p w14:paraId="47FDAE93" w14:textId="77777777" w:rsidR="004D0F73" w:rsidRPr="009C73A9" w:rsidRDefault="004D0F73" w:rsidP="009C73A9">
      <w:pPr>
        <w:pStyle w:val="Notedebasdepage2"/>
      </w:pPr>
      <w:r w:rsidRPr="009C73A9">
        <w:rPr>
          <w:rStyle w:val="Appelnotedebasdep"/>
          <w:vertAlign w:val="baseline"/>
        </w:rPr>
        <w:footnoteRef/>
      </w:r>
      <w:r w:rsidRPr="009C73A9">
        <w:t xml:space="preserve"> Edgar Nahoum dit Edgar Morin 1921, philosophe et scientifique français.</w:t>
      </w:r>
    </w:p>
  </w:footnote>
  <w:footnote w:id="32">
    <w:p w14:paraId="5B7C4B4D" w14:textId="7DE78877" w:rsidR="009C73A9" w:rsidRPr="009C73A9" w:rsidRDefault="009C73A9" w:rsidP="009C73A9">
      <w:pPr>
        <w:pStyle w:val="Notedebasdepage2"/>
      </w:pPr>
      <w:r w:rsidRPr="009C73A9">
        <w:rPr>
          <w:rStyle w:val="Appelnotedebasdep"/>
          <w:vertAlign w:val="baseline"/>
        </w:rPr>
        <w:footnoteRef/>
      </w:r>
      <w:r w:rsidRPr="009C73A9">
        <w:t xml:space="preserve"> Henry Ford,1863 - 1947 industriel américain.</w:t>
      </w:r>
    </w:p>
  </w:footnote>
  <w:footnote w:id="33">
    <w:p w14:paraId="6A1F0867" w14:textId="77777777" w:rsidR="004D0F73" w:rsidRPr="009C73A9" w:rsidRDefault="004D0F73" w:rsidP="009C73A9">
      <w:pPr>
        <w:pStyle w:val="Notedebasdepage2"/>
      </w:pPr>
      <w:r w:rsidRPr="009C73A9">
        <w:rPr>
          <w:rStyle w:val="Appelnotedebasdep"/>
          <w:vertAlign w:val="baseline"/>
        </w:rPr>
        <w:footnoteRef/>
      </w:r>
      <w:r w:rsidRPr="009C73A9">
        <w:t xml:space="preserve"> </w:t>
      </w:r>
      <w:r w:rsidRPr="009C73A9">
        <w:rPr>
          <w:rStyle w:val="lang-it"/>
        </w:rPr>
        <w:t xml:space="preserve">Leonardo di ser Piero da Vinci dit </w:t>
      </w:r>
      <w:r w:rsidRPr="009C73A9">
        <w:t xml:space="preserve">Leonardo da Vinci Léonard de Vinci 1452-1519, artiste multi compétences scientifiques italien. </w:t>
      </w:r>
    </w:p>
  </w:footnote>
  <w:footnote w:id="34">
    <w:p w14:paraId="439250CD" w14:textId="77777777" w:rsidR="004D0F73" w:rsidRPr="00837E14" w:rsidRDefault="004D0F73" w:rsidP="004D0F73">
      <w:pPr>
        <w:pStyle w:val="Notedebasdepage2"/>
      </w:pPr>
      <w:r w:rsidRPr="00837E14">
        <w:rPr>
          <w:rStyle w:val="Appelnotedebasdep"/>
        </w:rPr>
        <w:footnoteRef/>
      </w:r>
      <w:r w:rsidRPr="00837E14">
        <w:t xml:space="preserve"> Stanislas Dehaene, France Inter émission : Grand bien vous fasse du 24 10 2018.</w:t>
      </w:r>
    </w:p>
  </w:footnote>
  <w:footnote w:id="35">
    <w:p w14:paraId="5F32AC33" w14:textId="77777777" w:rsidR="004D0F73" w:rsidRPr="00837E14" w:rsidRDefault="004D0F73" w:rsidP="004D0F73">
      <w:pPr>
        <w:pStyle w:val="Notedebasdepage2"/>
      </w:pPr>
      <w:r w:rsidRPr="00837E14">
        <w:rPr>
          <w:rStyle w:val="Appelnotedebasdep"/>
        </w:rPr>
        <w:footnoteRef/>
      </w:r>
      <w:r w:rsidRPr="00837E14">
        <w:t xml:space="preserve"> Aristophane, 445-385 et 375 av. J.-C poète grec.</w:t>
      </w:r>
    </w:p>
  </w:footnote>
  <w:footnote w:id="36">
    <w:p w14:paraId="360517AA" w14:textId="77777777" w:rsidR="004D0F73" w:rsidRPr="00837E14" w:rsidRDefault="004D0F73" w:rsidP="004D0F73">
      <w:pPr>
        <w:pStyle w:val="Notedebasdepage2"/>
      </w:pPr>
      <w:r w:rsidRPr="00837E14">
        <w:rPr>
          <w:rStyle w:val="Appelnotedebasdep"/>
        </w:rPr>
        <w:footnoteRef/>
      </w:r>
      <w:r w:rsidRPr="00837E14">
        <w:t xml:space="preserve"> Charles Robert Darwin 1809-1882, paléontologue britannique </w:t>
      </w:r>
    </w:p>
  </w:footnote>
  <w:footnote w:id="37">
    <w:p w14:paraId="7C69A740" w14:textId="77777777" w:rsidR="004D0F73" w:rsidRPr="00837E14" w:rsidRDefault="004D0F73" w:rsidP="004D0F73">
      <w:pPr>
        <w:pStyle w:val="Notedebasdepage2"/>
      </w:pPr>
      <w:r w:rsidRPr="00837E14">
        <w:rPr>
          <w:rStyle w:val="Appelnotedebasdep"/>
        </w:rPr>
        <w:footnoteRef/>
      </w:r>
      <w:r w:rsidRPr="00837E14">
        <w:t xml:space="preserve"> Joseph Joubert 1754-1824, homme de lettres français </w:t>
      </w:r>
    </w:p>
  </w:footnote>
  <w:footnote w:id="38">
    <w:p w14:paraId="7C4241ED" w14:textId="77777777" w:rsidR="004D0F73" w:rsidRPr="00837E14" w:rsidRDefault="004D0F73" w:rsidP="004D0F73">
      <w:pPr>
        <w:pStyle w:val="Notedebasdepage2"/>
      </w:pPr>
      <w:r w:rsidRPr="00837E14">
        <w:rPr>
          <w:rStyle w:val="Appelnotedebasdep"/>
        </w:rPr>
        <w:footnoteRef/>
      </w:r>
      <w:r w:rsidRPr="00837E14">
        <w:t xml:space="preserve"> </w:t>
      </w:r>
      <w:r w:rsidRPr="00837E14">
        <w:rPr>
          <w:rStyle w:val="CitationCar"/>
        </w:rPr>
        <w:t>Docteur Catherine de Goursac et Bénédicte Flye Sainte Marie, Le pouvoir de l’apparence, Michalon 2018, 427p</w:t>
      </w:r>
      <w:r>
        <w:rPr>
          <w:rStyle w:val="CitationCar"/>
        </w:rPr>
        <w:t>.</w:t>
      </w:r>
    </w:p>
  </w:footnote>
  <w:footnote w:id="39">
    <w:p w14:paraId="14E80EB9" w14:textId="77777777" w:rsidR="004D0F73" w:rsidRPr="00837E14" w:rsidRDefault="004D0F73" w:rsidP="004D0F73">
      <w:pPr>
        <w:pStyle w:val="Notedebasdepage2"/>
      </w:pPr>
      <w:r w:rsidRPr="00837E14">
        <w:rPr>
          <w:rStyle w:val="Appelnotedebasdep"/>
        </w:rPr>
        <w:footnoteRef/>
      </w:r>
      <w:r w:rsidRPr="00837E14">
        <w:t xml:space="preserve"> </w:t>
      </w:r>
      <w:r w:rsidRPr="00837E14">
        <w:rPr>
          <w:rStyle w:val="CitationCar"/>
        </w:rPr>
        <w:t>Agnès Cecccarelli professeure associé docteur en sociologie université de Lorraine</w:t>
      </w:r>
      <w:r>
        <w:rPr>
          <w:rStyle w:val="CitationCar"/>
        </w:rPr>
        <w:t>.</w:t>
      </w:r>
    </w:p>
  </w:footnote>
  <w:footnote w:id="40">
    <w:p w14:paraId="258978CB" w14:textId="77777777" w:rsidR="004D0F73" w:rsidRPr="00837E14" w:rsidRDefault="004D0F73" w:rsidP="004D0F73">
      <w:pPr>
        <w:pStyle w:val="Notedebasdepage2"/>
      </w:pPr>
      <w:r w:rsidRPr="00837E14">
        <w:rPr>
          <w:rStyle w:val="Appelnotedebasdep"/>
        </w:rPr>
        <w:footnoteRef/>
      </w:r>
      <w:r w:rsidRPr="00837E14">
        <w:t xml:space="preserve"> Andrew Penner, in research in Social Stratifications and Mobility, 2016.</w:t>
      </w:r>
    </w:p>
  </w:footnote>
  <w:footnote w:id="41">
    <w:p w14:paraId="25EBD652" w14:textId="77777777" w:rsidR="004D0F73" w:rsidRPr="00837E14" w:rsidRDefault="004D0F73" w:rsidP="004D0F73">
      <w:pPr>
        <w:pStyle w:val="Notedebasdepage2"/>
      </w:pPr>
      <w:r w:rsidRPr="00837E14">
        <w:rPr>
          <w:rStyle w:val="Appelnotedebasdep"/>
        </w:rPr>
        <w:footnoteRef/>
      </w:r>
      <w:r w:rsidRPr="00837E14">
        <w:t xml:space="preserve"> Jean-Jacques Machuret Docteur ès Sciences de gestion CNAM  2016. </w:t>
      </w:r>
    </w:p>
  </w:footnote>
  <w:footnote w:id="42">
    <w:p w14:paraId="6389C1B5" w14:textId="77777777" w:rsidR="004D0F73" w:rsidRPr="00837E14" w:rsidRDefault="004D0F73" w:rsidP="004D0F73">
      <w:pPr>
        <w:pStyle w:val="Notedebasdepage2"/>
      </w:pPr>
      <w:r w:rsidRPr="00837E14">
        <w:rPr>
          <w:rStyle w:val="Appelnotedebasdep"/>
        </w:rPr>
        <w:footnoteRef/>
      </w:r>
      <w:r w:rsidRPr="00837E14">
        <w:t xml:space="preserve"> Ambroise de Milan, Saint Ambroise 339 -397, homme d’église italien.</w:t>
      </w:r>
    </w:p>
  </w:footnote>
  <w:footnote w:id="43">
    <w:p w14:paraId="36D92641" w14:textId="77777777" w:rsidR="004D0F73" w:rsidRPr="00837E14" w:rsidRDefault="004D0F73" w:rsidP="004D0F73">
      <w:pPr>
        <w:pStyle w:val="Notedebasdepage2"/>
      </w:pPr>
      <w:r w:rsidRPr="00837E14">
        <w:rPr>
          <w:rStyle w:val="Appelnotedebasdep"/>
        </w:rPr>
        <w:footnoteRef/>
      </w:r>
      <w:r w:rsidRPr="00837E14">
        <w:t xml:space="preserve"> D’après la publicité « Renault des voitures à vivre, à vous d’inventer la vie qui va avec ». 1984</w:t>
      </w:r>
    </w:p>
  </w:footnote>
  <w:footnote w:id="44">
    <w:p w14:paraId="439D5BDD" w14:textId="77777777" w:rsidR="004D0F73" w:rsidRPr="00837E14" w:rsidRDefault="004D0F73" w:rsidP="004D0F73">
      <w:pPr>
        <w:pStyle w:val="Notedebasdepage2"/>
      </w:pPr>
      <w:r w:rsidRPr="00837E14">
        <w:rPr>
          <w:rStyle w:val="Appelnotedebasdep"/>
        </w:rPr>
        <w:footnoteRef/>
      </w:r>
      <w:r w:rsidRPr="00837E14">
        <w:t xml:space="preserve"> Hans Selye 1907-1982 endocrinologue canadien d’origine autrichienne et hongroise.</w:t>
      </w:r>
    </w:p>
  </w:footnote>
  <w:footnote w:id="45">
    <w:p w14:paraId="06D9F55F" w14:textId="77777777" w:rsidR="004D0F73" w:rsidRPr="00837E14" w:rsidRDefault="004D0F73" w:rsidP="004D0F73">
      <w:pPr>
        <w:pStyle w:val="Notedebasdepage2"/>
      </w:pPr>
      <w:r w:rsidRPr="00837E14">
        <w:rPr>
          <w:rStyle w:val="Appelnotedebasdep"/>
        </w:rPr>
        <w:footnoteRef/>
      </w:r>
      <w:r w:rsidRPr="00837E14">
        <w:t xml:space="preserve"> Henri Laborit 1914-1995, neurobiologiste français, spécialiste du comportement.</w:t>
      </w:r>
    </w:p>
  </w:footnote>
  <w:footnote w:id="46">
    <w:p w14:paraId="72A6E6F2" w14:textId="77777777" w:rsidR="004D0F73" w:rsidRPr="00837E14" w:rsidRDefault="004D0F73" w:rsidP="004D0F73">
      <w:pPr>
        <w:pStyle w:val="Notedebasdepage2"/>
      </w:pPr>
      <w:r w:rsidRPr="00837E14">
        <w:rPr>
          <w:rStyle w:val="Appelnotedebasdep"/>
        </w:rPr>
        <w:footnoteRef/>
      </w:r>
      <w:r w:rsidRPr="00837E14">
        <w:t xml:space="preserve"> Philippe Gabillet, 1958, professeur de psychologie et de management, conférencier, coach de dirigeants français.</w:t>
      </w:r>
    </w:p>
  </w:footnote>
  <w:footnote w:id="47">
    <w:p w14:paraId="07F6BCEA" w14:textId="77777777" w:rsidR="004D0F73" w:rsidRPr="00837E14" w:rsidRDefault="004D0F73" w:rsidP="004D0F73">
      <w:pPr>
        <w:pStyle w:val="Notedebasdepage2"/>
      </w:pPr>
      <w:r w:rsidRPr="00837E14">
        <w:rPr>
          <w:rStyle w:val="Appelnotedebasdep"/>
        </w:rPr>
        <w:footnoteRef/>
      </w:r>
      <w:r w:rsidRPr="00837E14">
        <w:t xml:space="preserve"> François VI, deuxième duc de La Rochefoucauld, prince de Marcillac, 1613-1680 Pair de France homme de lettre français </w:t>
      </w:r>
    </w:p>
  </w:footnote>
  <w:footnote w:id="48">
    <w:p w14:paraId="1FBA1F2C" w14:textId="77777777" w:rsidR="004D0F73" w:rsidRPr="00837E14" w:rsidRDefault="004D0F73" w:rsidP="004D0F73">
      <w:pPr>
        <w:pStyle w:val="Notedebasdepage2"/>
      </w:pPr>
      <w:r w:rsidRPr="00837E14">
        <w:rPr>
          <w:rStyle w:val="Appelnotedebasdep"/>
        </w:rPr>
        <w:footnoteRef/>
      </w:r>
      <w:r w:rsidRPr="00837E14">
        <w:t xml:space="preserve"> Eric Dupont-Moretti, 1961, Garde des sceaux, ministre de la Justice, français.</w:t>
      </w:r>
    </w:p>
  </w:footnote>
  <w:footnote w:id="49">
    <w:p w14:paraId="424A9D5F" w14:textId="77777777" w:rsidR="004D0F73" w:rsidRPr="00837E14" w:rsidRDefault="004D0F73" w:rsidP="004D0F73">
      <w:pPr>
        <w:pStyle w:val="Notedebasdepage2"/>
      </w:pPr>
      <w:r w:rsidRPr="00837E14">
        <w:rPr>
          <w:rStyle w:val="Appelnotedebasdep"/>
        </w:rPr>
        <w:footnoteRef/>
      </w:r>
      <w:r w:rsidRPr="00837E14">
        <w:t xml:space="preserve"> « La qualité élément de calcul de valeurs non mesurables ou élément de comparaison avec une référence », CNRTL l Centre National de Ressources Textuelles et Lexicales.</w:t>
      </w:r>
    </w:p>
  </w:footnote>
  <w:footnote w:id="50">
    <w:p w14:paraId="43841CCE" w14:textId="77777777" w:rsidR="004D0F73" w:rsidRPr="00DC7533" w:rsidRDefault="004D0F73" w:rsidP="004D0F73">
      <w:pPr>
        <w:pStyle w:val="Citation0"/>
        <w:rPr>
          <w:sz w:val="18"/>
        </w:rPr>
      </w:pPr>
      <w:r>
        <w:rPr>
          <w:rStyle w:val="Appelnotedebasdep"/>
        </w:rPr>
        <w:footnoteRef/>
      </w:r>
      <w:r w:rsidRPr="00CE53E0">
        <w:t>Monsieur AIMETTI Jean-Paul Professeur Emérite Chaire Marketing du CNAM</w:t>
      </w:r>
    </w:p>
    <w:p w14:paraId="3E51D5C4" w14:textId="77777777" w:rsidR="004D0F73" w:rsidRPr="00CE53E0" w:rsidRDefault="004D0F73" w:rsidP="004D0F73">
      <w:pPr>
        <w:pStyle w:val="Citation0"/>
      </w:pPr>
      <w:r w:rsidRPr="00CE53E0">
        <w:t>Monsieur THEVENET Maurice Titulaire de la Chaire de Gestion du Personnel du CNAM</w:t>
      </w:r>
    </w:p>
    <w:p w14:paraId="64828C41" w14:textId="77777777" w:rsidR="004D0F73" w:rsidRPr="00DC7533" w:rsidRDefault="004D0F73" w:rsidP="004D0F73">
      <w:pPr>
        <w:pStyle w:val="Citation0"/>
        <w:rPr>
          <w:sz w:val="18"/>
        </w:rPr>
      </w:pPr>
      <w:r w:rsidRPr="00CE53E0">
        <w:t xml:space="preserve">Monsieur BLOCH Alain Professeur </w:t>
      </w:r>
      <w:r>
        <w:t>A</w:t>
      </w:r>
      <w:r w:rsidRPr="00CE53E0">
        <w:t xml:space="preserve">ffilié à HEC, Professeur Honoraire </w:t>
      </w:r>
      <w:r>
        <w:t xml:space="preserve">Chaire Commerce du Cnam </w:t>
      </w:r>
    </w:p>
    <w:p w14:paraId="7F4B8176" w14:textId="77777777" w:rsidR="004D0F73" w:rsidRPr="00DC7533" w:rsidRDefault="004D0F73" w:rsidP="004D0F73">
      <w:pPr>
        <w:pStyle w:val="Citation0"/>
        <w:rPr>
          <w:sz w:val="18"/>
        </w:rPr>
      </w:pPr>
      <w:r w:rsidRPr="00CE53E0">
        <w:t xml:space="preserve">Madame SCOUAREC Aline Professeur des Universités en Sciences de Gestion à l’Université de Caen </w:t>
      </w:r>
    </w:p>
    <w:p w14:paraId="0EB282A2" w14:textId="77777777" w:rsidR="004D0F73" w:rsidRPr="00DC7533" w:rsidRDefault="004D0F73" w:rsidP="004D0F73">
      <w:pPr>
        <w:pStyle w:val="Citation0"/>
        <w:rPr>
          <w:sz w:val="18"/>
        </w:rPr>
      </w:pPr>
      <w:r w:rsidRPr="00CE53E0">
        <w:t>Monsieur BADOT Olivier Professeur à ESCP Europe et Professeur des Universités associé à l’Université de Caen</w:t>
      </w:r>
    </w:p>
  </w:footnote>
  <w:footnote w:id="51">
    <w:p w14:paraId="714A3094" w14:textId="77777777" w:rsidR="004D0F73" w:rsidRPr="00C4737B" w:rsidRDefault="004D0F73" w:rsidP="004D0F73">
      <w:pPr>
        <w:pStyle w:val="Notedebasdepage2"/>
      </w:pPr>
      <w:r w:rsidRPr="00C4737B">
        <w:rPr>
          <w:rStyle w:val="Appelnotedebasdep"/>
        </w:rPr>
        <w:footnoteRef/>
      </w:r>
      <w:r w:rsidRPr="00C4737B">
        <w:t xml:space="preserve"> L'Organisation de la Culture Commerciale est conforme à la norme Afnor X 50-650, mai 1991, Norme expérimentale – Systèmes de vente – Analyse et mise en œuvre</w:t>
      </w:r>
    </w:p>
  </w:footnote>
  <w:footnote w:id="52">
    <w:p w14:paraId="463692A7" w14:textId="77777777" w:rsidR="004D0F73" w:rsidRPr="00C4737B" w:rsidRDefault="004D0F73" w:rsidP="004D0F73">
      <w:pPr>
        <w:pStyle w:val="Notedebasdepage2"/>
      </w:pPr>
      <w:r w:rsidRPr="00C4737B">
        <w:rPr>
          <w:rStyle w:val="Appelnotedebasdep"/>
        </w:rPr>
        <w:footnoteRef/>
      </w:r>
      <w:r w:rsidRPr="00C4737B">
        <w:t xml:space="preserve"> MACHURET J.-J., DELOCHE D., CHARLOT D’AMART J., Commerciator, Théorie et pratiques de la démarche qualité dans les systèmes de vente, Inter Editions 1994, 718 p.</w:t>
      </w:r>
    </w:p>
  </w:footnote>
  <w:footnote w:id="53">
    <w:p w14:paraId="36A4F84B" w14:textId="77777777" w:rsidR="004D0F73" w:rsidRPr="007805BE" w:rsidRDefault="004D0F73" w:rsidP="004D0F73">
      <w:pPr>
        <w:pStyle w:val="Notedebasdepage2"/>
      </w:pPr>
      <w:r w:rsidRPr="007805BE">
        <w:rPr>
          <w:rStyle w:val="Appelnotedebasdep"/>
        </w:rPr>
        <w:footnoteRef/>
      </w:r>
      <w:r w:rsidRPr="007805BE">
        <w:t xml:space="preserve"> CHARLOT D’AMART J., DELOCHE D., MACHURET J.-J., Guide professionnel de la vente, Techniplus 1989, 221 p.</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759CA3" w14:textId="77777777" w:rsidR="00A12BB6" w:rsidRDefault="00A12BB6">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7D18C1" w14:textId="77777777" w:rsidR="00A12BB6" w:rsidRDefault="00A12BB6">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7FC554" w14:textId="77777777" w:rsidR="00A12BB6" w:rsidRDefault="00A12BB6">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3"/>
    <w:multiLevelType w:val="singleLevel"/>
    <w:tmpl w:val="7E8E75C8"/>
    <w:lvl w:ilvl="0">
      <w:start w:val="1"/>
      <w:numFmt w:val="bullet"/>
      <w:pStyle w:val="Listepuces2"/>
      <w:lvlText w:val=""/>
      <w:lvlJc w:val="left"/>
      <w:pPr>
        <w:tabs>
          <w:tab w:val="num" w:pos="643"/>
        </w:tabs>
        <w:ind w:left="643" w:hanging="360"/>
      </w:pPr>
      <w:rPr>
        <w:rFonts w:ascii="Symbol" w:hAnsi="Symbol" w:hint="default"/>
      </w:rPr>
    </w:lvl>
  </w:abstractNum>
  <w:abstractNum w:abstractNumId="1" w15:restartNumberingAfterBreak="0">
    <w:nsid w:val="02A242E0"/>
    <w:multiLevelType w:val="multilevel"/>
    <w:tmpl w:val="A0B846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365663D"/>
    <w:multiLevelType w:val="hybridMultilevel"/>
    <w:tmpl w:val="E4F656EE"/>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 w15:restartNumberingAfterBreak="0">
    <w:nsid w:val="055B20B9"/>
    <w:multiLevelType w:val="hybridMultilevel"/>
    <w:tmpl w:val="357C4EC6"/>
    <w:lvl w:ilvl="0" w:tplc="040C0001">
      <w:start w:val="1"/>
      <w:numFmt w:val="bullet"/>
      <w:lvlText w:val=""/>
      <w:lvlJc w:val="left"/>
      <w:pPr>
        <w:ind w:left="360" w:hanging="360"/>
      </w:pPr>
      <w:rPr>
        <w:rFonts w:ascii="Symbol" w:hAnsi="Symbol" w:cs="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cs="Wingdings" w:hint="default"/>
      </w:rPr>
    </w:lvl>
    <w:lvl w:ilvl="3" w:tplc="040C0001" w:tentative="1">
      <w:start w:val="1"/>
      <w:numFmt w:val="bullet"/>
      <w:lvlText w:val=""/>
      <w:lvlJc w:val="left"/>
      <w:pPr>
        <w:ind w:left="2520" w:hanging="360"/>
      </w:pPr>
      <w:rPr>
        <w:rFonts w:ascii="Symbol" w:hAnsi="Symbol" w:cs="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cs="Wingdings" w:hint="default"/>
      </w:rPr>
    </w:lvl>
    <w:lvl w:ilvl="6" w:tplc="040C0001" w:tentative="1">
      <w:start w:val="1"/>
      <w:numFmt w:val="bullet"/>
      <w:lvlText w:val=""/>
      <w:lvlJc w:val="left"/>
      <w:pPr>
        <w:ind w:left="4680" w:hanging="360"/>
      </w:pPr>
      <w:rPr>
        <w:rFonts w:ascii="Symbol" w:hAnsi="Symbol" w:cs="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cs="Wingdings" w:hint="default"/>
      </w:rPr>
    </w:lvl>
  </w:abstractNum>
  <w:abstractNum w:abstractNumId="4" w15:restartNumberingAfterBreak="0">
    <w:nsid w:val="08A30F8E"/>
    <w:multiLevelType w:val="multilevel"/>
    <w:tmpl w:val="5AAE2212"/>
    <w:styleLink w:val="StyleAvecpuces"/>
    <w:lvl w:ilvl="0">
      <w:start w:val="1"/>
      <w:numFmt w:val="bullet"/>
      <w:lvlText w:val=""/>
      <w:lvlJc w:val="left"/>
      <w:pPr>
        <w:tabs>
          <w:tab w:val="num" w:pos="720"/>
        </w:tabs>
        <w:ind w:left="360" w:hanging="360"/>
      </w:pPr>
      <w:rPr>
        <w:rFonts w:ascii="Wingdings" w:hAnsi="Wingdings"/>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ED70E3F"/>
    <w:multiLevelType w:val="hybridMultilevel"/>
    <w:tmpl w:val="85ACB1D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 w15:restartNumberingAfterBreak="0">
    <w:nsid w:val="12267FED"/>
    <w:multiLevelType w:val="multilevel"/>
    <w:tmpl w:val="AA04F62C"/>
    <w:lvl w:ilvl="0">
      <w:start w:val="1"/>
      <w:numFmt w:val="bullet"/>
      <w:lvlText w:val=""/>
      <w:lvlJc w:val="left"/>
      <w:pPr>
        <w:tabs>
          <w:tab w:val="num" w:pos="720"/>
        </w:tabs>
        <w:ind w:left="720" w:hanging="360"/>
      </w:pPr>
      <w:rPr>
        <w:rFonts w:ascii="Symbol" w:hAnsi="Symbol" w:hint="default"/>
        <w:sz w:val="20"/>
      </w:rPr>
    </w:lvl>
    <w:lvl w:ilvl="1">
      <w:start w:val="2"/>
      <w:numFmt w:val="decimalZero"/>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322280D"/>
    <w:multiLevelType w:val="hybridMultilevel"/>
    <w:tmpl w:val="5492D9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37D49C2"/>
    <w:multiLevelType w:val="multilevel"/>
    <w:tmpl w:val="0F0CB688"/>
    <w:styleLink w:val="StyleAvecpucesSymbolsymboleAvant063cmSuspendu06"/>
    <w:lvl w:ilvl="0">
      <w:start w:val="1"/>
      <w:numFmt w:val="bullet"/>
      <w:lvlText w:val=""/>
      <w:lvlJc w:val="left"/>
      <w:pPr>
        <w:tabs>
          <w:tab w:val="num" w:pos="540"/>
        </w:tabs>
        <w:ind w:left="540" w:hanging="360"/>
      </w:pPr>
      <w:rPr>
        <w:rFonts w:ascii="Symbol" w:eastAsia="SimSun" w:hAnsi="Symbol" w:cs="Times New Roman" w:hint="default"/>
        <w:sz w:val="24"/>
        <w:szCs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0DB2B62"/>
    <w:multiLevelType w:val="hybridMultilevel"/>
    <w:tmpl w:val="15CCA0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26F2AA8"/>
    <w:multiLevelType w:val="hybridMultilevel"/>
    <w:tmpl w:val="2F52A53A"/>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start w:val="1"/>
      <w:numFmt w:val="bullet"/>
      <w:lvlText w:val=""/>
      <w:lvlJc w:val="left"/>
      <w:pPr>
        <w:ind w:left="2520" w:hanging="360"/>
      </w:pPr>
      <w:rPr>
        <w:rFonts w:ascii="Symbol" w:hAnsi="Symbol" w:hint="default"/>
      </w:rPr>
    </w:lvl>
    <w:lvl w:ilvl="4" w:tplc="040C0003">
      <w:start w:val="1"/>
      <w:numFmt w:val="bullet"/>
      <w:lvlText w:val="o"/>
      <w:lvlJc w:val="left"/>
      <w:pPr>
        <w:ind w:left="3240" w:hanging="360"/>
      </w:pPr>
      <w:rPr>
        <w:rFonts w:ascii="Courier New" w:hAnsi="Courier New" w:cs="Courier New" w:hint="default"/>
      </w:rPr>
    </w:lvl>
    <w:lvl w:ilvl="5" w:tplc="040C0005">
      <w:start w:val="1"/>
      <w:numFmt w:val="bullet"/>
      <w:lvlText w:val=""/>
      <w:lvlJc w:val="left"/>
      <w:pPr>
        <w:ind w:left="3960" w:hanging="360"/>
      </w:pPr>
      <w:rPr>
        <w:rFonts w:ascii="Wingdings" w:hAnsi="Wingdings" w:hint="default"/>
      </w:rPr>
    </w:lvl>
    <w:lvl w:ilvl="6" w:tplc="040C0001">
      <w:start w:val="1"/>
      <w:numFmt w:val="bullet"/>
      <w:lvlText w:val=""/>
      <w:lvlJc w:val="left"/>
      <w:pPr>
        <w:ind w:left="4680" w:hanging="360"/>
      </w:pPr>
      <w:rPr>
        <w:rFonts w:ascii="Symbol" w:hAnsi="Symbol" w:hint="default"/>
      </w:rPr>
    </w:lvl>
    <w:lvl w:ilvl="7" w:tplc="040C0003">
      <w:start w:val="1"/>
      <w:numFmt w:val="bullet"/>
      <w:lvlText w:val="o"/>
      <w:lvlJc w:val="left"/>
      <w:pPr>
        <w:ind w:left="5400" w:hanging="360"/>
      </w:pPr>
      <w:rPr>
        <w:rFonts w:ascii="Courier New" w:hAnsi="Courier New" w:cs="Courier New" w:hint="default"/>
      </w:rPr>
    </w:lvl>
    <w:lvl w:ilvl="8" w:tplc="040C0005">
      <w:start w:val="1"/>
      <w:numFmt w:val="bullet"/>
      <w:lvlText w:val=""/>
      <w:lvlJc w:val="left"/>
      <w:pPr>
        <w:ind w:left="6120" w:hanging="360"/>
      </w:pPr>
      <w:rPr>
        <w:rFonts w:ascii="Wingdings" w:hAnsi="Wingdings" w:hint="default"/>
      </w:rPr>
    </w:lvl>
  </w:abstractNum>
  <w:abstractNum w:abstractNumId="11" w15:restartNumberingAfterBreak="0">
    <w:nsid w:val="22D91F81"/>
    <w:multiLevelType w:val="hybridMultilevel"/>
    <w:tmpl w:val="A0C8C98E"/>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 w15:restartNumberingAfterBreak="0">
    <w:nsid w:val="2B8B4184"/>
    <w:multiLevelType w:val="hybridMultilevel"/>
    <w:tmpl w:val="62141218"/>
    <w:lvl w:ilvl="0" w:tplc="845C3922">
      <w:start w:val="1"/>
      <w:numFmt w:val="decimal"/>
      <w:lvlText w:val="%1."/>
      <w:lvlJc w:val="left"/>
      <w:pPr>
        <w:tabs>
          <w:tab w:val="num" w:pos="720"/>
        </w:tabs>
        <w:ind w:left="720" w:hanging="360"/>
      </w:pPr>
    </w:lvl>
    <w:lvl w:ilvl="1" w:tplc="392812CA">
      <w:start w:val="1"/>
      <w:numFmt w:val="decimal"/>
      <w:lvlText w:val="%2."/>
      <w:lvlJc w:val="left"/>
      <w:pPr>
        <w:tabs>
          <w:tab w:val="num" w:pos="1440"/>
        </w:tabs>
        <w:ind w:left="1440" w:hanging="360"/>
      </w:pPr>
    </w:lvl>
    <w:lvl w:ilvl="2" w:tplc="313AE116">
      <w:start w:val="1"/>
      <w:numFmt w:val="decimal"/>
      <w:lvlText w:val="%3."/>
      <w:lvlJc w:val="left"/>
      <w:pPr>
        <w:tabs>
          <w:tab w:val="num" w:pos="2160"/>
        </w:tabs>
        <w:ind w:left="2160" w:hanging="360"/>
      </w:pPr>
    </w:lvl>
    <w:lvl w:ilvl="3" w:tplc="8294CBB6">
      <w:start w:val="1"/>
      <w:numFmt w:val="decimal"/>
      <w:lvlText w:val="%4."/>
      <w:lvlJc w:val="left"/>
      <w:pPr>
        <w:tabs>
          <w:tab w:val="num" w:pos="2880"/>
        </w:tabs>
        <w:ind w:left="2880" w:hanging="360"/>
      </w:pPr>
    </w:lvl>
    <w:lvl w:ilvl="4" w:tplc="9FA29D0A">
      <w:start w:val="1"/>
      <w:numFmt w:val="decimal"/>
      <w:lvlText w:val="%5."/>
      <w:lvlJc w:val="left"/>
      <w:pPr>
        <w:tabs>
          <w:tab w:val="num" w:pos="3600"/>
        </w:tabs>
        <w:ind w:left="3600" w:hanging="360"/>
      </w:pPr>
    </w:lvl>
    <w:lvl w:ilvl="5" w:tplc="05C6DBBA">
      <w:start w:val="1"/>
      <w:numFmt w:val="decimal"/>
      <w:lvlText w:val="%6."/>
      <w:lvlJc w:val="left"/>
      <w:pPr>
        <w:tabs>
          <w:tab w:val="num" w:pos="4320"/>
        </w:tabs>
        <w:ind w:left="4320" w:hanging="360"/>
      </w:pPr>
    </w:lvl>
    <w:lvl w:ilvl="6" w:tplc="1F2E8F78">
      <w:start w:val="1"/>
      <w:numFmt w:val="decimal"/>
      <w:lvlText w:val="%7."/>
      <w:lvlJc w:val="left"/>
      <w:pPr>
        <w:tabs>
          <w:tab w:val="num" w:pos="5040"/>
        </w:tabs>
        <w:ind w:left="5040" w:hanging="360"/>
      </w:pPr>
    </w:lvl>
    <w:lvl w:ilvl="7" w:tplc="8E70BF94">
      <w:start w:val="1"/>
      <w:numFmt w:val="decimal"/>
      <w:lvlText w:val="%8."/>
      <w:lvlJc w:val="left"/>
      <w:pPr>
        <w:tabs>
          <w:tab w:val="num" w:pos="5760"/>
        </w:tabs>
        <w:ind w:left="5760" w:hanging="360"/>
      </w:pPr>
    </w:lvl>
    <w:lvl w:ilvl="8" w:tplc="47A4DCC2">
      <w:start w:val="1"/>
      <w:numFmt w:val="decimal"/>
      <w:lvlText w:val="%9."/>
      <w:lvlJc w:val="left"/>
      <w:pPr>
        <w:tabs>
          <w:tab w:val="num" w:pos="6480"/>
        </w:tabs>
        <w:ind w:left="6480" w:hanging="360"/>
      </w:pPr>
    </w:lvl>
  </w:abstractNum>
  <w:abstractNum w:abstractNumId="13" w15:restartNumberingAfterBreak="0">
    <w:nsid w:val="2D415CDB"/>
    <w:multiLevelType w:val="hybridMultilevel"/>
    <w:tmpl w:val="C92AD53E"/>
    <w:lvl w:ilvl="0" w:tplc="040C0001">
      <w:start w:val="1"/>
      <w:numFmt w:val="bullet"/>
      <w:lvlText w:val=""/>
      <w:lvlJc w:val="left"/>
      <w:pPr>
        <w:ind w:left="720" w:hanging="360"/>
      </w:pPr>
      <w:rPr>
        <w:rFonts w:ascii="Symbol" w:hAnsi="Symbol" w:hint="default"/>
      </w:rPr>
    </w:lvl>
    <w:lvl w:ilvl="1" w:tplc="370C1F54">
      <w:numFmt w:val="bullet"/>
      <w:lvlText w:val="•"/>
      <w:lvlJc w:val="left"/>
      <w:pPr>
        <w:ind w:left="1785" w:hanging="705"/>
      </w:pPr>
      <w:rPr>
        <w:rFonts w:ascii="Times New Roman" w:eastAsia="Calibri" w:hAnsi="Times New Roman" w:cs="Times New Roman"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4" w15:restartNumberingAfterBreak="0">
    <w:nsid w:val="2D9C7185"/>
    <w:multiLevelType w:val="hybridMultilevel"/>
    <w:tmpl w:val="7166D1A2"/>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start w:val="1"/>
      <w:numFmt w:val="bullet"/>
      <w:lvlText w:val=""/>
      <w:lvlJc w:val="left"/>
      <w:pPr>
        <w:ind w:left="2520" w:hanging="360"/>
      </w:pPr>
      <w:rPr>
        <w:rFonts w:ascii="Symbol" w:hAnsi="Symbol" w:hint="default"/>
      </w:rPr>
    </w:lvl>
    <w:lvl w:ilvl="4" w:tplc="040C0003">
      <w:start w:val="1"/>
      <w:numFmt w:val="bullet"/>
      <w:lvlText w:val="o"/>
      <w:lvlJc w:val="left"/>
      <w:pPr>
        <w:ind w:left="3240" w:hanging="360"/>
      </w:pPr>
      <w:rPr>
        <w:rFonts w:ascii="Courier New" w:hAnsi="Courier New" w:cs="Courier New" w:hint="default"/>
      </w:rPr>
    </w:lvl>
    <w:lvl w:ilvl="5" w:tplc="040C0005">
      <w:start w:val="1"/>
      <w:numFmt w:val="bullet"/>
      <w:lvlText w:val=""/>
      <w:lvlJc w:val="left"/>
      <w:pPr>
        <w:ind w:left="3960" w:hanging="360"/>
      </w:pPr>
      <w:rPr>
        <w:rFonts w:ascii="Wingdings" w:hAnsi="Wingdings" w:hint="default"/>
      </w:rPr>
    </w:lvl>
    <w:lvl w:ilvl="6" w:tplc="040C0001">
      <w:start w:val="1"/>
      <w:numFmt w:val="bullet"/>
      <w:lvlText w:val=""/>
      <w:lvlJc w:val="left"/>
      <w:pPr>
        <w:ind w:left="4680" w:hanging="360"/>
      </w:pPr>
      <w:rPr>
        <w:rFonts w:ascii="Symbol" w:hAnsi="Symbol" w:hint="default"/>
      </w:rPr>
    </w:lvl>
    <w:lvl w:ilvl="7" w:tplc="040C0003">
      <w:start w:val="1"/>
      <w:numFmt w:val="bullet"/>
      <w:lvlText w:val="o"/>
      <w:lvlJc w:val="left"/>
      <w:pPr>
        <w:ind w:left="5400" w:hanging="360"/>
      </w:pPr>
      <w:rPr>
        <w:rFonts w:ascii="Courier New" w:hAnsi="Courier New" w:cs="Courier New" w:hint="default"/>
      </w:rPr>
    </w:lvl>
    <w:lvl w:ilvl="8" w:tplc="040C0005">
      <w:start w:val="1"/>
      <w:numFmt w:val="bullet"/>
      <w:lvlText w:val=""/>
      <w:lvlJc w:val="left"/>
      <w:pPr>
        <w:ind w:left="6120" w:hanging="360"/>
      </w:pPr>
      <w:rPr>
        <w:rFonts w:ascii="Wingdings" w:hAnsi="Wingdings" w:hint="default"/>
      </w:rPr>
    </w:lvl>
  </w:abstractNum>
  <w:abstractNum w:abstractNumId="15" w15:restartNumberingAfterBreak="0">
    <w:nsid w:val="3D8609E8"/>
    <w:multiLevelType w:val="hybridMultilevel"/>
    <w:tmpl w:val="707E176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6" w15:restartNumberingAfterBreak="0">
    <w:nsid w:val="3E2D0580"/>
    <w:multiLevelType w:val="multilevel"/>
    <w:tmpl w:val="69A663B2"/>
    <w:styleLink w:val="StyleHirarchisation"/>
    <w:lvl w:ilvl="0">
      <w:start w:val="1"/>
      <w:numFmt w:val="bullet"/>
      <w:lvlText w:val=""/>
      <w:lvlJc w:val="left"/>
      <w:pPr>
        <w:tabs>
          <w:tab w:val="num" w:pos="1068"/>
        </w:tabs>
        <w:ind w:left="360" w:hanging="360"/>
      </w:pPr>
      <w:rPr>
        <w:rFonts w:ascii="Symbol" w:hAnsi="Symbol" w:hint="default"/>
        <w:sz w:val="24"/>
      </w:rPr>
    </w:lvl>
    <w:lvl w:ilvl="1">
      <w:start w:val="1"/>
      <w:numFmt w:val="bullet"/>
      <w:lvlText w:val="o"/>
      <w:lvlJc w:val="left"/>
      <w:pPr>
        <w:tabs>
          <w:tab w:val="num" w:pos="2148"/>
        </w:tabs>
        <w:ind w:left="2148" w:hanging="360"/>
      </w:pPr>
      <w:rPr>
        <w:rFonts w:ascii="Courier New" w:hAnsi="Courier New" w:cs="Courier New" w:hint="default"/>
      </w:rPr>
    </w:lvl>
    <w:lvl w:ilvl="2">
      <w:start w:val="1"/>
      <w:numFmt w:val="bullet"/>
      <w:lvlText w:val=""/>
      <w:lvlJc w:val="left"/>
      <w:pPr>
        <w:tabs>
          <w:tab w:val="num" w:pos="2868"/>
        </w:tabs>
        <w:ind w:left="2868" w:hanging="360"/>
      </w:pPr>
      <w:rPr>
        <w:rFonts w:ascii="Wingdings" w:hAnsi="Wingdings" w:cs="Wingdings" w:hint="default"/>
      </w:rPr>
    </w:lvl>
    <w:lvl w:ilvl="3">
      <w:start w:val="1"/>
      <w:numFmt w:val="bullet"/>
      <w:lvlText w:val=""/>
      <w:lvlJc w:val="left"/>
      <w:pPr>
        <w:tabs>
          <w:tab w:val="num" w:pos="3588"/>
        </w:tabs>
        <w:ind w:left="3588" w:hanging="360"/>
      </w:pPr>
      <w:rPr>
        <w:rFonts w:ascii="Symbol" w:eastAsia="Times New Roman" w:hAnsi="Symbol" w:hint="default"/>
      </w:rPr>
    </w:lvl>
    <w:lvl w:ilvl="4">
      <w:start w:val="1"/>
      <w:numFmt w:val="bullet"/>
      <w:lvlText w:val="o"/>
      <w:lvlJc w:val="left"/>
      <w:pPr>
        <w:tabs>
          <w:tab w:val="num" w:pos="4308"/>
        </w:tabs>
        <w:ind w:left="4308" w:hanging="360"/>
      </w:pPr>
      <w:rPr>
        <w:rFonts w:ascii="Courier New" w:hAnsi="Courier New" w:cs="Courier New" w:hint="default"/>
      </w:rPr>
    </w:lvl>
    <w:lvl w:ilvl="5">
      <w:start w:val="1"/>
      <w:numFmt w:val="bullet"/>
      <w:lvlText w:val=""/>
      <w:lvlJc w:val="left"/>
      <w:pPr>
        <w:tabs>
          <w:tab w:val="num" w:pos="5028"/>
        </w:tabs>
        <w:ind w:left="5028" w:hanging="360"/>
      </w:pPr>
      <w:rPr>
        <w:rFonts w:ascii="Wingdings" w:hAnsi="Wingdings" w:cs="Wingdings" w:hint="default"/>
      </w:rPr>
    </w:lvl>
    <w:lvl w:ilvl="6">
      <w:start w:val="1"/>
      <w:numFmt w:val="bullet"/>
      <w:lvlText w:val=""/>
      <w:lvlJc w:val="left"/>
      <w:pPr>
        <w:tabs>
          <w:tab w:val="num" w:pos="5748"/>
        </w:tabs>
        <w:ind w:left="5748" w:hanging="360"/>
      </w:pPr>
      <w:rPr>
        <w:rFonts w:ascii="Symbol" w:eastAsia="Times New Roman" w:hAnsi="Symbol" w:hint="default"/>
      </w:rPr>
    </w:lvl>
    <w:lvl w:ilvl="7">
      <w:start w:val="1"/>
      <w:numFmt w:val="bullet"/>
      <w:lvlText w:val="o"/>
      <w:lvlJc w:val="left"/>
      <w:pPr>
        <w:tabs>
          <w:tab w:val="num" w:pos="6468"/>
        </w:tabs>
        <w:ind w:left="6468" w:hanging="360"/>
      </w:pPr>
      <w:rPr>
        <w:rFonts w:ascii="Courier New" w:hAnsi="Courier New" w:cs="Courier New" w:hint="default"/>
      </w:rPr>
    </w:lvl>
    <w:lvl w:ilvl="8">
      <w:start w:val="1"/>
      <w:numFmt w:val="bullet"/>
      <w:lvlText w:val=""/>
      <w:lvlJc w:val="left"/>
      <w:pPr>
        <w:tabs>
          <w:tab w:val="num" w:pos="7188"/>
        </w:tabs>
        <w:ind w:left="7188" w:hanging="360"/>
      </w:pPr>
      <w:rPr>
        <w:rFonts w:ascii="Wingdings" w:hAnsi="Wingdings" w:cs="Wingdings" w:hint="default"/>
      </w:rPr>
    </w:lvl>
  </w:abstractNum>
  <w:abstractNum w:abstractNumId="17" w15:restartNumberingAfterBreak="0">
    <w:nsid w:val="3FDE6C80"/>
    <w:multiLevelType w:val="hybridMultilevel"/>
    <w:tmpl w:val="4C90BDD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2520251"/>
    <w:multiLevelType w:val="hybridMultilevel"/>
    <w:tmpl w:val="3B827C1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9" w15:restartNumberingAfterBreak="0">
    <w:nsid w:val="43914788"/>
    <w:multiLevelType w:val="multilevel"/>
    <w:tmpl w:val="040C0025"/>
    <w:lvl w:ilvl="0">
      <w:start w:val="1"/>
      <w:numFmt w:val="decimal"/>
      <w:pStyle w:val="Titre1"/>
      <w:lvlText w:val="%1"/>
      <w:lvlJc w:val="left"/>
      <w:pPr>
        <w:ind w:left="3976"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0" w15:restartNumberingAfterBreak="0">
    <w:nsid w:val="44193957"/>
    <w:multiLevelType w:val="multilevel"/>
    <w:tmpl w:val="17961E9E"/>
    <w:lvl w:ilvl="0">
      <w:start w:val="1"/>
      <w:numFmt w:val="bullet"/>
      <w:pStyle w:val="StyleTitre1JustifiAprs0pt"/>
      <w:lvlText w:val=""/>
      <w:lvlJc w:val="left"/>
      <w:pPr>
        <w:tabs>
          <w:tab w:val="num" w:pos="720"/>
        </w:tabs>
        <w:ind w:left="720" w:hanging="360"/>
      </w:pPr>
      <w:rPr>
        <w:rFonts w:ascii="Wingdings" w:hAnsi="Wingdings" w:cs="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eastAsia="Times New Roman"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eastAsia="Times New Roman"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1" w15:restartNumberingAfterBreak="0">
    <w:nsid w:val="46F72747"/>
    <w:multiLevelType w:val="singleLevel"/>
    <w:tmpl w:val="BBEE46DE"/>
    <w:lvl w:ilvl="0">
      <w:start w:val="1"/>
      <w:numFmt w:val="decimal"/>
      <w:pStyle w:val="ListeNum1"/>
      <w:lvlText w:val="%1."/>
      <w:lvlJc w:val="left"/>
      <w:pPr>
        <w:tabs>
          <w:tab w:val="num" w:pos="360"/>
        </w:tabs>
        <w:ind w:left="360" w:hanging="360"/>
      </w:pPr>
    </w:lvl>
  </w:abstractNum>
  <w:abstractNum w:abstractNumId="22" w15:restartNumberingAfterBreak="0">
    <w:nsid w:val="4E183974"/>
    <w:multiLevelType w:val="hybridMultilevel"/>
    <w:tmpl w:val="04FCA2D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5586370A"/>
    <w:multiLevelType w:val="hybridMultilevel"/>
    <w:tmpl w:val="4E7686B4"/>
    <w:lvl w:ilvl="0" w:tplc="461066E2">
      <w:start w:val="5"/>
      <w:numFmt w:val="decimal"/>
      <w:lvlText w:val="%1."/>
      <w:lvlJc w:val="left"/>
      <w:pPr>
        <w:tabs>
          <w:tab w:val="num" w:pos="720"/>
        </w:tabs>
        <w:ind w:left="720" w:hanging="360"/>
      </w:pPr>
    </w:lvl>
    <w:lvl w:ilvl="1" w:tplc="44A86358">
      <w:start w:val="1"/>
      <w:numFmt w:val="decimal"/>
      <w:lvlText w:val="%2."/>
      <w:lvlJc w:val="left"/>
      <w:pPr>
        <w:tabs>
          <w:tab w:val="num" w:pos="1440"/>
        </w:tabs>
        <w:ind w:left="1440" w:hanging="360"/>
      </w:pPr>
    </w:lvl>
    <w:lvl w:ilvl="2" w:tplc="C73E3644">
      <w:start w:val="1"/>
      <w:numFmt w:val="decimal"/>
      <w:lvlText w:val="%3."/>
      <w:lvlJc w:val="left"/>
      <w:pPr>
        <w:tabs>
          <w:tab w:val="num" w:pos="2160"/>
        </w:tabs>
        <w:ind w:left="2160" w:hanging="360"/>
      </w:pPr>
    </w:lvl>
    <w:lvl w:ilvl="3" w:tplc="43240EE8">
      <w:start w:val="1"/>
      <w:numFmt w:val="decimal"/>
      <w:lvlText w:val="%4."/>
      <w:lvlJc w:val="left"/>
      <w:pPr>
        <w:tabs>
          <w:tab w:val="num" w:pos="2880"/>
        </w:tabs>
        <w:ind w:left="2880" w:hanging="360"/>
      </w:pPr>
    </w:lvl>
    <w:lvl w:ilvl="4" w:tplc="5382F48E">
      <w:start w:val="1"/>
      <w:numFmt w:val="decimal"/>
      <w:lvlText w:val="%5."/>
      <w:lvlJc w:val="left"/>
      <w:pPr>
        <w:tabs>
          <w:tab w:val="num" w:pos="3600"/>
        </w:tabs>
        <w:ind w:left="3600" w:hanging="360"/>
      </w:pPr>
    </w:lvl>
    <w:lvl w:ilvl="5" w:tplc="9C82C344">
      <w:start w:val="1"/>
      <w:numFmt w:val="decimal"/>
      <w:lvlText w:val="%6."/>
      <w:lvlJc w:val="left"/>
      <w:pPr>
        <w:tabs>
          <w:tab w:val="num" w:pos="4320"/>
        </w:tabs>
        <w:ind w:left="4320" w:hanging="360"/>
      </w:pPr>
    </w:lvl>
    <w:lvl w:ilvl="6" w:tplc="901C0308">
      <w:start w:val="1"/>
      <w:numFmt w:val="decimal"/>
      <w:lvlText w:val="%7."/>
      <w:lvlJc w:val="left"/>
      <w:pPr>
        <w:tabs>
          <w:tab w:val="num" w:pos="5040"/>
        </w:tabs>
        <w:ind w:left="5040" w:hanging="360"/>
      </w:pPr>
    </w:lvl>
    <w:lvl w:ilvl="7" w:tplc="8F007400">
      <w:start w:val="1"/>
      <w:numFmt w:val="decimal"/>
      <w:lvlText w:val="%8."/>
      <w:lvlJc w:val="left"/>
      <w:pPr>
        <w:tabs>
          <w:tab w:val="num" w:pos="5760"/>
        </w:tabs>
        <w:ind w:left="5760" w:hanging="360"/>
      </w:pPr>
    </w:lvl>
    <w:lvl w:ilvl="8" w:tplc="AFDC1648">
      <w:start w:val="1"/>
      <w:numFmt w:val="decimal"/>
      <w:lvlText w:val="%9."/>
      <w:lvlJc w:val="left"/>
      <w:pPr>
        <w:tabs>
          <w:tab w:val="num" w:pos="6480"/>
        </w:tabs>
        <w:ind w:left="6480" w:hanging="360"/>
      </w:pPr>
    </w:lvl>
  </w:abstractNum>
  <w:abstractNum w:abstractNumId="24" w15:restartNumberingAfterBreak="0">
    <w:nsid w:val="56FE07EB"/>
    <w:multiLevelType w:val="hybridMultilevel"/>
    <w:tmpl w:val="289C527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A635558"/>
    <w:multiLevelType w:val="hybridMultilevel"/>
    <w:tmpl w:val="ADA87C6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5AA94B8B"/>
    <w:multiLevelType w:val="hybridMultilevel"/>
    <w:tmpl w:val="A52C1BE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7" w15:restartNumberingAfterBreak="0">
    <w:nsid w:val="5F800F51"/>
    <w:multiLevelType w:val="hybridMultilevel"/>
    <w:tmpl w:val="B202662C"/>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8" w15:restartNumberingAfterBreak="0">
    <w:nsid w:val="66B90B5F"/>
    <w:multiLevelType w:val="hybridMultilevel"/>
    <w:tmpl w:val="E01E60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70221225"/>
    <w:multiLevelType w:val="multilevel"/>
    <w:tmpl w:val="F5E4CDF2"/>
    <w:lvl w:ilvl="0">
      <w:start w:val="1"/>
      <w:numFmt w:val="decimal"/>
      <w:pStyle w:val="StyleTitre1Avant004cmSuspendu076cmAvant6pt"/>
      <w:lvlText w:val="%1"/>
      <w:lvlJc w:val="left"/>
      <w:pPr>
        <w:tabs>
          <w:tab w:val="num" w:pos="1424"/>
        </w:tabs>
        <w:ind w:left="1424" w:hanging="432"/>
      </w:pPr>
      <w:rPr>
        <w:rFonts w:ascii="Tahoma" w:hAnsi="Tahoma" w:cs="Tahoma" w:hint="default"/>
        <w:b/>
        <w:bCs/>
        <w:i w:val="0"/>
        <w:iCs w:val="0"/>
        <w:sz w:val="20"/>
        <w:szCs w:val="20"/>
      </w:rPr>
    </w:lvl>
    <w:lvl w:ilvl="1">
      <w:start w:val="1"/>
      <w:numFmt w:val="decimal"/>
      <w:lvlText w:val="%1.%2"/>
      <w:lvlJc w:val="left"/>
      <w:pPr>
        <w:tabs>
          <w:tab w:val="num" w:pos="1568"/>
        </w:tabs>
        <w:ind w:left="1568" w:hanging="576"/>
      </w:pPr>
      <w:rPr>
        <w:rFonts w:cs="Times New Roman" w:hint="default"/>
      </w:rPr>
    </w:lvl>
    <w:lvl w:ilvl="2">
      <w:start w:val="1"/>
      <w:numFmt w:val="decimal"/>
      <w:lvlText w:val="%1.%2.%3"/>
      <w:lvlJc w:val="left"/>
      <w:pPr>
        <w:tabs>
          <w:tab w:val="num" w:pos="1712"/>
        </w:tabs>
        <w:ind w:left="1712" w:hanging="720"/>
      </w:pPr>
      <w:rPr>
        <w:rFonts w:cs="Times New Roman" w:hint="default"/>
      </w:rPr>
    </w:lvl>
    <w:lvl w:ilvl="3">
      <w:start w:val="1"/>
      <w:numFmt w:val="decimal"/>
      <w:lvlText w:val="%1.%2.%3.%4"/>
      <w:lvlJc w:val="left"/>
      <w:pPr>
        <w:tabs>
          <w:tab w:val="num" w:pos="1856"/>
        </w:tabs>
        <w:ind w:left="1856" w:hanging="864"/>
      </w:pPr>
      <w:rPr>
        <w:rFonts w:cs="Times New Roman" w:hint="default"/>
      </w:rPr>
    </w:lvl>
    <w:lvl w:ilvl="4">
      <w:start w:val="1"/>
      <w:numFmt w:val="decimal"/>
      <w:lvlText w:val="%1.%2.%3.%4.%5"/>
      <w:lvlJc w:val="left"/>
      <w:pPr>
        <w:tabs>
          <w:tab w:val="num" w:pos="2000"/>
        </w:tabs>
        <w:ind w:left="2000" w:hanging="1008"/>
      </w:pPr>
      <w:rPr>
        <w:rFonts w:cs="Times New Roman" w:hint="default"/>
      </w:rPr>
    </w:lvl>
    <w:lvl w:ilvl="5">
      <w:start w:val="1"/>
      <w:numFmt w:val="decimal"/>
      <w:lvlText w:val="%1.%2.%3.%4.%5.%6"/>
      <w:lvlJc w:val="left"/>
      <w:pPr>
        <w:tabs>
          <w:tab w:val="num" w:pos="2144"/>
        </w:tabs>
        <w:ind w:left="2144" w:hanging="1152"/>
      </w:pPr>
      <w:rPr>
        <w:rFonts w:cs="Times New Roman" w:hint="default"/>
      </w:rPr>
    </w:lvl>
    <w:lvl w:ilvl="6">
      <w:start w:val="1"/>
      <w:numFmt w:val="decimal"/>
      <w:lvlText w:val="%1.%2.%3.%4.%5.%6.%7"/>
      <w:lvlJc w:val="left"/>
      <w:pPr>
        <w:tabs>
          <w:tab w:val="num" w:pos="2288"/>
        </w:tabs>
        <w:ind w:left="2288" w:hanging="1296"/>
      </w:pPr>
      <w:rPr>
        <w:rFonts w:cs="Times New Roman" w:hint="default"/>
      </w:rPr>
    </w:lvl>
    <w:lvl w:ilvl="7">
      <w:start w:val="1"/>
      <w:numFmt w:val="decimal"/>
      <w:lvlText w:val="%1.%2.%3.%4.%5.%6.%7.%8"/>
      <w:lvlJc w:val="left"/>
      <w:pPr>
        <w:tabs>
          <w:tab w:val="num" w:pos="2432"/>
        </w:tabs>
        <w:ind w:left="2432" w:hanging="1440"/>
      </w:pPr>
      <w:rPr>
        <w:rFonts w:cs="Times New Roman" w:hint="default"/>
      </w:rPr>
    </w:lvl>
    <w:lvl w:ilvl="8">
      <w:start w:val="1"/>
      <w:numFmt w:val="decimal"/>
      <w:lvlText w:val="%1.%2.%3.%4.%5.%6.%7.%8.%9"/>
      <w:lvlJc w:val="left"/>
      <w:pPr>
        <w:tabs>
          <w:tab w:val="num" w:pos="2576"/>
        </w:tabs>
        <w:ind w:left="2576" w:hanging="1584"/>
      </w:pPr>
      <w:rPr>
        <w:rFonts w:cs="Times New Roman" w:hint="default"/>
      </w:rPr>
    </w:lvl>
  </w:abstractNum>
  <w:abstractNum w:abstractNumId="30" w15:restartNumberingAfterBreak="0">
    <w:nsid w:val="72880A28"/>
    <w:multiLevelType w:val="multilevel"/>
    <w:tmpl w:val="9F5AB1AE"/>
    <w:lvl w:ilvl="0">
      <w:start w:val="1"/>
      <w:numFmt w:val="lowerLetter"/>
      <w:pStyle w:val="Listenumros"/>
      <w:lvlText w:val="%1)"/>
      <w:lvlJc w:val="left"/>
      <w:pPr>
        <w:tabs>
          <w:tab w:val="num" w:pos="360"/>
        </w:tabs>
        <w:ind w:left="400" w:hanging="400"/>
      </w:pPr>
    </w:lvl>
    <w:lvl w:ilvl="1">
      <w:start w:val="1"/>
      <w:numFmt w:val="decimal"/>
      <w:pStyle w:val="Listenumros2"/>
      <w:lvlText w:val="%2)"/>
      <w:lvlJc w:val="left"/>
      <w:pPr>
        <w:tabs>
          <w:tab w:val="num" w:pos="1080"/>
        </w:tabs>
        <w:ind w:left="800" w:hanging="400"/>
      </w:pPr>
    </w:lvl>
    <w:lvl w:ilvl="2">
      <w:start w:val="1"/>
      <w:numFmt w:val="lowerRoman"/>
      <w:pStyle w:val="Listenumros3"/>
      <w:lvlText w:val="%3)"/>
      <w:lvlJc w:val="left"/>
      <w:pPr>
        <w:tabs>
          <w:tab w:val="num" w:pos="1800"/>
        </w:tabs>
        <w:ind w:left="1200" w:hanging="400"/>
      </w:pPr>
    </w:lvl>
    <w:lvl w:ilvl="3">
      <w:start w:val="1"/>
      <w:numFmt w:val="upperRoman"/>
      <w:pStyle w:val="Listenumros4"/>
      <w:lvlText w:val="%4)"/>
      <w:lvlJc w:val="left"/>
      <w:pPr>
        <w:tabs>
          <w:tab w:val="num" w:pos="2520"/>
        </w:tabs>
        <w:ind w:left="1600" w:hanging="40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1" w15:restartNumberingAfterBreak="0">
    <w:nsid w:val="736B2F06"/>
    <w:multiLevelType w:val="hybridMultilevel"/>
    <w:tmpl w:val="83BEB3FA"/>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2" w15:restartNumberingAfterBreak="0">
    <w:nsid w:val="799634A9"/>
    <w:multiLevelType w:val="multilevel"/>
    <w:tmpl w:val="9070B584"/>
    <w:lvl w:ilvl="0">
      <w:start w:val="1"/>
      <w:numFmt w:val="decimal"/>
      <w:lvlText w:val="%1"/>
      <w:lvlJc w:val="left"/>
      <w:pPr>
        <w:tabs>
          <w:tab w:val="num" w:pos="432"/>
        </w:tabs>
        <w:ind w:left="432" w:hanging="432"/>
      </w:pPr>
    </w:lvl>
    <w:lvl w:ilvl="1">
      <w:start w:val="1"/>
      <w:numFmt w:val="decimal"/>
      <w:pStyle w:val="StyleStyleTitre2Times10pt"/>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3" w15:restartNumberingAfterBreak="0">
    <w:nsid w:val="7A027FB9"/>
    <w:multiLevelType w:val="hybridMultilevel"/>
    <w:tmpl w:val="50764A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7F2F0896"/>
    <w:multiLevelType w:val="hybridMultilevel"/>
    <w:tmpl w:val="2236D4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123160028">
    <w:abstractNumId w:val="29"/>
  </w:num>
  <w:num w:numId="2" w16cid:durableId="1038166089">
    <w:abstractNumId w:val="28"/>
  </w:num>
  <w:num w:numId="3" w16cid:durableId="471220600">
    <w:abstractNumId w:val="21"/>
  </w:num>
  <w:num w:numId="4" w16cid:durableId="1783915928">
    <w:abstractNumId w:val="18"/>
  </w:num>
  <w:num w:numId="5" w16cid:durableId="51250195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243536608">
    <w:abstractNumId w:val="23"/>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915627834">
    <w:abstractNumId w:val="26"/>
  </w:num>
  <w:num w:numId="8" w16cid:durableId="1207179572">
    <w:abstractNumId w:val="7"/>
  </w:num>
  <w:num w:numId="9" w16cid:durableId="814760985">
    <w:abstractNumId w:val="19"/>
  </w:num>
  <w:num w:numId="10" w16cid:durableId="1595551918">
    <w:abstractNumId w:val="27"/>
  </w:num>
  <w:num w:numId="11" w16cid:durableId="587733605">
    <w:abstractNumId w:val="1"/>
  </w:num>
  <w:num w:numId="12" w16cid:durableId="1256668383">
    <w:abstractNumId w:val="6"/>
  </w:num>
  <w:num w:numId="13" w16cid:durableId="153882539">
    <w:abstractNumId w:val="20"/>
  </w:num>
  <w:num w:numId="14" w16cid:durableId="442574997">
    <w:abstractNumId w:val="30"/>
  </w:num>
  <w:num w:numId="15" w16cid:durableId="1215387786">
    <w:abstractNumId w:val="34"/>
  </w:num>
  <w:num w:numId="16" w16cid:durableId="1645548986">
    <w:abstractNumId w:val="10"/>
  </w:num>
  <w:num w:numId="17" w16cid:durableId="134638535">
    <w:abstractNumId w:val="14"/>
  </w:num>
  <w:num w:numId="18" w16cid:durableId="1784574775">
    <w:abstractNumId w:val="17"/>
  </w:num>
  <w:num w:numId="19" w16cid:durableId="1247810925">
    <w:abstractNumId w:val="9"/>
  </w:num>
  <w:num w:numId="20" w16cid:durableId="789475785">
    <w:abstractNumId w:val="5"/>
  </w:num>
  <w:num w:numId="21" w16cid:durableId="1717119524">
    <w:abstractNumId w:val="31"/>
  </w:num>
  <w:num w:numId="22" w16cid:durableId="617104164">
    <w:abstractNumId w:val="2"/>
  </w:num>
  <w:num w:numId="23" w16cid:durableId="2078091494">
    <w:abstractNumId w:val="22"/>
  </w:num>
  <w:num w:numId="24" w16cid:durableId="1796485063">
    <w:abstractNumId w:val="13"/>
  </w:num>
  <w:num w:numId="25" w16cid:durableId="1465809013">
    <w:abstractNumId w:val="24"/>
  </w:num>
  <w:num w:numId="26" w16cid:durableId="686491155">
    <w:abstractNumId w:val="11"/>
  </w:num>
  <w:num w:numId="27" w16cid:durableId="1387218536">
    <w:abstractNumId w:val="0"/>
  </w:num>
  <w:num w:numId="28" w16cid:durableId="459417351">
    <w:abstractNumId w:val="8"/>
  </w:num>
  <w:num w:numId="29" w16cid:durableId="417409990">
    <w:abstractNumId w:val="4"/>
  </w:num>
  <w:num w:numId="30" w16cid:durableId="1366708435">
    <w:abstractNumId w:val="16"/>
  </w:num>
  <w:num w:numId="31" w16cid:durableId="2094275597">
    <w:abstractNumId w:val="32"/>
  </w:num>
  <w:num w:numId="32" w16cid:durableId="300424065">
    <w:abstractNumId w:val="3"/>
  </w:num>
  <w:num w:numId="33" w16cid:durableId="390351672">
    <w:abstractNumId w:val="25"/>
  </w:num>
  <w:num w:numId="34" w16cid:durableId="945232513">
    <w:abstractNumId w:val="33"/>
  </w:num>
  <w:num w:numId="35" w16cid:durableId="295919173">
    <w:abstractNumId w:val="15"/>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grammar="clean"/>
  <w:defaultTabStop w:val="708"/>
  <w:autoHyphenation/>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1078"/>
    <w:rsid w:val="000014A4"/>
    <w:rsid w:val="0000188C"/>
    <w:rsid w:val="00002ED2"/>
    <w:rsid w:val="0000382B"/>
    <w:rsid w:val="00004355"/>
    <w:rsid w:val="00004685"/>
    <w:rsid w:val="00004DFF"/>
    <w:rsid w:val="000053FC"/>
    <w:rsid w:val="00006182"/>
    <w:rsid w:val="000065E9"/>
    <w:rsid w:val="00006E93"/>
    <w:rsid w:val="0000741E"/>
    <w:rsid w:val="000078E4"/>
    <w:rsid w:val="00010F05"/>
    <w:rsid w:val="000115F3"/>
    <w:rsid w:val="00012FB0"/>
    <w:rsid w:val="0001339F"/>
    <w:rsid w:val="000135F8"/>
    <w:rsid w:val="000147F6"/>
    <w:rsid w:val="00014CCE"/>
    <w:rsid w:val="000167F0"/>
    <w:rsid w:val="00017A50"/>
    <w:rsid w:val="00020D98"/>
    <w:rsid w:val="00021631"/>
    <w:rsid w:val="0002342D"/>
    <w:rsid w:val="00023727"/>
    <w:rsid w:val="00024083"/>
    <w:rsid w:val="000253B3"/>
    <w:rsid w:val="00026B0F"/>
    <w:rsid w:val="00027D6D"/>
    <w:rsid w:val="00030663"/>
    <w:rsid w:val="00032115"/>
    <w:rsid w:val="0003271D"/>
    <w:rsid w:val="00032EFC"/>
    <w:rsid w:val="000337CA"/>
    <w:rsid w:val="0003401E"/>
    <w:rsid w:val="00034948"/>
    <w:rsid w:val="00037620"/>
    <w:rsid w:val="0004018A"/>
    <w:rsid w:val="00041931"/>
    <w:rsid w:val="00042284"/>
    <w:rsid w:val="000425B7"/>
    <w:rsid w:val="000428FF"/>
    <w:rsid w:val="00043D18"/>
    <w:rsid w:val="00045DD0"/>
    <w:rsid w:val="00046086"/>
    <w:rsid w:val="00046161"/>
    <w:rsid w:val="00046CE7"/>
    <w:rsid w:val="00047F8B"/>
    <w:rsid w:val="0005050F"/>
    <w:rsid w:val="000506CC"/>
    <w:rsid w:val="00051F98"/>
    <w:rsid w:val="00052317"/>
    <w:rsid w:val="00053B1E"/>
    <w:rsid w:val="00054216"/>
    <w:rsid w:val="00054619"/>
    <w:rsid w:val="000553FB"/>
    <w:rsid w:val="00056641"/>
    <w:rsid w:val="000567EF"/>
    <w:rsid w:val="00057182"/>
    <w:rsid w:val="00057C1C"/>
    <w:rsid w:val="00060CD1"/>
    <w:rsid w:val="00061B2A"/>
    <w:rsid w:val="0006232E"/>
    <w:rsid w:val="000627C8"/>
    <w:rsid w:val="00063FAB"/>
    <w:rsid w:val="00064CA0"/>
    <w:rsid w:val="00066070"/>
    <w:rsid w:val="00067514"/>
    <w:rsid w:val="00067FD7"/>
    <w:rsid w:val="00073FF4"/>
    <w:rsid w:val="000740E6"/>
    <w:rsid w:val="000743CD"/>
    <w:rsid w:val="00074F0D"/>
    <w:rsid w:val="00075413"/>
    <w:rsid w:val="00075F47"/>
    <w:rsid w:val="00076614"/>
    <w:rsid w:val="0007770C"/>
    <w:rsid w:val="00077F9A"/>
    <w:rsid w:val="00080A60"/>
    <w:rsid w:val="00080B5D"/>
    <w:rsid w:val="00080E08"/>
    <w:rsid w:val="000822EE"/>
    <w:rsid w:val="000844C4"/>
    <w:rsid w:val="0008515B"/>
    <w:rsid w:val="00085E52"/>
    <w:rsid w:val="0009026D"/>
    <w:rsid w:val="00090BDD"/>
    <w:rsid w:val="00092020"/>
    <w:rsid w:val="00092B25"/>
    <w:rsid w:val="00093324"/>
    <w:rsid w:val="000938EA"/>
    <w:rsid w:val="000961BA"/>
    <w:rsid w:val="00097932"/>
    <w:rsid w:val="000A1741"/>
    <w:rsid w:val="000A1882"/>
    <w:rsid w:val="000A326B"/>
    <w:rsid w:val="000A3CA1"/>
    <w:rsid w:val="000A4B70"/>
    <w:rsid w:val="000A4E87"/>
    <w:rsid w:val="000A5B6F"/>
    <w:rsid w:val="000B0872"/>
    <w:rsid w:val="000B3C50"/>
    <w:rsid w:val="000B5240"/>
    <w:rsid w:val="000B711D"/>
    <w:rsid w:val="000B7D7C"/>
    <w:rsid w:val="000C0386"/>
    <w:rsid w:val="000C0474"/>
    <w:rsid w:val="000C0626"/>
    <w:rsid w:val="000C0B66"/>
    <w:rsid w:val="000C0BF9"/>
    <w:rsid w:val="000C1CBB"/>
    <w:rsid w:val="000C28E7"/>
    <w:rsid w:val="000C315D"/>
    <w:rsid w:val="000C45F3"/>
    <w:rsid w:val="000C6FC5"/>
    <w:rsid w:val="000D1492"/>
    <w:rsid w:val="000D1A70"/>
    <w:rsid w:val="000D2D74"/>
    <w:rsid w:val="000D619B"/>
    <w:rsid w:val="000D7AD2"/>
    <w:rsid w:val="000E0945"/>
    <w:rsid w:val="000E094F"/>
    <w:rsid w:val="000E10EA"/>
    <w:rsid w:val="000E1731"/>
    <w:rsid w:val="000E1F13"/>
    <w:rsid w:val="000E223A"/>
    <w:rsid w:val="000E2507"/>
    <w:rsid w:val="000E31F4"/>
    <w:rsid w:val="000E3563"/>
    <w:rsid w:val="000E3566"/>
    <w:rsid w:val="000E5255"/>
    <w:rsid w:val="000E5E7B"/>
    <w:rsid w:val="000E639A"/>
    <w:rsid w:val="000E6E4E"/>
    <w:rsid w:val="000E7CDF"/>
    <w:rsid w:val="000F0053"/>
    <w:rsid w:val="000F0480"/>
    <w:rsid w:val="000F1D11"/>
    <w:rsid w:val="000F2ADF"/>
    <w:rsid w:val="000F2C9C"/>
    <w:rsid w:val="000F3C5D"/>
    <w:rsid w:val="000F4E3F"/>
    <w:rsid w:val="000F5FE0"/>
    <w:rsid w:val="000F7533"/>
    <w:rsid w:val="00100313"/>
    <w:rsid w:val="00100A94"/>
    <w:rsid w:val="001012C5"/>
    <w:rsid w:val="001019D6"/>
    <w:rsid w:val="00102AF9"/>
    <w:rsid w:val="001033C2"/>
    <w:rsid w:val="0010524B"/>
    <w:rsid w:val="00107E2A"/>
    <w:rsid w:val="00110933"/>
    <w:rsid w:val="00110B7F"/>
    <w:rsid w:val="00110F9A"/>
    <w:rsid w:val="001111EB"/>
    <w:rsid w:val="00111230"/>
    <w:rsid w:val="001113B4"/>
    <w:rsid w:val="00112348"/>
    <w:rsid w:val="001134C7"/>
    <w:rsid w:val="00114236"/>
    <w:rsid w:val="001145AA"/>
    <w:rsid w:val="00114911"/>
    <w:rsid w:val="001150F4"/>
    <w:rsid w:val="001164F5"/>
    <w:rsid w:val="00117369"/>
    <w:rsid w:val="00117440"/>
    <w:rsid w:val="00117B38"/>
    <w:rsid w:val="00120A12"/>
    <w:rsid w:val="0012130F"/>
    <w:rsid w:val="001222B2"/>
    <w:rsid w:val="0012262A"/>
    <w:rsid w:val="00123253"/>
    <w:rsid w:val="00123898"/>
    <w:rsid w:val="00124FE8"/>
    <w:rsid w:val="00125156"/>
    <w:rsid w:val="00125294"/>
    <w:rsid w:val="00125AA4"/>
    <w:rsid w:val="001264DF"/>
    <w:rsid w:val="001273EF"/>
    <w:rsid w:val="00132AB6"/>
    <w:rsid w:val="001333CD"/>
    <w:rsid w:val="00133AAA"/>
    <w:rsid w:val="00134548"/>
    <w:rsid w:val="001367E2"/>
    <w:rsid w:val="00137964"/>
    <w:rsid w:val="001413C2"/>
    <w:rsid w:val="0014176B"/>
    <w:rsid w:val="00141A1E"/>
    <w:rsid w:val="00141C05"/>
    <w:rsid w:val="00143293"/>
    <w:rsid w:val="00143415"/>
    <w:rsid w:val="00143F7D"/>
    <w:rsid w:val="0014562C"/>
    <w:rsid w:val="0014722F"/>
    <w:rsid w:val="001476BC"/>
    <w:rsid w:val="001477C6"/>
    <w:rsid w:val="00151077"/>
    <w:rsid w:val="00152598"/>
    <w:rsid w:val="001525E1"/>
    <w:rsid w:val="00152E72"/>
    <w:rsid w:val="00153026"/>
    <w:rsid w:val="00155757"/>
    <w:rsid w:val="00155AC6"/>
    <w:rsid w:val="00155DA9"/>
    <w:rsid w:val="00161FF1"/>
    <w:rsid w:val="00162738"/>
    <w:rsid w:val="00164571"/>
    <w:rsid w:val="00164580"/>
    <w:rsid w:val="001647EA"/>
    <w:rsid w:val="00164890"/>
    <w:rsid w:val="00164CA3"/>
    <w:rsid w:val="00165C64"/>
    <w:rsid w:val="001665EF"/>
    <w:rsid w:val="001707FE"/>
    <w:rsid w:val="00170F96"/>
    <w:rsid w:val="0017386B"/>
    <w:rsid w:val="00173A84"/>
    <w:rsid w:val="00174575"/>
    <w:rsid w:val="00174B3C"/>
    <w:rsid w:val="00175458"/>
    <w:rsid w:val="00176427"/>
    <w:rsid w:val="0017644D"/>
    <w:rsid w:val="00176FA1"/>
    <w:rsid w:val="00177DCA"/>
    <w:rsid w:val="00180031"/>
    <w:rsid w:val="00180063"/>
    <w:rsid w:val="001801D1"/>
    <w:rsid w:val="00180846"/>
    <w:rsid w:val="00180B26"/>
    <w:rsid w:val="00181436"/>
    <w:rsid w:val="0018149D"/>
    <w:rsid w:val="00181C24"/>
    <w:rsid w:val="00181E12"/>
    <w:rsid w:val="001821C4"/>
    <w:rsid w:val="00184BC9"/>
    <w:rsid w:val="00184DBB"/>
    <w:rsid w:val="00187978"/>
    <w:rsid w:val="00187DDD"/>
    <w:rsid w:val="00190BD6"/>
    <w:rsid w:val="001922A5"/>
    <w:rsid w:val="001931F5"/>
    <w:rsid w:val="00193B1D"/>
    <w:rsid w:val="00194C61"/>
    <w:rsid w:val="00195D89"/>
    <w:rsid w:val="00197691"/>
    <w:rsid w:val="001979F3"/>
    <w:rsid w:val="001A0087"/>
    <w:rsid w:val="001A256C"/>
    <w:rsid w:val="001A2F25"/>
    <w:rsid w:val="001A2FAF"/>
    <w:rsid w:val="001A3102"/>
    <w:rsid w:val="001A3155"/>
    <w:rsid w:val="001A58E0"/>
    <w:rsid w:val="001A692C"/>
    <w:rsid w:val="001B02BF"/>
    <w:rsid w:val="001B0403"/>
    <w:rsid w:val="001B07E7"/>
    <w:rsid w:val="001B0ABD"/>
    <w:rsid w:val="001B1125"/>
    <w:rsid w:val="001B113B"/>
    <w:rsid w:val="001B4892"/>
    <w:rsid w:val="001B4E03"/>
    <w:rsid w:val="001B57D1"/>
    <w:rsid w:val="001B5A13"/>
    <w:rsid w:val="001B6C67"/>
    <w:rsid w:val="001B6EBB"/>
    <w:rsid w:val="001B72B7"/>
    <w:rsid w:val="001C00BA"/>
    <w:rsid w:val="001C0DD7"/>
    <w:rsid w:val="001C0FDD"/>
    <w:rsid w:val="001C15C9"/>
    <w:rsid w:val="001C2D36"/>
    <w:rsid w:val="001C4EE1"/>
    <w:rsid w:val="001C5295"/>
    <w:rsid w:val="001C7F7F"/>
    <w:rsid w:val="001D0C88"/>
    <w:rsid w:val="001D1B66"/>
    <w:rsid w:val="001D1F52"/>
    <w:rsid w:val="001D2D9B"/>
    <w:rsid w:val="001D3459"/>
    <w:rsid w:val="001D3772"/>
    <w:rsid w:val="001D44CE"/>
    <w:rsid w:val="001D4902"/>
    <w:rsid w:val="001D50C5"/>
    <w:rsid w:val="001D56FA"/>
    <w:rsid w:val="001D57D0"/>
    <w:rsid w:val="001D7DA3"/>
    <w:rsid w:val="001E1850"/>
    <w:rsid w:val="001E1C2E"/>
    <w:rsid w:val="001E2415"/>
    <w:rsid w:val="001E2CA2"/>
    <w:rsid w:val="001E2D61"/>
    <w:rsid w:val="001E3569"/>
    <w:rsid w:val="001E379C"/>
    <w:rsid w:val="001E3820"/>
    <w:rsid w:val="001E4A54"/>
    <w:rsid w:val="001E4E9C"/>
    <w:rsid w:val="001E53A7"/>
    <w:rsid w:val="001E6930"/>
    <w:rsid w:val="001E7DC5"/>
    <w:rsid w:val="001F1030"/>
    <w:rsid w:val="001F1D2E"/>
    <w:rsid w:val="001F3047"/>
    <w:rsid w:val="001F62C5"/>
    <w:rsid w:val="001F72BC"/>
    <w:rsid w:val="002002E4"/>
    <w:rsid w:val="00200471"/>
    <w:rsid w:val="002005E5"/>
    <w:rsid w:val="0020310F"/>
    <w:rsid w:val="00203A3D"/>
    <w:rsid w:val="00203AAA"/>
    <w:rsid w:val="002042B4"/>
    <w:rsid w:val="002052E4"/>
    <w:rsid w:val="00205701"/>
    <w:rsid w:val="0020742F"/>
    <w:rsid w:val="002110FD"/>
    <w:rsid w:val="002114DF"/>
    <w:rsid w:val="00212102"/>
    <w:rsid w:val="002148D5"/>
    <w:rsid w:val="00214EDE"/>
    <w:rsid w:val="00214F1B"/>
    <w:rsid w:val="00215A0F"/>
    <w:rsid w:val="00216EC7"/>
    <w:rsid w:val="002200B3"/>
    <w:rsid w:val="00223156"/>
    <w:rsid w:val="00223BC8"/>
    <w:rsid w:val="00223DBB"/>
    <w:rsid w:val="00224043"/>
    <w:rsid w:val="00224967"/>
    <w:rsid w:val="00224EB2"/>
    <w:rsid w:val="0022616C"/>
    <w:rsid w:val="0023279D"/>
    <w:rsid w:val="00232A8A"/>
    <w:rsid w:val="00235CEC"/>
    <w:rsid w:val="0023644F"/>
    <w:rsid w:val="00236603"/>
    <w:rsid w:val="00237D47"/>
    <w:rsid w:val="00240B75"/>
    <w:rsid w:val="00243456"/>
    <w:rsid w:val="00243E90"/>
    <w:rsid w:val="0024435B"/>
    <w:rsid w:val="0024456F"/>
    <w:rsid w:val="0024466B"/>
    <w:rsid w:val="0024497E"/>
    <w:rsid w:val="00244D22"/>
    <w:rsid w:val="00245425"/>
    <w:rsid w:val="00245773"/>
    <w:rsid w:val="00246594"/>
    <w:rsid w:val="00246A71"/>
    <w:rsid w:val="0024707C"/>
    <w:rsid w:val="002507F0"/>
    <w:rsid w:val="0025142F"/>
    <w:rsid w:val="00251691"/>
    <w:rsid w:val="0025248D"/>
    <w:rsid w:val="00253772"/>
    <w:rsid w:val="00255170"/>
    <w:rsid w:val="00255C49"/>
    <w:rsid w:val="00257EDC"/>
    <w:rsid w:val="00262AB4"/>
    <w:rsid w:val="00264A37"/>
    <w:rsid w:val="00264E30"/>
    <w:rsid w:val="0026596E"/>
    <w:rsid w:val="00265D70"/>
    <w:rsid w:val="00266729"/>
    <w:rsid w:val="00271166"/>
    <w:rsid w:val="00271344"/>
    <w:rsid w:val="002725A5"/>
    <w:rsid w:val="00272670"/>
    <w:rsid w:val="00273D45"/>
    <w:rsid w:val="00274248"/>
    <w:rsid w:val="0027442E"/>
    <w:rsid w:val="00274936"/>
    <w:rsid w:val="00274DBA"/>
    <w:rsid w:val="00277677"/>
    <w:rsid w:val="0027784A"/>
    <w:rsid w:val="00277A6B"/>
    <w:rsid w:val="0028070F"/>
    <w:rsid w:val="00281070"/>
    <w:rsid w:val="00281350"/>
    <w:rsid w:val="00282092"/>
    <w:rsid w:val="002821B1"/>
    <w:rsid w:val="0028260C"/>
    <w:rsid w:val="00283221"/>
    <w:rsid w:val="002834B4"/>
    <w:rsid w:val="00283FEF"/>
    <w:rsid w:val="00284373"/>
    <w:rsid w:val="00284B77"/>
    <w:rsid w:val="002902F6"/>
    <w:rsid w:val="002907BF"/>
    <w:rsid w:val="00292785"/>
    <w:rsid w:val="00292DC2"/>
    <w:rsid w:val="00293AEB"/>
    <w:rsid w:val="00294999"/>
    <w:rsid w:val="002949BF"/>
    <w:rsid w:val="00296815"/>
    <w:rsid w:val="00297D0E"/>
    <w:rsid w:val="002A0792"/>
    <w:rsid w:val="002A1023"/>
    <w:rsid w:val="002A1950"/>
    <w:rsid w:val="002A1CFD"/>
    <w:rsid w:val="002A43DC"/>
    <w:rsid w:val="002A4A06"/>
    <w:rsid w:val="002A5A9B"/>
    <w:rsid w:val="002A5F72"/>
    <w:rsid w:val="002B11FC"/>
    <w:rsid w:val="002B215D"/>
    <w:rsid w:val="002B2AF3"/>
    <w:rsid w:val="002B3BCF"/>
    <w:rsid w:val="002B5BA7"/>
    <w:rsid w:val="002B63E9"/>
    <w:rsid w:val="002B7491"/>
    <w:rsid w:val="002C06F6"/>
    <w:rsid w:val="002C1D5D"/>
    <w:rsid w:val="002C4409"/>
    <w:rsid w:val="002C480A"/>
    <w:rsid w:val="002C57A0"/>
    <w:rsid w:val="002C5CEC"/>
    <w:rsid w:val="002C622A"/>
    <w:rsid w:val="002C64E0"/>
    <w:rsid w:val="002D106C"/>
    <w:rsid w:val="002D10F8"/>
    <w:rsid w:val="002D279C"/>
    <w:rsid w:val="002D44CA"/>
    <w:rsid w:val="002D4CE3"/>
    <w:rsid w:val="002D50F6"/>
    <w:rsid w:val="002D52ED"/>
    <w:rsid w:val="002D552B"/>
    <w:rsid w:val="002D6DA6"/>
    <w:rsid w:val="002D7ABD"/>
    <w:rsid w:val="002E0C56"/>
    <w:rsid w:val="002E29AC"/>
    <w:rsid w:val="002E2E95"/>
    <w:rsid w:val="002E47AD"/>
    <w:rsid w:val="002E4B40"/>
    <w:rsid w:val="002E5267"/>
    <w:rsid w:val="002E5A5C"/>
    <w:rsid w:val="002E6ADC"/>
    <w:rsid w:val="002E7812"/>
    <w:rsid w:val="002E78CF"/>
    <w:rsid w:val="002F1AE7"/>
    <w:rsid w:val="002F2FA9"/>
    <w:rsid w:val="002F48EF"/>
    <w:rsid w:val="002F4B05"/>
    <w:rsid w:val="002F4EA2"/>
    <w:rsid w:val="002F588A"/>
    <w:rsid w:val="002F74EF"/>
    <w:rsid w:val="002F7B1F"/>
    <w:rsid w:val="002F7BA9"/>
    <w:rsid w:val="00301484"/>
    <w:rsid w:val="00301608"/>
    <w:rsid w:val="00301892"/>
    <w:rsid w:val="003028B5"/>
    <w:rsid w:val="0030555F"/>
    <w:rsid w:val="003056B3"/>
    <w:rsid w:val="003057A0"/>
    <w:rsid w:val="00305AAD"/>
    <w:rsid w:val="00305B88"/>
    <w:rsid w:val="00305D98"/>
    <w:rsid w:val="00306CC9"/>
    <w:rsid w:val="00307FA7"/>
    <w:rsid w:val="00310BEC"/>
    <w:rsid w:val="003118E3"/>
    <w:rsid w:val="00312209"/>
    <w:rsid w:val="00313323"/>
    <w:rsid w:val="00313979"/>
    <w:rsid w:val="00314E36"/>
    <w:rsid w:val="003160EC"/>
    <w:rsid w:val="0032371E"/>
    <w:rsid w:val="00325F9E"/>
    <w:rsid w:val="003273A8"/>
    <w:rsid w:val="0032782E"/>
    <w:rsid w:val="00327952"/>
    <w:rsid w:val="00327EB7"/>
    <w:rsid w:val="00327F85"/>
    <w:rsid w:val="00331F4D"/>
    <w:rsid w:val="003321A9"/>
    <w:rsid w:val="00333210"/>
    <w:rsid w:val="003340D2"/>
    <w:rsid w:val="0033415A"/>
    <w:rsid w:val="00334FB1"/>
    <w:rsid w:val="00335094"/>
    <w:rsid w:val="00335959"/>
    <w:rsid w:val="00337CAE"/>
    <w:rsid w:val="0034004B"/>
    <w:rsid w:val="00340B61"/>
    <w:rsid w:val="00340EF0"/>
    <w:rsid w:val="00342305"/>
    <w:rsid w:val="00344972"/>
    <w:rsid w:val="003456DD"/>
    <w:rsid w:val="0034590E"/>
    <w:rsid w:val="00345D4A"/>
    <w:rsid w:val="00345FF3"/>
    <w:rsid w:val="00346B0B"/>
    <w:rsid w:val="00347C42"/>
    <w:rsid w:val="00352864"/>
    <w:rsid w:val="003534A4"/>
    <w:rsid w:val="00354BED"/>
    <w:rsid w:val="00357A5D"/>
    <w:rsid w:val="00357C12"/>
    <w:rsid w:val="00357E6F"/>
    <w:rsid w:val="003615BD"/>
    <w:rsid w:val="00362382"/>
    <w:rsid w:val="00362977"/>
    <w:rsid w:val="003630F6"/>
    <w:rsid w:val="00363396"/>
    <w:rsid w:val="003633A3"/>
    <w:rsid w:val="00363670"/>
    <w:rsid w:val="00363AD7"/>
    <w:rsid w:val="00363FB8"/>
    <w:rsid w:val="0036535E"/>
    <w:rsid w:val="003658F1"/>
    <w:rsid w:val="00366481"/>
    <w:rsid w:val="003667DA"/>
    <w:rsid w:val="00366B1E"/>
    <w:rsid w:val="00367ACD"/>
    <w:rsid w:val="00367BD9"/>
    <w:rsid w:val="0037026D"/>
    <w:rsid w:val="0037122F"/>
    <w:rsid w:val="00372361"/>
    <w:rsid w:val="003747B5"/>
    <w:rsid w:val="0037756F"/>
    <w:rsid w:val="003810A0"/>
    <w:rsid w:val="00382C48"/>
    <w:rsid w:val="00383F32"/>
    <w:rsid w:val="003847C0"/>
    <w:rsid w:val="003847C4"/>
    <w:rsid w:val="00385185"/>
    <w:rsid w:val="00385457"/>
    <w:rsid w:val="0038626B"/>
    <w:rsid w:val="00386583"/>
    <w:rsid w:val="00386ADD"/>
    <w:rsid w:val="00387278"/>
    <w:rsid w:val="003879CF"/>
    <w:rsid w:val="00390DCB"/>
    <w:rsid w:val="003928B1"/>
    <w:rsid w:val="00392FED"/>
    <w:rsid w:val="003937D9"/>
    <w:rsid w:val="00394FC9"/>
    <w:rsid w:val="00395AA4"/>
    <w:rsid w:val="00396663"/>
    <w:rsid w:val="0039765D"/>
    <w:rsid w:val="003A044B"/>
    <w:rsid w:val="003A0708"/>
    <w:rsid w:val="003A0DD0"/>
    <w:rsid w:val="003A37F6"/>
    <w:rsid w:val="003A427D"/>
    <w:rsid w:val="003A5ED9"/>
    <w:rsid w:val="003A663E"/>
    <w:rsid w:val="003A72CE"/>
    <w:rsid w:val="003B024C"/>
    <w:rsid w:val="003B38A9"/>
    <w:rsid w:val="003B6121"/>
    <w:rsid w:val="003B6BFF"/>
    <w:rsid w:val="003B7C8A"/>
    <w:rsid w:val="003C01B5"/>
    <w:rsid w:val="003C06EF"/>
    <w:rsid w:val="003C264C"/>
    <w:rsid w:val="003C3D14"/>
    <w:rsid w:val="003C4EA0"/>
    <w:rsid w:val="003C651D"/>
    <w:rsid w:val="003C6772"/>
    <w:rsid w:val="003C7278"/>
    <w:rsid w:val="003C75E0"/>
    <w:rsid w:val="003C7866"/>
    <w:rsid w:val="003D1BA8"/>
    <w:rsid w:val="003D27AF"/>
    <w:rsid w:val="003D29A0"/>
    <w:rsid w:val="003D4351"/>
    <w:rsid w:val="003D459E"/>
    <w:rsid w:val="003D53BD"/>
    <w:rsid w:val="003D5462"/>
    <w:rsid w:val="003D5ABC"/>
    <w:rsid w:val="003D6234"/>
    <w:rsid w:val="003D63B7"/>
    <w:rsid w:val="003E075E"/>
    <w:rsid w:val="003E221F"/>
    <w:rsid w:val="003E3541"/>
    <w:rsid w:val="003E3F0C"/>
    <w:rsid w:val="003E432E"/>
    <w:rsid w:val="003E458D"/>
    <w:rsid w:val="003E4998"/>
    <w:rsid w:val="003E5D97"/>
    <w:rsid w:val="003E7BD9"/>
    <w:rsid w:val="003F00F7"/>
    <w:rsid w:val="003F0356"/>
    <w:rsid w:val="003F052A"/>
    <w:rsid w:val="003F1267"/>
    <w:rsid w:val="003F15FE"/>
    <w:rsid w:val="003F1A71"/>
    <w:rsid w:val="003F1A8C"/>
    <w:rsid w:val="003F1D10"/>
    <w:rsid w:val="003F2AA6"/>
    <w:rsid w:val="003F2B6E"/>
    <w:rsid w:val="003F3C41"/>
    <w:rsid w:val="003F3C7E"/>
    <w:rsid w:val="003F4D46"/>
    <w:rsid w:val="003F5737"/>
    <w:rsid w:val="003F59EB"/>
    <w:rsid w:val="003F5B18"/>
    <w:rsid w:val="003F612A"/>
    <w:rsid w:val="003F626F"/>
    <w:rsid w:val="003F648C"/>
    <w:rsid w:val="004002E0"/>
    <w:rsid w:val="00400CA2"/>
    <w:rsid w:val="004027CE"/>
    <w:rsid w:val="00402F34"/>
    <w:rsid w:val="0040321C"/>
    <w:rsid w:val="00403435"/>
    <w:rsid w:val="00403A42"/>
    <w:rsid w:val="00404A70"/>
    <w:rsid w:val="00404FBC"/>
    <w:rsid w:val="004053D9"/>
    <w:rsid w:val="00405423"/>
    <w:rsid w:val="00405640"/>
    <w:rsid w:val="004059C7"/>
    <w:rsid w:val="00406F31"/>
    <w:rsid w:val="00410012"/>
    <w:rsid w:val="00410FD6"/>
    <w:rsid w:val="00411063"/>
    <w:rsid w:val="0041144D"/>
    <w:rsid w:val="0041217E"/>
    <w:rsid w:val="00414FC9"/>
    <w:rsid w:val="004158DB"/>
    <w:rsid w:val="00416D28"/>
    <w:rsid w:val="00417A4F"/>
    <w:rsid w:val="00421092"/>
    <w:rsid w:val="00421148"/>
    <w:rsid w:val="00421AEB"/>
    <w:rsid w:val="0042394C"/>
    <w:rsid w:val="00424720"/>
    <w:rsid w:val="004247BF"/>
    <w:rsid w:val="004255FB"/>
    <w:rsid w:val="00426110"/>
    <w:rsid w:val="00426151"/>
    <w:rsid w:val="004277D6"/>
    <w:rsid w:val="00432639"/>
    <w:rsid w:val="00435039"/>
    <w:rsid w:val="004350FE"/>
    <w:rsid w:val="00436643"/>
    <w:rsid w:val="00436681"/>
    <w:rsid w:val="0043689D"/>
    <w:rsid w:val="00437000"/>
    <w:rsid w:val="00437CB4"/>
    <w:rsid w:val="00440E20"/>
    <w:rsid w:val="004428A8"/>
    <w:rsid w:val="00443B6C"/>
    <w:rsid w:val="004448CC"/>
    <w:rsid w:val="004451B8"/>
    <w:rsid w:val="00445806"/>
    <w:rsid w:val="00445F51"/>
    <w:rsid w:val="0044649E"/>
    <w:rsid w:val="004472B2"/>
    <w:rsid w:val="004504F3"/>
    <w:rsid w:val="00451FCB"/>
    <w:rsid w:val="00452AC0"/>
    <w:rsid w:val="00452C90"/>
    <w:rsid w:val="004530B7"/>
    <w:rsid w:val="0045331D"/>
    <w:rsid w:val="0045516E"/>
    <w:rsid w:val="00456AFE"/>
    <w:rsid w:val="00457B5C"/>
    <w:rsid w:val="00460938"/>
    <w:rsid w:val="00460976"/>
    <w:rsid w:val="00461223"/>
    <w:rsid w:val="004618BA"/>
    <w:rsid w:val="004623B7"/>
    <w:rsid w:val="004640FF"/>
    <w:rsid w:val="00466201"/>
    <w:rsid w:val="004709F5"/>
    <w:rsid w:val="00470C1C"/>
    <w:rsid w:val="00470F24"/>
    <w:rsid w:val="00471180"/>
    <w:rsid w:val="0047270F"/>
    <w:rsid w:val="00472CE7"/>
    <w:rsid w:val="0047544F"/>
    <w:rsid w:val="00475C97"/>
    <w:rsid w:val="004761CA"/>
    <w:rsid w:val="004768DD"/>
    <w:rsid w:val="00477AB5"/>
    <w:rsid w:val="00477D29"/>
    <w:rsid w:val="00477E57"/>
    <w:rsid w:val="0048203D"/>
    <w:rsid w:val="004821F7"/>
    <w:rsid w:val="0048357F"/>
    <w:rsid w:val="0048372E"/>
    <w:rsid w:val="00483ECA"/>
    <w:rsid w:val="00483ED0"/>
    <w:rsid w:val="0049118B"/>
    <w:rsid w:val="004924E4"/>
    <w:rsid w:val="00492FE6"/>
    <w:rsid w:val="00493344"/>
    <w:rsid w:val="00493643"/>
    <w:rsid w:val="0049423D"/>
    <w:rsid w:val="00494D8D"/>
    <w:rsid w:val="0049687F"/>
    <w:rsid w:val="004976A6"/>
    <w:rsid w:val="0049771C"/>
    <w:rsid w:val="00497AFA"/>
    <w:rsid w:val="004A0C3E"/>
    <w:rsid w:val="004A10FE"/>
    <w:rsid w:val="004A2C29"/>
    <w:rsid w:val="004A2F8D"/>
    <w:rsid w:val="004A3805"/>
    <w:rsid w:val="004A3A1A"/>
    <w:rsid w:val="004A4599"/>
    <w:rsid w:val="004A4C06"/>
    <w:rsid w:val="004A5B21"/>
    <w:rsid w:val="004A63F4"/>
    <w:rsid w:val="004A6913"/>
    <w:rsid w:val="004A6A69"/>
    <w:rsid w:val="004A7629"/>
    <w:rsid w:val="004B0039"/>
    <w:rsid w:val="004B1024"/>
    <w:rsid w:val="004B125D"/>
    <w:rsid w:val="004B1496"/>
    <w:rsid w:val="004B1647"/>
    <w:rsid w:val="004B2064"/>
    <w:rsid w:val="004B2948"/>
    <w:rsid w:val="004B423F"/>
    <w:rsid w:val="004B5BC4"/>
    <w:rsid w:val="004B64C2"/>
    <w:rsid w:val="004C23D2"/>
    <w:rsid w:val="004C511F"/>
    <w:rsid w:val="004C5EFE"/>
    <w:rsid w:val="004C6DF7"/>
    <w:rsid w:val="004C7AC0"/>
    <w:rsid w:val="004C7EFB"/>
    <w:rsid w:val="004D097B"/>
    <w:rsid w:val="004D0C83"/>
    <w:rsid w:val="004D0D55"/>
    <w:rsid w:val="004D0F73"/>
    <w:rsid w:val="004D1C2C"/>
    <w:rsid w:val="004D2F4E"/>
    <w:rsid w:val="004D357C"/>
    <w:rsid w:val="004D50C5"/>
    <w:rsid w:val="004D6520"/>
    <w:rsid w:val="004D6C48"/>
    <w:rsid w:val="004E0326"/>
    <w:rsid w:val="004E0509"/>
    <w:rsid w:val="004E15BF"/>
    <w:rsid w:val="004E4B3B"/>
    <w:rsid w:val="004E5E56"/>
    <w:rsid w:val="004E6C7E"/>
    <w:rsid w:val="004F0E7A"/>
    <w:rsid w:val="004F13B9"/>
    <w:rsid w:val="004F1F6D"/>
    <w:rsid w:val="004F30D0"/>
    <w:rsid w:val="004F4738"/>
    <w:rsid w:val="004F5943"/>
    <w:rsid w:val="004F7469"/>
    <w:rsid w:val="005019BF"/>
    <w:rsid w:val="0050252F"/>
    <w:rsid w:val="00502C7C"/>
    <w:rsid w:val="00503784"/>
    <w:rsid w:val="00510317"/>
    <w:rsid w:val="00511099"/>
    <w:rsid w:val="00512DF0"/>
    <w:rsid w:val="00512E54"/>
    <w:rsid w:val="00516C06"/>
    <w:rsid w:val="0051705A"/>
    <w:rsid w:val="00517914"/>
    <w:rsid w:val="00517BC9"/>
    <w:rsid w:val="00520C88"/>
    <w:rsid w:val="005211AD"/>
    <w:rsid w:val="005248E4"/>
    <w:rsid w:val="00524B04"/>
    <w:rsid w:val="005254EB"/>
    <w:rsid w:val="00525947"/>
    <w:rsid w:val="00525F62"/>
    <w:rsid w:val="00530171"/>
    <w:rsid w:val="00531DB2"/>
    <w:rsid w:val="00531F9F"/>
    <w:rsid w:val="0053274B"/>
    <w:rsid w:val="00532D3B"/>
    <w:rsid w:val="005349E7"/>
    <w:rsid w:val="00534CEF"/>
    <w:rsid w:val="00541FCC"/>
    <w:rsid w:val="00542BD1"/>
    <w:rsid w:val="00543F80"/>
    <w:rsid w:val="0054495F"/>
    <w:rsid w:val="00546638"/>
    <w:rsid w:val="0054736D"/>
    <w:rsid w:val="00547AB0"/>
    <w:rsid w:val="00551728"/>
    <w:rsid w:val="00552AA6"/>
    <w:rsid w:val="0055442D"/>
    <w:rsid w:val="005552B5"/>
    <w:rsid w:val="00555474"/>
    <w:rsid w:val="00555476"/>
    <w:rsid w:val="00557531"/>
    <w:rsid w:val="00557575"/>
    <w:rsid w:val="00557688"/>
    <w:rsid w:val="00560706"/>
    <w:rsid w:val="00560C9F"/>
    <w:rsid w:val="00561825"/>
    <w:rsid w:val="0056282A"/>
    <w:rsid w:val="00562AF4"/>
    <w:rsid w:val="005632B2"/>
    <w:rsid w:val="0056360A"/>
    <w:rsid w:val="005639DC"/>
    <w:rsid w:val="005640A6"/>
    <w:rsid w:val="005640ED"/>
    <w:rsid w:val="00565381"/>
    <w:rsid w:val="00566372"/>
    <w:rsid w:val="00566E7D"/>
    <w:rsid w:val="00567898"/>
    <w:rsid w:val="00570541"/>
    <w:rsid w:val="005709A0"/>
    <w:rsid w:val="00571751"/>
    <w:rsid w:val="0057220A"/>
    <w:rsid w:val="005725A2"/>
    <w:rsid w:val="005736C4"/>
    <w:rsid w:val="0057392C"/>
    <w:rsid w:val="005740C3"/>
    <w:rsid w:val="00577996"/>
    <w:rsid w:val="00580737"/>
    <w:rsid w:val="00582717"/>
    <w:rsid w:val="00583247"/>
    <w:rsid w:val="005835A7"/>
    <w:rsid w:val="00584848"/>
    <w:rsid w:val="00584AEE"/>
    <w:rsid w:val="00587607"/>
    <w:rsid w:val="00590B55"/>
    <w:rsid w:val="005913D1"/>
    <w:rsid w:val="005929A8"/>
    <w:rsid w:val="00593E64"/>
    <w:rsid w:val="00594A9D"/>
    <w:rsid w:val="00596466"/>
    <w:rsid w:val="00596D1E"/>
    <w:rsid w:val="00597462"/>
    <w:rsid w:val="005978A3"/>
    <w:rsid w:val="005979DE"/>
    <w:rsid w:val="005A0EBC"/>
    <w:rsid w:val="005A14C5"/>
    <w:rsid w:val="005A2080"/>
    <w:rsid w:val="005A22D4"/>
    <w:rsid w:val="005A28DE"/>
    <w:rsid w:val="005A467D"/>
    <w:rsid w:val="005A635F"/>
    <w:rsid w:val="005A69B0"/>
    <w:rsid w:val="005A6A21"/>
    <w:rsid w:val="005A784F"/>
    <w:rsid w:val="005A7869"/>
    <w:rsid w:val="005B0A4C"/>
    <w:rsid w:val="005B1534"/>
    <w:rsid w:val="005B160B"/>
    <w:rsid w:val="005B445E"/>
    <w:rsid w:val="005B4AE7"/>
    <w:rsid w:val="005B5DA2"/>
    <w:rsid w:val="005B799E"/>
    <w:rsid w:val="005C0D64"/>
    <w:rsid w:val="005C2955"/>
    <w:rsid w:val="005C2E66"/>
    <w:rsid w:val="005C5179"/>
    <w:rsid w:val="005C66DA"/>
    <w:rsid w:val="005D0080"/>
    <w:rsid w:val="005D02F8"/>
    <w:rsid w:val="005D0BB3"/>
    <w:rsid w:val="005D1332"/>
    <w:rsid w:val="005D1805"/>
    <w:rsid w:val="005D27B2"/>
    <w:rsid w:val="005D2D3E"/>
    <w:rsid w:val="005D2F5B"/>
    <w:rsid w:val="005D2F92"/>
    <w:rsid w:val="005D6610"/>
    <w:rsid w:val="005D6909"/>
    <w:rsid w:val="005E02B5"/>
    <w:rsid w:val="005E071F"/>
    <w:rsid w:val="005E1071"/>
    <w:rsid w:val="005E2089"/>
    <w:rsid w:val="005E3CDD"/>
    <w:rsid w:val="005E5981"/>
    <w:rsid w:val="005E5AB3"/>
    <w:rsid w:val="005E6442"/>
    <w:rsid w:val="005F35EA"/>
    <w:rsid w:val="005F4865"/>
    <w:rsid w:val="005F74A6"/>
    <w:rsid w:val="005F77B5"/>
    <w:rsid w:val="00601A36"/>
    <w:rsid w:val="0060240D"/>
    <w:rsid w:val="006032E4"/>
    <w:rsid w:val="0060368D"/>
    <w:rsid w:val="006049F5"/>
    <w:rsid w:val="0060523B"/>
    <w:rsid w:val="00605F01"/>
    <w:rsid w:val="00606EA3"/>
    <w:rsid w:val="00607964"/>
    <w:rsid w:val="00613D38"/>
    <w:rsid w:val="00614411"/>
    <w:rsid w:val="00615B0B"/>
    <w:rsid w:val="00615BC6"/>
    <w:rsid w:val="00616358"/>
    <w:rsid w:val="006174CD"/>
    <w:rsid w:val="00617644"/>
    <w:rsid w:val="006201C7"/>
    <w:rsid w:val="006206E9"/>
    <w:rsid w:val="00620848"/>
    <w:rsid w:val="00622317"/>
    <w:rsid w:val="00623618"/>
    <w:rsid w:val="0062367D"/>
    <w:rsid w:val="00625A5F"/>
    <w:rsid w:val="00625B5C"/>
    <w:rsid w:val="00626EE8"/>
    <w:rsid w:val="00627183"/>
    <w:rsid w:val="0063080F"/>
    <w:rsid w:val="00630DFD"/>
    <w:rsid w:val="00631762"/>
    <w:rsid w:val="0063208A"/>
    <w:rsid w:val="00636339"/>
    <w:rsid w:val="00636806"/>
    <w:rsid w:val="00640224"/>
    <w:rsid w:val="006410C8"/>
    <w:rsid w:val="00641303"/>
    <w:rsid w:val="006413C2"/>
    <w:rsid w:val="00641DCF"/>
    <w:rsid w:val="00642FEB"/>
    <w:rsid w:val="006435EC"/>
    <w:rsid w:val="00646188"/>
    <w:rsid w:val="00646D31"/>
    <w:rsid w:val="006500A1"/>
    <w:rsid w:val="00650CAC"/>
    <w:rsid w:val="00650D45"/>
    <w:rsid w:val="00653046"/>
    <w:rsid w:val="00653938"/>
    <w:rsid w:val="00654119"/>
    <w:rsid w:val="006542CB"/>
    <w:rsid w:val="00663FD2"/>
    <w:rsid w:val="006640CB"/>
    <w:rsid w:val="00664F88"/>
    <w:rsid w:val="00665379"/>
    <w:rsid w:val="00666817"/>
    <w:rsid w:val="00672331"/>
    <w:rsid w:val="00672F29"/>
    <w:rsid w:val="006733C4"/>
    <w:rsid w:val="006744CF"/>
    <w:rsid w:val="00674720"/>
    <w:rsid w:val="006748A6"/>
    <w:rsid w:val="006754B1"/>
    <w:rsid w:val="00675BD4"/>
    <w:rsid w:val="006761EB"/>
    <w:rsid w:val="00676634"/>
    <w:rsid w:val="00676803"/>
    <w:rsid w:val="00682B1A"/>
    <w:rsid w:val="00686B66"/>
    <w:rsid w:val="0069002D"/>
    <w:rsid w:val="00690423"/>
    <w:rsid w:val="00690548"/>
    <w:rsid w:val="00692CF0"/>
    <w:rsid w:val="0069373B"/>
    <w:rsid w:val="00693D8F"/>
    <w:rsid w:val="006945A3"/>
    <w:rsid w:val="006955CB"/>
    <w:rsid w:val="00695ED6"/>
    <w:rsid w:val="006970B1"/>
    <w:rsid w:val="00697554"/>
    <w:rsid w:val="00697585"/>
    <w:rsid w:val="00697E86"/>
    <w:rsid w:val="006A35A5"/>
    <w:rsid w:val="006A3F57"/>
    <w:rsid w:val="006A44F6"/>
    <w:rsid w:val="006A57A6"/>
    <w:rsid w:val="006A76F2"/>
    <w:rsid w:val="006B0A99"/>
    <w:rsid w:val="006B2CF0"/>
    <w:rsid w:val="006B3F50"/>
    <w:rsid w:val="006B6F99"/>
    <w:rsid w:val="006B75BF"/>
    <w:rsid w:val="006B76AF"/>
    <w:rsid w:val="006C0215"/>
    <w:rsid w:val="006C0A30"/>
    <w:rsid w:val="006C20EB"/>
    <w:rsid w:val="006C49D4"/>
    <w:rsid w:val="006C7221"/>
    <w:rsid w:val="006C7D8C"/>
    <w:rsid w:val="006C7F92"/>
    <w:rsid w:val="006D0818"/>
    <w:rsid w:val="006D0DD9"/>
    <w:rsid w:val="006D483C"/>
    <w:rsid w:val="006D485C"/>
    <w:rsid w:val="006D5C4D"/>
    <w:rsid w:val="006D670F"/>
    <w:rsid w:val="006D6F16"/>
    <w:rsid w:val="006D7912"/>
    <w:rsid w:val="006E008E"/>
    <w:rsid w:val="006E03E1"/>
    <w:rsid w:val="006E07A9"/>
    <w:rsid w:val="006E2563"/>
    <w:rsid w:val="006E5FD8"/>
    <w:rsid w:val="006F053A"/>
    <w:rsid w:val="006F0D57"/>
    <w:rsid w:val="006F18CB"/>
    <w:rsid w:val="006F2B27"/>
    <w:rsid w:val="006F386A"/>
    <w:rsid w:val="006F7D63"/>
    <w:rsid w:val="0070119C"/>
    <w:rsid w:val="007022CA"/>
    <w:rsid w:val="007030AC"/>
    <w:rsid w:val="007031FD"/>
    <w:rsid w:val="007032B8"/>
    <w:rsid w:val="00705002"/>
    <w:rsid w:val="0070688E"/>
    <w:rsid w:val="007068B6"/>
    <w:rsid w:val="00713DA4"/>
    <w:rsid w:val="007144EE"/>
    <w:rsid w:val="0071762B"/>
    <w:rsid w:val="007177C5"/>
    <w:rsid w:val="007201E2"/>
    <w:rsid w:val="00720B0B"/>
    <w:rsid w:val="00720E87"/>
    <w:rsid w:val="007218B0"/>
    <w:rsid w:val="007227E2"/>
    <w:rsid w:val="00723527"/>
    <w:rsid w:val="007255DE"/>
    <w:rsid w:val="007259F4"/>
    <w:rsid w:val="00726C1B"/>
    <w:rsid w:val="007278D5"/>
    <w:rsid w:val="00730449"/>
    <w:rsid w:val="00730855"/>
    <w:rsid w:val="0073195C"/>
    <w:rsid w:val="007340C8"/>
    <w:rsid w:val="00734259"/>
    <w:rsid w:val="0073461A"/>
    <w:rsid w:val="0073549B"/>
    <w:rsid w:val="00737061"/>
    <w:rsid w:val="00737110"/>
    <w:rsid w:val="007373A4"/>
    <w:rsid w:val="00737700"/>
    <w:rsid w:val="007404A5"/>
    <w:rsid w:val="00743A50"/>
    <w:rsid w:val="00744D22"/>
    <w:rsid w:val="00744E09"/>
    <w:rsid w:val="00744E7D"/>
    <w:rsid w:val="00745527"/>
    <w:rsid w:val="007519DD"/>
    <w:rsid w:val="007523DD"/>
    <w:rsid w:val="0075421F"/>
    <w:rsid w:val="00754267"/>
    <w:rsid w:val="0075427A"/>
    <w:rsid w:val="007551EC"/>
    <w:rsid w:val="007554DB"/>
    <w:rsid w:val="00755F4C"/>
    <w:rsid w:val="007568A9"/>
    <w:rsid w:val="00757CAD"/>
    <w:rsid w:val="00764044"/>
    <w:rsid w:val="00764C68"/>
    <w:rsid w:val="007650D3"/>
    <w:rsid w:val="00773660"/>
    <w:rsid w:val="00773B90"/>
    <w:rsid w:val="00773FD6"/>
    <w:rsid w:val="0077459C"/>
    <w:rsid w:val="0077466D"/>
    <w:rsid w:val="00774795"/>
    <w:rsid w:val="00774CFA"/>
    <w:rsid w:val="00775699"/>
    <w:rsid w:val="00776416"/>
    <w:rsid w:val="00776427"/>
    <w:rsid w:val="007765B6"/>
    <w:rsid w:val="00777302"/>
    <w:rsid w:val="00777D77"/>
    <w:rsid w:val="00780442"/>
    <w:rsid w:val="0078288B"/>
    <w:rsid w:val="00783619"/>
    <w:rsid w:val="00785527"/>
    <w:rsid w:val="00785AD1"/>
    <w:rsid w:val="00786F15"/>
    <w:rsid w:val="0078772D"/>
    <w:rsid w:val="00787E66"/>
    <w:rsid w:val="0079002A"/>
    <w:rsid w:val="00790A9D"/>
    <w:rsid w:val="007921A7"/>
    <w:rsid w:val="00792665"/>
    <w:rsid w:val="007927FC"/>
    <w:rsid w:val="0079358C"/>
    <w:rsid w:val="00794002"/>
    <w:rsid w:val="0079414F"/>
    <w:rsid w:val="00794AD7"/>
    <w:rsid w:val="0079619C"/>
    <w:rsid w:val="007A09B3"/>
    <w:rsid w:val="007A0D5E"/>
    <w:rsid w:val="007A0F92"/>
    <w:rsid w:val="007A32B9"/>
    <w:rsid w:val="007A4B33"/>
    <w:rsid w:val="007A50DF"/>
    <w:rsid w:val="007A62DD"/>
    <w:rsid w:val="007A773F"/>
    <w:rsid w:val="007A78EF"/>
    <w:rsid w:val="007A7CDA"/>
    <w:rsid w:val="007A7FC9"/>
    <w:rsid w:val="007B06AC"/>
    <w:rsid w:val="007B1294"/>
    <w:rsid w:val="007B1F4E"/>
    <w:rsid w:val="007B1FB4"/>
    <w:rsid w:val="007B2167"/>
    <w:rsid w:val="007B44CC"/>
    <w:rsid w:val="007B5258"/>
    <w:rsid w:val="007B5776"/>
    <w:rsid w:val="007B5DA2"/>
    <w:rsid w:val="007B7AE9"/>
    <w:rsid w:val="007C00F2"/>
    <w:rsid w:val="007C28BC"/>
    <w:rsid w:val="007C2D7A"/>
    <w:rsid w:val="007C3DD8"/>
    <w:rsid w:val="007C4D5D"/>
    <w:rsid w:val="007C5878"/>
    <w:rsid w:val="007C5CCE"/>
    <w:rsid w:val="007C69FB"/>
    <w:rsid w:val="007D0EB3"/>
    <w:rsid w:val="007D1457"/>
    <w:rsid w:val="007D1A4A"/>
    <w:rsid w:val="007D2B35"/>
    <w:rsid w:val="007D3A9F"/>
    <w:rsid w:val="007D4B75"/>
    <w:rsid w:val="007D660E"/>
    <w:rsid w:val="007D6B79"/>
    <w:rsid w:val="007D6D06"/>
    <w:rsid w:val="007D7999"/>
    <w:rsid w:val="007E0957"/>
    <w:rsid w:val="007E0AE3"/>
    <w:rsid w:val="007E0B6A"/>
    <w:rsid w:val="007E0FDD"/>
    <w:rsid w:val="007E12C6"/>
    <w:rsid w:val="007E2E71"/>
    <w:rsid w:val="007E320A"/>
    <w:rsid w:val="007E4EE9"/>
    <w:rsid w:val="007E5154"/>
    <w:rsid w:val="007E5DC8"/>
    <w:rsid w:val="007E6DD3"/>
    <w:rsid w:val="007F0740"/>
    <w:rsid w:val="007F2B91"/>
    <w:rsid w:val="007F2E5B"/>
    <w:rsid w:val="007F307C"/>
    <w:rsid w:val="007F36D6"/>
    <w:rsid w:val="007F77E7"/>
    <w:rsid w:val="007F7B48"/>
    <w:rsid w:val="0080029A"/>
    <w:rsid w:val="00805031"/>
    <w:rsid w:val="00805B6B"/>
    <w:rsid w:val="00810115"/>
    <w:rsid w:val="00810E90"/>
    <w:rsid w:val="00810FA6"/>
    <w:rsid w:val="00811B03"/>
    <w:rsid w:val="00812EED"/>
    <w:rsid w:val="00813274"/>
    <w:rsid w:val="00813DA0"/>
    <w:rsid w:val="0081435C"/>
    <w:rsid w:val="008147B1"/>
    <w:rsid w:val="00815BDB"/>
    <w:rsid w:val="00816107"/>
    <w:rsid w:val="00817FE3"/>
    <w:rsid w:val="00817FFE"/>
    <w:rsid w:val="00820016"/>
    <w:rsid w:val="00820B84"/>
    <w:rsid w:val="008220B3"/>
    <w:rsid w:val="00822E63"/>
    <w:rsid w:val="00823405"/>
    <w:rsid w:val="008236E4"/>
    <w:rsid w:val="00823860"/>
    <w:rsid w:val="008265F5"/>
    <w:rsid w:val="00826CDD"/>
    <w:rsid w:val="00827441"/>
    <w:rsid w:val="00827CDC"/>
    <w:rsid w:val="0083164C"/>
    <w:rsid w:val="0083196B"/>
    <w:rsid w:val="00831F2D"/>
    <w:rsid w:val="00832AA0"/>
    <w:rsid w:val="00832CE0"/>
    <w:rsid w:val="00832D12"/>
    <w:rsid w:val="0083366D"/>
    <w:rsid w:val="00834892"/>
    <w:rsid w:val="008357AB"/>
    <w:rsid w:val="00835A4F"/>
    <w:rsid w:val="0083610B"/>
    <w:rsid w:val="00836C42"/>
    <w:rsid w:val="00836D3A"/>
    <w:rsid w:val="00837E14"/>
    <w:rsid w:val="008414A8"/>
    <w:rsid w:val="00841B9B"/>
    <w:rsid w:val="008425AF"/>
    <w:rsid w:val="00842F26"/>
    <w:rsid w:val="008441FC"/>
    <w:rsid w:val="00845123"/>
    <w:rsid w:val="008460BD"/>
    <w:rsid w:val="00850034"/>
    <w:rsid w:val="0085091C"/>
    <w:rsid w:val="00857468"/>
    <w:rsid w:val="00861F44"/>
    <w:rsid w:val="0086326C"/>
    <w:rsid w:val="00863BBC"/>
    <w:rsid w:val="00864783"/>
    <w:rsid w:val="00864F6D"/>
    <w:rsid w:val="0086564E"/>
    <w:rsid w:val="008702FA"/>
    <w:rsid w:val="00870A38"/>
    <w:rsid w:val="00870C39"/>
    <w:rsid w:val="00870F8A"/>
    <w:rsid w:val="00872BBD"/>
    <w:rsid w:val="00872BDA"/>
    <w:rsid w:val="00873587"/>
    <w:rsid w:val="00874789"/>
    <w:rsid w:val="008762CA"/>
    <w:rsid w:val="008762E0"/>
    <w:rsid w:val="00876683"/>
    <w:rsid w:val="0088014B"/>
    <w:rsid w:val="00880A61"/>
    <w:rsid w:val="00881073"/>
    <w:rsid w:val="00882298"/>
    <w:rsid w:val="00882C8E"/>
    <w:rsid w:val="00883172"/>
    <w:rsid w:val="00884D2F"/>
    <w:rsid w:val="008870FD"/>
    <w:rsid w:val="00890078"/>
    <w:rsid w:val="00894D2D"/>
    <w:rsid w:val="00895BE0"/>
    <w:rsid w:val="00896183"/>
    <w:rsid w:val="008971E6"/>
    <w:rsid w:val="008978CF"/>
    <w:rsid w:val="00897F15"/>
    <w:rsid w:val="008A01B5"/>
    <w:rsid w:val="008A0F02"/>
    <w:rsid w:val="008A0F6D"/>
    <w:rsid w:val="008A3BB9"/>
    <w:rsid w:val="008A48B9"/>
    <w:rsid w:val="008A67E3"/>
    <w:rsid w:val="008B17CA"/>
    <w:rsid w:val="008B4B24"/>
    <w:rsid w:val="008B503F"/>
    <w:rsid w:val="008B574E"/>
    <w:rsid w:val="008B5E26"/>
    <w:rsid w:val="008B6AE2"/>
    <w:rsid w:val="008B6D8B"/>
    <w:rsid w:val="008C056A"/>
    <w:rsid w:val="008C129D"/>
    <w:rsid w:val="008C1C77"/>
    <w:rsid w:val="008C25C3"/>
    <w:rsid w:val="008C2E69"/>
    <w:rsid w:val="008C2E84"/>
    <w:rsid w:val="008C304E"/>
    <w:rsid w:val="008C5510"/>
    <w:rsid w:val="008C6323"/>
    <w:rsid w:val="008C6ED0"/>
    <w:rsid w:val="008C7300"/>
    <w:rsid w:val="008D017F"/>
    <w:rsid w:val="008D1023"/>
    <w:rsid w:val="008D1504"/>
    <w:rsid w:val="008D154B"/>
    <w:rsid w:val="008D2DD6"/>
    <w:rsid w:val="008D3634"/>
    <w:rsid w:val="008D4177"/>
    <w:rsid w:val="008D4347"/>
    <w:rsid w:val="008D4900"/>
    <w:rsid w:val="008D4FF6"/>
    <w:rsid w:val="008D5714"/>
    <w:rsid w:val="008D5CC2"/>
    <w:rsid w:val="008D7182"/>
    <w:rsid w:val="008D7420"/>
    <w:rsid w:val="008D78B7"/>
    <w:rsid w:val="008D7938"/>
    <w:rsid w:val="008E20AD"/>
    <w:rsid w:val="008E519D"/>
    <w:rsid w:val="008E54D8"/>
    <w:rsid w:val="008E6547"/>
    <w:rsid w:val="008E700C"/>
    <w:rsid w:val="008E7D41"/>
    <w:rsid w:val="008F2B62"/>
    <w:rsid w:val="008F4481"/>
    <w:rsid w:val="008F45E8"/>
    <w:rsid w:val="008F5C1C"/>
    <w:rsid w:val="008F5DFF"/>
    <w:rsid w:val="008F77F5"/>
    <w:rsid w:val="0090243D"/>
    <w:rsid w:val="00904316"/>
    <w:rsid w:val="009049B8"/>
    <w:rsid w:val="00904A2A"/>
    <w:rsid w:val="00904FF0"/>
    <w:rsid w:val="00905BA0"/>
    <w:rsid w:val="00905D99"/>
    <w:rsid w:val="00906ECE"/>
    <w:rsid w:val="00907CB7"/>
    <w:rsid w:val="00912364"/>
    <w:rsid w:val="00912BAC"/>
    <w:rsid w:val="0091404E"/>
    <w:rsid w:val="009144F0"/>
    <w:rsid w:val="00914687"/>
    <w:rsid w:val="00915D09"/>
    <w:rsid w:val="00921656"/>
    <w:rsid w:val="009219A4"/>
    <w:rsid w:val="00923774"/>
    <w:rsid w:val="00923D09"/>
    <w:rsid w:val="00924AAE"/>
    <w:rsid w:val="009253D2"/>
    <w:rsid w:val="00925F35"/>
    <w:rsid w:val="009262CA"/>
    <w:rsid w:val="00926F1B"/>
    <w:rsid w:val="0092756E"/>
    <w:rsid w:val="009276F5"/>
    <w:rsid w:val="00930401"/>
    <w:rsid w:val="00930E5C"/>
    <w:rsid w:val="0093235A"/>
    <w:rsid w:val="00932712"/>
    <w:rsid w:val="009343E8"/>
    <w:rsid w:val="00934EA2"/>
    <w:rsid w:val="009401B0"/>
    <w:rsid w:val="00941833"/>
    <w:rsid w:val="00942A44"/>
    <w:rsid w:val="00942E52"/>
    <w:rsid w:val="00943D17"/>
    <w:rsid w:val="00943EB1"/>
    <w:rsid w:val="00943F3B"/>
    <w:rsid w:val="00944CEF"/>
    <w:rsid w:val="00945368"/>
    <w:rsid w:val="00945AAE"/>
    <w:rsid w:val="00945B41"/>
    <w:rsid w:val="0094616C"/>
    <w:rsid w:val="00946DEF"/>
    <w:rsid w:val="0094711B"/>
    <w:rsid w:val="00947553"/>
    <w:rsid w:val="00950023"/>
    <w:rsid w:val="00950024"/>
    <w:rsid w:val="009500A5"/>
    <w:rsid w:val="009516BA"/>
    <w:rsid w:val="00953C68"/>
    <w:rsid w:val="009544D7"/>
    <w:rsid w:val="00955522"/>
    <w:rsid w:val="009567A7"/>
    <w:rsid w:val="00957B26"/>
    <w:rsid w:val="00960699"/>
    <w:rsid w:val="009622AC"/>
    <w:rsid w:val="009629A6"/>
    <w:rsid w:val="00963EDE"/>
    <w:rsid w:val="00964FE4"/>
    <w:rsid w:val="009674AF"/>
    <w:rsid w:val="009674B8"/>
    <w:rsid w:val="009710F9"/>
    <w:rsid w:val="00971AB5"/>
    <w:rsid w:val="0097393B"/>
    <w:rsid w:val="009747E3"/>
    <w:rsid w:val="00974A11"/>
    <w:rsid w:val="0097533E"/>
    <w:rsid w:val="00976A40"/>
    <w:rsid w:val="00976DE5"/>
    <w:rsid w:val="00977D06"/>
    <w:rsid w:val="00980280"/>
    <w:rsid w:val="0098052F"/>
    <w:rsid w:val="00981781"/>
    <w:rsid w:val="0098221A"/>
    <w:rsid w:val="00984F8F"/>
    <w:rsid w:val="009852BC"/>
    <w:rsid w:val="009853B5"/>
    <w:rsid w:val="00985FA4"/>
    <w:rsid w:val="00986EEC"/>
    <w:rsid w:val="009876DD"/>
    <w:rsid w:val="009879B4"/>
    <w:rsid w:val="00990EDD"/>
    <w:rsid w:val="00990F2A"/>
    <w:rsid w:val="00992167"/>
    <w:rsid w:val="0099223E"/>
    <w:rsid w:val="00992F6C"/>
    <w:rsid w:val="00994D23"/>
    <w:rsid w:val="0099507D"/>
    <w:rsid w:val="00996644"/>
    <w:rsid w:val="00996960"/>
    <w:rsid w:val="00996C10"/>
    <w:rsid w:val="00997441"/>
    <w:rsid w:val="00997C8F"/>
    <w:rsid w:val="00997D25"/>
    <w:rsid w:val="009A03EA"/>
    <w:rsid w:val="009A0810"/>
    <w:rsid w:val="009A1474"/>
    <w:rsid w:val="009A3889"/>
    <w:rsid w:val="009A430A"/>
    <w:rsid w:val="009A47F3"/>
    <w:rsid w:val="009A4E08"/>
    <w:rsid w:val="009A5EE3"/>
    <w:rsid w:val="009A6007"/>
    <w:rsid w:val="009A64A9"/>
    <w:rsid w:val="009A6C30"/>
    <w:rsid w:val="009B0730"/>
    <w:rsid w:val="009B0976"/>
    <w:rsid w:val="009B0C86"/>
    <w:rsid w:val="009B12C1"/>
    <w:rsid w:val="009B4D9F"/>
    <w:rsid w:val="009B4E9E"/>
    <w:rsid w:val="009B58CD"/>
    <w:rsid w:val="009B62E4"/>
    <w:rsid w:val="009B7561"/>
    <w:rsid w:val="009B7AFB"/>
    <w:rsid w:val="009B7F75"/>
    <w:rsid w:val="009C1078"/>
    <w:rsid w:val="009C2685"/>
    <w:rsid w:val="009C34FE"/>
    <w:rsid w:val="009C380C"/>
    <w:rsid w:val="009C48C2"/>
    <w:rsid w:val="009C73A9"/>
    <w:rsid w:val="009C73EE"/>
    <w:rsid w:val="009C7618"/>
    <w:rsid w:val="009D0721"/>
    <w:rsid w:val="009D0DE1"/>
    <w:rsid w:val="009D1248"/>
    <w:rsid w:val="009D2383"/>
    <w:rsid w:val="009D27E1"/>
    <w:rsid w:val="009D2D41"/>
    <w:rsid w:val="009D3CCE"/>
    <w:rsid w:val="009D4F34"/>
    <w:rsid w:val="009D5621"/>
    <w:rsid w:val="009E02E8"/>
    <w:rsid w:val="009E059B"/>
    <w:rsid w:val="009E18F6"/>
    <w:rsid w:val="009E2012"/>
    <w:rsid w:val="009E275A"/>
    <w:rsid w:val="009E3F27"/>
    <w:rsid w:val="009E41F2"/>
    <w:rsid w:val="009E4AD1"/>
    <w:rsid w:val="009E52A4"/>
    <w:rsid w:val="009E624B"/>
    <w:rsid w:val="009E779A"/>
    <w:rsid w:val="009F0373"/>
    <w:rsid w:val="009F05AA"/>
    <w:rsid w:val="009F1625"/>
    <w:rsid w:val="009F30A4"/>
    <w:rsid w:val="009F3824"/>
    <w:rsid w:val="009F5F8D"/>
    <w:rsid w:val="009F63F5"/>
    <w:rsid w:val="009F66A2"/>
    <w:rsid w:val="009F675C"/>
    <w:rsid w:val="009F7240"/>
    <w:rsid w:val="00A00A43"/>
    <w:rsid w:val="00A01D9A"/>
    <w:rsid w:val="00A021EB"/>
    <w:rsid w:val="00A02712"/>
    <w:rsid w:val="00A02FC4"/>
    <w:rsid w:val="00A040F0"/>
    <w:rsid w:val="00A076CC"/>
    <w:rsid w:val="00A126CE"/>
    <w:rsid w:val="00A126F4"/>
    <w:rsid w:val="00A12BB6"/>
    <w:rsid w:val="00A146EC"/>
    <w:rsid w:val="00A15765"/>
    <w:rsid w:val="00A17854"/>
    <w:rsid w:val="00A23579"/>
    <w:rsid w:val="00A240C4"/>
    <w:rsid w:val="00A24A0C"/>
    <w:rsid w:val="00A2553A"/>
    <w:rsid w:val="00A26C95"/>
    <w:rsid w:val="00A278E0"/>
    <w:rsid w:val="00A27B17"/>
    <w:rsid w:val="00A30335"/>
    <w:rsid w:val="00A30DBF"/>
    <w:rsid w:val="00A318B6"/>
    <w:rsid w:val="00A322F0"/>
    <w:rsid w:val="00A32651"/>
    <w:rsid w:val="00A3269E"/>
    <w:rsid w:val="00A339BE"/>
    <w:rsid w:val="00A37500"/>
    <w:rsid w:val="00A37C09"/>
    <w:rsid w:val="00A4034B"/>
    <w:rsid w:val="00A4061A"/>
    <w:rsid w:val="00A41329"/>
    <w:rsid w:val="00A4222C"/>
    <w:rsid w:val="00A43054"/>
    <w:rsid w:val="00A45A99"/>
    <w:rsid w:val="00A462A0"/>
    <w:rsid w:val="00A466A4"/>
    <w:rsid w:val="00A46E59"/>
    <w:rsid w:val="00A471CF"/>
    <w:rsid w:val="00A47AE1"/>
    <w:rsid w:val="00A511B9"/>
    <w:rsid w:val="00A514F7"/>
    <w:rsid w:val="00A51E41"/>
    <w:rsid w:val="00A520D0"/>
    <w:rsid w:val="00A53C09"/>
    <w:rsid w:val="00A53CE7"/>
    <w:rsid w:val="00A53E25"/>
    <w:rsid w:val="00A555F2"/>
    <w:rsid w:val="00A56474"/>
    <w:rsid w:val="00A61CAD"/>
    <w:rsid w:val="00A624DE"/>
    <w:rsid w:val="00A62DBF"/>
    <w:rsid w:val="00A633FC"/>
    <w:rsid w:val="00A637F3"/>
    <w:rsid w:val="00A6396D"/>
    <w:rsid w:val="00A63A74"/>
    <w:rsid w:val="00A64812"/>
    <w:rsid w:val="00A64F1A"/>
    <w:rsid w:val="00A650AC"/>
    <w:rsid w:val="00A65222"/>
    <w:rsid w:val="00A66661"/>
    <w:rsid w:val="00A679F0"/>
    <w:rsid w:val="00A67C4E"/>
    <w:rsid w:val="00A713A0"/>
    <w:rsid w:val="00A72F8D"/>
    <w:rsid w:val="00A7417A"/>
    <w:rsid w:val="00A74ACA"/>
    <w:rsid w:val="00A7551C"/>
    <w:rsid w:val="00A76199"/>
    <w:rsid w:val="00A77236"/>
    <w:rsid w:val="00A77494"/>
    <w:rsid w:val="00A77775"/>
    <w:rsid w:val="00A82C82"/>
    <w:rsid w:val="00A839F2"/>
    <w:rsid w:val="00A845AF"/>
    <w:rsid w:val="00A849EC"/>
    <w:rsid w:val="00A8563D"/>
    <w:rsid w:val="00A85AEC"/>
    <w:rsid w:val="00A866E5"/>
    <w:rsid w:val="00A869F0"/>
    <w:rsid w:val="00A86E52"/>
    <w:rsid w:val="00A9018F"/>
    <w:rsid w:val="00A915B6"/>
    <w:rsid w:val="00A92B32"/>
    <w:rsid w:val="00A934B3"/>
    <w:rsid w:val="00A94134"/>
    <w:rsid w:val="00A96724"/>
    <w:rsid w:val="00A9685E"/>
    <w:rsid w:val="00AA0712"/>
    <w:rsid w:val="00AA0BCB"/>
    <w:rsid w:val="00AA18CD"/>
    <w:rsid w:val="00AA2B0C"/>
    <w:rsid w:val="00AA4AB9"/>
    <w:rsid w:val="00AA5A64"/>
    <w:rsid w:val="00AA62F4"/>
    <w:rsid w:val="00AA693B"/>
    <w:rsid w:val="00AA6E71"/>
    <w:rsid w:val="00AA71F4"/>
    <w:rsid w:val="00AA772A"/>
    <w:rsid w:val="00AA7AB0"/>
    <w:rsid w:val="00AB4116"/>
    <w:rsid w:val="00AB4347"/>
    <w:rsid w:val="00AB4E1C"/>
    <w:rsid w:val="00AB51B0"/>
    <w:rsid w:val="00AB5382"/>
    <w:rsid w:val="00AB69C7"/>
    <w:rsid w:val="00AB7E2D"/>
    <w:rsid w:val="00AB7FCB"/>
    <w:rsid w:val="00AC0759"/>
    <w:rsid w:val="00AC0DFE"/>
    <w:rsid w:val="00AC1F18"/>
    <w:rsid w:val="00AC29CA"/>
    <w:rsid w:val="00AC37B2"/>
    <w:rsid w:val="00AC4F13"/>
    <w:rsid w:val="00AC5132"/>
    <w:rsid w:val="00AC5E16"/>
    <w:rsid w:val="00AC60A9"/>
    <w:rsid w:val="00AC6D89"/>
    <w:rsid w:val="00AC6EB2"/>
    <w:rsid w:val="00AC6EC8"/>
    <w:rsid w:val="00AD0D26"/>
    <w:rsid w:val="00AD19F3"/>
    <w:rsid w:val="00AD1B7F"/>
    <w:rsid w:val="00AD1CE5"/>
    <w:rsid w:val="00AD211C"/>
    <w:rsid w:val="00AD27FA"/>
    <w:rsid w:val="00AD3175"/>
    <w:rsid w:val="00AD404B"/>
    <w:rsid w:val="00AD460E"/>
    <w:rsid w:val="00AD4C54"/>
    <w:rsid w:val="00AD6843"/>
    <w:rsid w:val="00AD6D86"/>
    <w:rsid w:val="00AE41C5"/>
    <w:rsid w:val="00AE4EEE"/>
    <w:rsid w:val="00AE76BC"/>
    <w:rsid w:val="00AF3EB1"/>
    <w:rsid w:val="00AF44E2"/>
    <w:rsid w:val="00AF5CAB"/>
    <w:rsid w:val="00AF61E4"/>
    <w:rsid w:val="00AF6814"/>
    <w:rsid w:val="00AF7542"/>
    <w:rsid w:val="00AF7853"/>
    <w:rsid w:val="00B020A7"/>
    <w:rsid w:val="00B0268F"/>
    <w:rsid w:val="00B02C8F"/>
    <w:rsid w:val="00B02E07"/>
    <w:rsid w:val="00B03933"/>
    <w:rsid w:val="00B05559"/>
    <w:rsid w:val="00B057F2"/>
    <w:rsid w:val="00B05832"/>
    <w:rsid w:val="00B05D9E"/>
    <w:rsid w:val="00B06027"/>
    <w:rsid w:val="00B06421"/>
    <w:rsid w:val="00B064F9"/>
    <w:rsid w:val="00B068C4"/>
    <w:rsid w:val="00B07897"/>
    <w:rsid w:val="00B07A5B"/>
    <w:rsid w:val="00B07D54"/>
    <w:rsid w:val="00B1006B"/>
    <w:rsid w:val="00B103A6"/>
    <w:rsid w:val="00B10CAF"/>
    <w:rsid w:val="00B11FAE"/>
    <w:rsid w:val="00B1202F"/>
    <w:rsid w:val="00B13977"/>
    <w:rsid w:val="00B13C30"/>
    <w:rsid w:val="00B1774F"/>
    <w:rsid w:val="00B17843"/>
    <w:rsid w:val="00B17E19"/>
    <w:rsid w:val="00B20B88"/>
    <w:rsid w:val="00B21A39"/>
    <w:rsid w:val="00B21BDC"/>
    <w:rsid w:val="00B21D43"/>
    <w:rsid w:val="00B21FEB"/>
    <w:rsid w:val="00B22A4D"/>
    <w:rsid w:val="00B22B5A"/>
    <w:rsid w:val="00B24A8D"/>
    <w:rsid w:val="00B24E8A"/>
    <w:rsid w:val="00B25878"/>
    <w:rsid w:val="00B262AF"/>
    <w:rsid w:val="00B26B6E"/>
    <w:rsid w:val="00B27C98"/>
    <w:rsid w:val="00B30360"/>
    <w:rsid w:val="00B31010"/>
    <w:rsid w:val="00B32848"/>
    <w:rsid w:val="00B33C71"/>
    <w:rsid w:val="00B347D6"/>
    <w:rsid w:val="00B34B96"/>
    <w:rsid w:val="00B35AB0"/>
    <w:rsid w:val="00B35ADA"/>
    <w:rsid w:val="00B36D77"/>
    <w:rsid w:val="00B3746E"/>
    <w:rsid w:val="00B37D14"/>
    <w:rsid w:val="00B40AA8"/>
    <w:rsid w:val="00B43CBA"/>
    <w:rsid w:val="00B442F2"/>
    <w:rsid w:val="00B47134"/>
    <w:rsid w:val="00B47188"/>
    <w:rsid w:val="00B50009"/>
    <w:rsid w:val="00B50791"/>
    <w:rsid w:val="00B50DC8"/>
    <w:rsid w:val="00B52CB2"/>
    <w:rsid w:val="00B54C5C"/>
    <w:rsid w:val="00B54E1E"/>
    <w:rsid w:val="00B553BD"/>
    <w:rsid w:val="00B56727"/>
    <w:rsid w:val="00B569DF"/>
    <w:rsid w:val="00B57792"/>
    <w:rsid w:val="00B57C1E"/>
    <w:rsid w:val="00B605D8"/>
    <w:rsid w:val="00B61420"/>
    <w:rsid w:val="00B6230A"/>
    <w:rsid w:val="00B6302A"/>
    <w:rsid w:val="00B656E7"/>
    <w:rsid w:val="00B6651B"/>
    <w:rsid w:val="00B66E9A"/>
    <w:rsid w:val="00B70651"/>
    <w:rsid w:val="00B72BE2"/>
    <w:rsid w:val="00B738BB"/>
    <w:rsid w:val="00B73E7C"/>
    <w:rsid w:val="00B75282"/>
    <w:rsid w:val="00B75537"/>
    <w:rsid w:val="00B75A08"/>
    <w:rsid w:val="00B765D3"/>
    <w:rsid w:val="00B77661"/>
    <w:rsid w:val="00B77F1C"/>
    <w:rsid w:val="00B803A6"/>
    <w:rsid w:val="00B8057D"/>
    <w:rsid w:val="00B808EA"/>
    <w:rsid w:val="00B80989"/>
    <w:rsid w:val="00B81583"/>
    <w:rsid w:val="00B8193A"/>
    <w:rsid w:val="00B839B4"/>
    <w:rsid w:val="00B845D0"/>
    <w:rsid w:val="00B85655"/>
    <w:rsid w:val="00B86D0E"/>
    <w:rsid w:val="00B86E9D"/>
    <w:rsid w:val="00B906AC"/>
    <w:rsid w:val="00B91003"/>
    <w:rsid w:val="00B91691"/>
    <w:rsid w:val="00B91701"/>
    <w:rsid w:val="00B9183B"/>
    <w:rsid w:val="00B91CC0"/>
    <w:rsid w:val="00B91D78"/>
    <w:rsid w:val="00B934B6"/>
    <w:rsid w:val="00B93524"/>
    <w:rsid w:val="00B93A7F"/>
    <w:rsid w:val="00B93E71"/>
    <w:rsid w:val="00B93F0F"/>
    <w:rsid w:val="00B94D49"/>
    <w:rsid w:val="00B94DB4"/>
    <w:rsid w:val="00B95AD6"/>
    <w:rsid w:val="00B962D2"/>
    <w:rsid w:val="00B97A68"/>
    <w:rsid w:val="00B97B43"/>
    <w:rsid w:val="00BA05D7"/>
    <w:rsid w:val="00BA08C4"/>
    <w:rsid w:val="00BA2154"/>
    <w:rsid w:val="00BA3323"/>
    <w:rsid w:val="00BA33E8"/>
    <w:rsid w:val="00BA36DF"/>
    <w:rsid w:val="00BA41CD"/>
    <w:rsid w:val="00BA4625"/>
    <w:rsid w:val="00BA48D8"/>
    <w:rsid w:val="00BA4C5F"/>
    <w:rsid w:val="00BA6858"/>
    <w:rsid w:val="00BA74A9"/>
    <w:rsid w:val="00BA7C28"/>
    <w:rsid w:val="00BB0E7A"/>
    <w:rsid w:val="00BB1A7E"/>
    <w:rsid w:val="00BB1E20"/>
    <w:rsid w:val="00BB795A"/>
    <w:rsid w:val="00BB7F1B"/>
    <w:rsid w:val="00BC3179"/>
    <w:rsid w:val="00BC3F42"/>
    <w:rsid w:val="00BC42F7"/>
    <w:rsid w:val="00BC4488"/>
    <w:rsid w:val="00BC491E"/>
    <w:rsid w:val="00BD0EF1"/>
    <w:rsid w:val="00BD0F13"/>
    <w:rsid w:val="00BD29C6"/>
    <w:rsid w:val="00BD3A29"/>
    <w:rsid w:val="00BD5662"/>
    <w:rsid w:val="00BE034A"/>
    <w:rsid w:val="00BE0381"/>
    <w:rsid w:val="00BE044E"/>
    <w:rsid w:val="00BE116A"/>
    <w:rsid w:val="00BE1CB0"/>
    <w:rsid w:val="00BE2FCF"/>
    <w:rsid w:val="00BE39F1"/>
    <w:rsid w:val="00BE3D33"/>
    <w:rsid w:val="00BE41E7"/>
    <w:rsid w:val="00BE488C"/>
    <w:rsid w:val="00BE4EE3"/>
    <w:rsid w:val="00BE6187"/>
    <w:rsid w:val="00BE6BBD"/>
    <w:rsid w:val="00BE6E44"/>
    <w:rsid w:val="00BF2967"/>
    <w:rsid w:val="00BF2EA2"/>
    <w:rsid w:val="00BF3BA1"/>
    <w:rsid w:val="00BF41EA"/>
    <w:rsid w:val="00BF4400"/>
    <w:rsid w:val="00BF4F86"/>
    <w:rsid w:val="00BF519F"/>
    <w:rsid w:val="00BF5F49"/>
    <w:rsid w:val="00BF6669"/>
    <w:rsid w:val="00BF66A9"/>
    <w:rsid w:val="00C00082"/>
    <w:rsid w:val="00C01F29"/>
    <w:rsid w:val="00C02EA5"/>
    <w:rsid w:val="00C032CC"/>
    <w:rsid w:val="00C0430C"/>
    <w:rsid w:val="00C048F1"/>
    <w:rsid w:val="00C04D07"/>
    <w:rsid w:val="00C053CD"/>
    <w:rsid w:val="00C055EF"/>
    <w:rsid w:val="00C10219"/>
    <w:rsid w:val="00C10711"/>
    <w:rsid w:val="00C10D8E"/>
    <w:rsid w:val="00C11704"/>
    <w:rsid w:val="00C12006"/>
    <w:rsid w:val="00C13D03"/>
    <w:rsid w:val="00C13E63"/>
    <w:rsid w:val="00C142B7"/>
    <w:rsid w:val="00C1450D"/>
    <w:rsid w:val="00C1471B"/>
    <w:rsid w:val="00C15189"/>
    <w:rsid w:val="00C164A1"/>
    <w:rsid w:val="00C16DFE"/>
    <w:rsid w:val="00C178B7"/>
    <w:rsid w:val="00C205FE"/>
    <w:rsid w:val="00C20B38"/>
    <w:rsid w:val="00C20B69"/>
    <w:rsid w:val="00C214FA"/>
    <w:rsid w:val="00C21A72"/>
    <w:rsid w:val="00C22754"/>
    <w:rsid w:val="00C22B37"/>
    <w:rsid w:val="00C23852"/>
    <w:rsid w:val="00C2427F"/>
    <w:rsid w:val="00C24880"/>
    <w:rsid w:val="00C24FE6"/>
    <w:rsid w:val="00C25AD9"/>
    <w:rsid w:val="00C25F80"/>
    <w:rsid w:val="00C2676B"/>
    <w:rsid w:val="00C27C1B"/>
    <w:rsid w:val="00C27C27"/>
    <w:rsid w:val="00C30A00"/>
    <w:rsid w:val="00C32685"/>
    <w:rsid w:val="00C335F9"/>
    <w:rsid w:val="00C34F02"/>
    <w:rsid w:val="00C35125"/>
    <w:rsid w:val="00C35C1C"/>
    <w:rsid w:val="00C35EB4"/>
    <w:rsid w:val="00C36A62"/>
    <w:rsid w:val="00C3728B"/>
    <w:rsid w:val="00C378F9"/>
    <w:rsid w:val="00C40219"/>
    <w:rsid w:val="00C41BB8"/>
    <w:rsid w:val="00C425CE"/>
    <w:rsid w:val="00C42752"/>
    <w:rsid w:val="00C42B99"/>
    <w:rsid w:val="00C430D6"/>
    <w:rsid w:val="00C4387D"/>
    <w:rsid w:val="00C4410F"/>
    <w:rsid w:val="00C4571E"/>
    <w:rsid w:val="00C45E00"/>
    <w:rsid w:val="00C46191"/>
    <w:rsid w:val="00C46C9F"/>
    <w:rsid w:val="00C47BAE"/>
    <w:rsid w:val="00C50041"/>
    <w:rsid w:val="00C508D6"/>
    <w:rsid w:val="00C51437"/>
    <w:rsid w:val="00C51759"/>
    <w:rsid w:val="00C52976"/>
    <w:rsid w:val="00C52C27"/>
    <w:rsid w:val="00C53B04"/>
    <w:rsid w:val="00C554BC"/>
    <w:rsid w:val="00C56EBE"/>
    <w:rsid w:val="00C573F5"/>
    <w:rsid w:val="00C60C30"/>
    <w:rsid w:val="00C60CCE"/>
    <w:rsid w:val="00C61045"/>
    <w:rsid w:val="00C6182D"/>
    <w:rsid w:val="00C618F8"/>
    <w:rsid w:val="00C62ED6"/>
    <w:rsid w:val="00C632F2"/>
    <w:rsid w:val="00C63403"/>
    <w:rsid w:val="00C660A0"/>
    <w:rsid w:val="00C66410"/>
    <w:rsid w:val="00C6722C"/>
    <w:rsid w:val="00C674D0"/>
    <w:rsid w:val="00C67AA1"/>
    <w:rsid w:val="00C700B9"/>
    <w:rsid w:val="00C70196"/>
    <w:rsid w:val="00C70A9A"/>
    <w:rsid w:val="00C71503"/>
    <w:rsid w:val="00C7229C"/>
    <w:rsid w:val="00C723BF"/>
    <w:rsid w:val="00C72A94"/>
    <w:rsid w:val="00C72F86"/>
    <w:rsid w:val="00C7380D"/>
    <w:rsid w:val="00C7406C"/>
    <w:rsid w:val="00C74163"/>
    <w:rsid w:val="00C7560D"/>
    <w:rsid w:val="00C77D04"/>
    <w:rsid w:val="00C8580A"/>
    <w:rsid w:val="00C85871"/>
    <w:rsid w:val="00C863A6"/>
    <w:rsid w:val="00C91CB4"/>
    <w:rsid w:val="00C92C43"/>
    <w:rsid w:val="00C9452C"/>
    <w:rsid w:val="00C94B7F"/>
    <w:rsid w:val="00C94D25"/>
    <w:rsid w:val="00C961EA"/>
    <w:rsid w:val="00C96490"/>
    <w:rsid w:val="00C9720E"/>
    <w:rsid w:val="00CA06FE"/>
    <w:rsid w:val="00CA12EE"/>
    <w:rsid w:val="00CA4BCD"/>
    <w:rsid w:val="00CA4D67"/>
    <w:rsid w:val="00CA4F70"/>
    <w:rsid w:val="00CA5C3C"/>
    <w:rsid w:val="00CA7918"/>
    <w:rsid w:val="00CA79D3"/>
    <w:rsid w:val="00CA7F93"/>
    <w:rsid w:val="00CB0C26"/>
    <w:rsid w:val="00CB1054"/>
    <w:rsid w:val="00CB1BC2"/>
    <w:rsid w:val="00CB258C"/>
    <w:rsid w:val="00CB3B9F"/>
    <w:rsid w:val="00CB532F"/>
    <w:rsid w:val="00CB6343"/>
    <w:rsid w:val="00CB653C"/>
    <w:rsid w:val="00CB7531"/>
    <w:rsid w:val="00CB7A82"/>
    <w:rsid w:val="00CB7DFD"/>
    <w:rsid w:val="00CC0202"/>
    <w:rsid w:val="00CC083C"/>
    <w:rsid w:val="00CC0D35"/>
    <w:rsid w:val="00CC0F2B"/>
    <w:rsid w:val="00CC17FF"/>
    <w:rsid w:val="00CC2C1C"/>
    <w:rsid w:val="00CC536A"/>
    <w:rsid w:val="00CC620A"/>
    <w:rsid w:val="00CC6E34"/>
    <w:rsid w:val="00CC7E2C"/>
    <w:rsid w:val="00CD0C08"/>
    <w:rsid w:val="00CD1F6E"/>
    <w:rsid w:val="00CD4747"/>
    <w:rsid w:val="00CD5972"/>
    <w:rsid w:val="00CD7AFD"/>
    <w:rsid w:val="00CE02A1"/>
    <w:rsid w:val="00CE23DD"/>
    <w:rsid w:val="00CE36F2"/>
    <w:rsid w:val="00CE38E5"/>
    <w:rsid w:val="00CE3F98"/>
    <w:rsid w:val="00CE4BDB"/>
    <w:rsid w:val="00CE514E"/>
    <w:rsid w:val="00CE77FD"/>
    <w:rsid w:val="00CE7A53"/>
    <w:rsid w:val="00CF112C"/>
    <w:rsid w:val="00CF3AD1"/>
    <w:rsid w:val="00CF451A"/>
    <w:rsid w:val="00CF4692"/>
    <w:rsid w:val="00CF4CF0"/>
    <w:rsid w:val="00CF54FA"/>
    <w:rsid w:val="00CF5511"/>
    <w:rsid w:val="00CF59F0"/>
    <w:rsid w:val="00CF5D96"/>
    <w:rsid w:val="00CF6150"/>
    <w:rsid w:val="00CF6560"/>
    <w:rsid w:val="00CF7BF6"/>
    <w:rsid w:val="00D010D5"/>
    <w:rsid w:val="00D03C6E"/>
    <w:rsid w:val="00D041A7"/>
    <w:rsid w:val="00D0531C"/>
    <w:rsid w:val="00D05E76"/>
    <w:rsid w:val="00D05ECD"/>
    <w:rsid w:val="00D10A92"/>
    <w:rsid w:val="00D10D6F"/>
    <w:rsid w:val="00D10E29"/>
    <w:rsid w:val="00D11313"/>
    <w:rsid w:val="00D11AEC"/>
    <w:rsid w:val="00D11C19"/>
    <w:rsid w:val="00D13776"/>
    <w:rsid w:val="00D15906"/>
    <w:rsid w:val="00D15EE5"/>
    <w:rsid w:val="00D16161"/>
    <w:rsid w:val="00D17831"/>
    <w:rsid w:val="00D17D45"/>
    <w:rsid w:val="00D20917"/>
    <w:rsid w:val="00D216AC"/>
    <w:rsid w:val="00D21767"/>
    <w:rsid w:val="00D22C19"/>
    <w:rsid w:val="00D22EC6"/>
    <w:rsid w:val="00D2416C"/>
    <w:rsid w:val="00D2418A"/>
    <w:rsid w:val="00D2468E"/>
    <w:rsid w:val="00D25D0A"/>
    <w:rsid w:val="00D25E7F"/>
    <w:rsid w:val="00D2789A"/>
    <w:rsid w:val="00D3131D"/>
    <w:rsid w:val="00D325A2"/>
    <w:rsid w:val="00D32C45"/>
    <w:rsid w:val="00D347E2"/>
    <w:rsid w:val="00D35B94"/>
    <w:rsid w:val="00D36189"/>
    <w:rsid w:val="00D366BF"/>
    <w:rsid w:val="00D40175"/>
    <w:rsid w:val="00D421E4"/>
    <w:rsid w:val="00D429B4"/>
    <w:rsid w:val="00D43443"/>
    <w:rsid w:val="00D45401"/>
    <w:rsid w:val="00D467E3"/>
    <w:rsid w:val="00D564A2"/>
    <w:rsid w:val="00D56A22"/>
    <w:rsid w:val="00D56F12"/>
    <w:rsid w:val="00D57487"/>
    <w:rsid w:val="00D60EE7"/>
    <w:rsid w:val="00D618D1"/>
    <w:rsid w:val="00D62159"/>
    <w:rsid w:val="00D629D5"/>
    <w:rsid w:val="00D6353B"/>
    <w:rsid w:val="00D65218"/>
    <w:rsid w:val="00D66ADC"/>
    <w:rsid w:val="00D67084"/>
    <w:rsid w:val="00D67308"/>
    <w:rsid w:val="00D67F82"/>
    <w:rsid w:val="00D70BB9"/>
    <w:rsid w:val="00D71943"/>
    <w:rsid w:val="00D77899"/>
    <w:rsid w:val="00D80BE3"/>
    <w:rsid w:val="00D81F0F"/>
    <w:rsid w:val="00D83A9F"/>
    <w:rsid w:val="00D850F4"/>
    <w:rsid w:val="00D85ED3"/>
    <w:rsid w:val="00D85F92"/>
    <w:rsid w:val="00D861F2"/>
    <w:rsid w:val="00D87748"/>
    <w:rsid w:val="00D902C0"/>
    <w:rsid w:val="00D9438F"/>
    <w:rsid w:val="00D966BC"/>
    <w:rsid w:val="00D96EDF"/>
    <w:rsid w:val="00D9789D"/>
    <w:rsid w:val="00D9790C"/>
    <w:rsid w:val="00DA0534"/>
    <w:rsid w:val="00DA13D5"/>
    <w:rsid w:val="00DA2093"/>
    <w:rsid w:val="00DA5F20"/>
    <w:rsid w:val="00DA6D92"/>
    <w:rsid w:val="00DA73BD"/>
    <w:rsid w:val="00DB132B"/>
    <w:rsid w:val="00DB138B"/>
    <w:rsid w:val="00DB2A7A"/>
    <w:rsid w:val="00DB3A4E"/>
    <w:rsid w:val="00DB6388"/>
    <w:rsid w:val="00DB6F5D"/>
    <w:rsid w:val="00DC0188"/>
    <w:rsid w:val="00DC1879"/>
    <w:rsid w:val="00DC21DB"/>
    <w:rsid w:val="00DC279A"/>
    <w:rsid w:val="00DC30C3"/>
    <w:rsid w:val="00DC3D6A"/>
    <w:rsid w:val="00DC5BFB"/>
    <w:rsid w:val="00DC6470"/>
    <w:rsid w:val="00DC6879"/>
    <w:rsid w:val="00DC68A1"/>
    <w:rsid w:val="00DC7C84"/>
    <w:rsid w:val="00DD1086"/>
    <w:rsid w:val="00DD24FB"/>
    <w:rsid w:val="00DD2B7B"/>
    <w:rsid w:val="00DD3FD1"/>
    <w:rsid w:val="00DD4403"/>
    <w:rsid w:val="00DD4A01"/>
    <w:rsid w:val="00DD4AED"/>
    <w:rsid w:val="00DD5562"/>
    <w:rsid w:val="00DD6AE2"/>
    <w:rsid w:val="00DD7132"/>
    <w:rsid w:val="00DE0BF7"/>
    <w:rsid w:val="00DE31EC"/>
    <w:rsid w:val="00DE3993"/>
    <w:rsid w:val="00DE5229"/>
    <w:rsid w:val="00DF07D8"/>
    <w:rsid w:val="00DF08D8"/>
    <w:rsid w:val="00DF192C"/>
    <w:rsid w:val="00DF1CA1"/>
    <w:rsid w:val="00DF30CA"/>
    <w:rsid w:val="00DF33D5"/>
    <w:rsid w:val="00DF4C12"/>
    <w:rsid w:val="00DF50C2"/>
    <w:rsid w:val="00DF76C7"/>
    <w:rsid w:val="00DF7E7C"/>
    <w:rsid w:val="00E017A8"/>
    <w:rsid w:val="00E023E7"/>
    <w:rsid w:val="00E0458B"/>
    <w:rsid w:val="00E045F4"/>
    <w:rsid w:val="00E04C98"/>
    <w:rsid w:val="00E04E38"/>
    <w:rsid w:val="00E062B1"/>
    <w:rsid w:val="00E06A1E"/>
    <w:rsid w:val="00E07832"/>
    <w:rsid w:val="00E07E95"/>
    <w:rsid w:val="00E103F7"/>
    <w:rsid w:val="00E10673"/>
    <w:rsid w:val="00E1172E"/>
    <w:rsid w:val="00E1210D"/>
    <w:rsid w:val="00E1242A"/>
    <w:rsid w:val="00E12F5E"/>
    <w:rsid w:val="00E13D14"/>
    <w:rsid w:val="00E157F3"/>
    <w:rsid w:val="00E1648B"/>
    <w:rsid w:val="00E174C7"/>
    <w:rsid w:val="00E17793"/>
    <w:rsid w:val="00E20DA1"/>
    <w:rsid w:val="00E220E3"/>
    <w:rsid w:val="00E237DA"/>
    <w:rsid w:val="00E23CC1"/>
    <w:rsid w:val="00E2484F"/>
    <w:rsid w:val="00E269E0"/>
    <w:rsid w:val="00E27C6F"/>
    <w:rsid w:val="00E311E4"/>
    <w:rsid w:val="00E314FE"/>
    <w:rsid w:val="00E315B0"/>
    <w:rsid w:val="00E31921"/>
    <w:rsid w:val="00E322D0"/>
    <w:rsid w:val="00E32C5E"/>
    <w:rsid w:val="00E33FF6"/>
    <w:rsid w:val="00E36191"/>
    <w:rsid w:val="00E36837"/>
    <w:rsid w:val="00E369FA"/>
    <w:rsid w:val="00E36AE7"/>
    <w:rsid w:val="00E37753"/>
    <w:rsid w:val="00E41165"/>
    <w:rsid w:val="00E41836"/>
    <w:rsid w:val="00E41F45"/>
    <w:rsid w:val="00E4260C"/>
    <w:rsid w:val="00E42AE9"/>
    <w:rsid w:val="00E437C4"/>
    <w:rsid w:val="00E4462C"/>
    <w:rsid w:val="00E454D8"/>
    <w:rsid w:val="00E45828"/>
    <w:rsid w:val="00E46594"/>
    <w:rsid w:val="00E4700B"/>
    <w:rsid w:val="00E47275"/>
    <w:rsid w:val="00E475E8"/>
    <w:rsid w:val="00E524FC"/>
    <w:rsid w:val="00E532C5"/>
    <w:rsid w:val="00E55F67"/>
    <w:rsid w:val="00E55F6F"/>
    <w:rsid w:val="00E5632D"/>
    <w:rsid w:val="00E56594"/>
    <w:rsid w:val="00E5669C"/>
    <w:rsid w:val="00E5701B"/>
    <w:rsid w:val="00E57284"/>
    <w:rsid w:val="00E60C5E"/>
    <w:rsid w:val="00E61AAB"/>
    <w:rsid w:val="00E626FA"/>
    <w:rsid w:val="00E62713"/>
    <w:rsid w:val="00E6330C"/>
    <w:rsid w:val="00E63593"/>
    <w:rsid w:val="00E63F51"/>
    <w:rsid w:val="00E63F55"/>
    <w:rsid w:val="00E66452"/>
    <w:rsid w:val="00E6722B"/>
    <w:rsid w:val="00E67664"/>
    <w:rsid w:val="00E71112"/>
    <w:rsid w:val="00E71766"/>
    <w:rsid w:val="00E71DA4"/>
    <w:rsid w:val="00E722BB"/>
    <w:rsid w:val="00E72782"/>
    <w:rsid w:val="00E74F32"/>
    <w:rsid w:val="00E76FED"/>
    <w:rsid w:val="00E8121C"/>
    <w:rsid w:val="00E818E0"/>
    <w:rsid w:val="00E8265D"/>
    <w:rsid w:val="00E828BA"/>
    <w:rsid w:val="00E82C1C"/>
    <w:rsid w:val="00E83F1C"/>
    <w:rsid w:val="00E862E0"/>
    <w:rsid w:val="00E86674"/>
    <w:rsid w:val="00E86C63"/>
    <w:rsid w:val="00E87580"/>
    <w:rsid w:val="00E919CD"/>
    <w:rsid w:val="00E92284"/>
    <w:rsid w:val="00E94EDA"/>
    <w:rsid w:val="00E96B0A"/>
    <w:rsid w:val="00E96F0B"/>
    <w:rsid w:val="00EA01AB"/>
    <w:rsid w:val="00EA1F99"/>
    <w:rsid w:val="00EA301B"/>
    <w:rsid w:val="00EA3FB4"/>
    <w:rsid w:val="00EA44B8"/>
    <w:rsid w:val="00EA70F9"/>
    <w:rsid w:val="00EA7720"/>
    <w:rsid w:val="00EA7BFB"/>
    <w:rsid w:val="00EB04E7"/>
    <w:rsid w:val="00EB075F"/>
    <w:rsid w:val="00EB107C"/>
    <w:rsid w:val="00EB1188"/>
    <w:rsid w:val="00EB2013"/>
    <w:rsid w:val="00EB3BF6"/>
    <w:rsid w:val="00EB54AE"/>
    <w:rsid w:val="00EB5BB9"/>
    <w:rsid w:val="00EC25A3"/>
    <w:rsid w:val="00EC28D4"/>
    <w:rsid w:val="00EC2CD5"/>
    <w:rsid w:val="00EC3D0F"/>
    <w:rsid w:val="00EC5913"/>
    <w:rsid w:val="00EC62C9"/>
    <w:rsid w:val="00EC62E2"/>
    <w:rsid w:val="00EC737A"/>
    <w:rsid w:val="00EC758C"/>
    <w:rsid w:val="00EC7748"/>
    <w:rsid w:val="00ED2264"/>
    <w:rsid w:val="00ED79CC"/>
    <w:rsid w:val="00EE14DF"/>
    <w:rsid w:val="00EE1D0D"/>
    <w:rsid w:val="00EE25C5"/>
    <w:rsid w:val="00EE4B9B"/>
    <w:rsid w:val="00EE5975"/>
    <w:rsid w:val="00EE6374"/>
    <w:rsid w:val="00EE6EFE"/>
    <w:rsid w:val="00EE7157"/>
    <w:rsid w:val="00EF0253"/>
    <w:rsid w:val="00EF0AB0"/>
    <w:rsid w:val="00EF1DF7"/>
    <w:rsid w:val="00EF31DA"/>
    <w:rsid w:val="00EF354B"/>
    <w:rsid w:val="00EF3B0C"/>
    <w:rsid w:val="00EF3B88"/>
    <w:rsid w:val="00EF40D0"/>
    <w:rsid w:val="00EF4D74"/>
    <w:rsid w:val="00EF52E2"/>
    <w:rsid w:val="00EF6074"/>
    <w:rsid w:val="00EF6152"/>
    <w:rsid w:val="00EF620E"/>
    <w:rsid w:val="00EF6C96"/>
    <w:rsid w:val="00EF6E4F"/>
    <w:rsid w:val="00EF74FB"/>
    <w:rsid w:val="00F00286"/>
    <w:rsid w:val="00F01588"/>
    <w:rsid w:val="00F06E3E"/>
    <w:rsid w:val="00F078FA"/>
    <w:rsid w:val="00F10364"/>
    <w:rsid w:val="00F10A42"/>
    <w:rsid w:val="00F10BF6"/>
    <w:rsid w:val="00F11A99"/>
    <w:rsid w:val="00F1286F"/>
    <w:rsid w:val="00F147CB"/>
    <w:rsid w:val="00F149E3"/>
    <w:rsid w:val="00F14B2B"/>
    <w:rsid w:val="00F159E8"/>
    <w:rsid w:val="00F1602B"/>
    <w:rsid w:val="00F16045"/>
    <w:rsid w:val="00F160BE"/>
    <w:rsid w:val="00F16956"/>
    <w:rsid w:val="00F16A53"/>
    <w:rsid w:val="00F16EE6"/>
    <w:rsid w:val="00F2191E"/>
    <w:rsid w:val="00F23A70"/>
    <w:rsid w:val="00F24B49"/>
    <w:rsid w:val="00F25BB1"/>
    <w:rsid w:val="00F25CAF"/>
    <w:rsid w:val="00F269B1"/>
    <w:rsid w:val="00F274FB"/>
    <w:rsid w:val="00F2771C"/>
    <w:rsid w:val="00F343C8"/>
    <w:rsid w:val="00F348ED"/>
    <w:rsid w:val="00F35094"/>
    <w:rsid w:val="00F364CD"/>
    <w:rsid w:val="00F36556"/>
    <w:rsid w:val="00F36814"/>
    <w:rsid w:val="00F378CD"/>
    <w:rsid w:val="00F44AAE"/>
    <w:rsid w:val="00F4582B"/>
    <w:rsid w:val="00F46773"/>
    <w:rsid w:val="00F5207D"/>
    <w:rsid w:val="00F53333"/>
    <w:rsid w:val="00F55682"/>
    <w:rsid w:val="00F55A01"/>
    <w:rsid w:val="00F56451"/>
    <w:rsid w:val="00F56D3B"/>
    <w:rsid w:val="00F57528"/>
    <w:rsid w:val="00F60079"/>
    <w:rsid w:val="00F60C57"/>
    <w:rsid w:val="00F60EE8"/>
    <w:rsid w:val="00F60F5B"/>
    <w:rsid w:val="00F6219B"/>
    <w:rsid w:val="00F63458"/>
    <w:rsid w:val="00F638C9"/>
    <w:rsid w:val="00F63CA5"/>
    <w:rsid w:val="00F64442"/>
    <w:rsid w:val="00F65B50"/>
    <w:rsid w:val="00F675B2"/>
    <w:rsid w:val="00F710F0"/>
    <w:rsid w:val="00F723C5"/>
    <w:rsid w:val="00F741D8"/>
    <w:rsid w:val="00F744D2"/>
    <w:rsid w:val="00F74DDD"/>
    <w:rsid w:val="00F74F91"/>
    <w:rsid w:val="00F75458"/>
    <w:rsid w:val="00F81A08"/>
    <w:rsid w:val="00F81C73"/>
    <w:rsid w:val="00F839AE"/>
    <w:rsid w:val="00F83ABB"/>
    <w:rsid w:val="00F841F4"/>
    <w:rsid w:val="00F85B41"/>
    <w:rsid w:val="00F86C3B"/>
    <w:rsid w:val="00F8729E"/>
    <w:rsid w:val="00F8755A"/>
    <w:rsid w:val="00F87758"/>
    <w:rsid w:val="00F90423"/>
    <w:rsid w:val="00F9304A"/>
    <w:rsid w:val="00F93D6A"/>
    <w:rsid w:val="00F94B38"/>
    <w:rsid w:val="00F94CE7"/>
    <w:rsid w:val="00F96266"/>
    <w:rsid w:val="00F9662B"/>
    <w:rsid w:val="00F97686"/>
    <w:rsid w:val="00F97F5A"/>
    <w:rsid w:val="00FA0DE8"/>
    <w:rsid w:val="00FA155D"/>
    <w:rsid w:val="00FA1F55"/>
    <w:rsid w:val="00FA2592"/>
    <w:rsid w:val="00FA293E"/>
    <w:rsid w:val="00FA433D"/>
    <w:rsid w:val="00FA4D09"/>
    <w:rsid w:val="00FA4E60"/>
    <w:rsid w:val="00FA62C5"/>
    <w:rsid w:val="00FA7453"/>
    <w:rsid w:val="00FA7626"/>
    <w:rsid w:val="00FA7889"/>
    <w:rsid w:val="00FA7AFE"/>
    <w:rsid w:val="00FA7D05"/>
    <w:rsid w:val="00FB09BE"/>
    <w:rsid w:val="00FB10D4"/>
    <w:rsid w:val="00FB111C"/>
    <w:rsid w:val="00FB11A1"/>
    <w:rsid w:val="00FB2064"/>
    <w:rsid w:val="00FB2A14"/>
    <w:rsid w:val="00FB34E9"/>
    <w:rsid w:val="00FB3A5B"/>
    <w:rsid w:val="00FB4E0C"/>
    <w:rsid w:val="00FB536E"/>
    <w:rsid w:val="00FB5A21"/>
    <w:rsid w:val="00FB7836"/>
    <w:rsid w:val="00FC0E66"/>
    <w:rsid w:val="00FC1A00"/>
    <w:rsid w:val="00FC2470"/>
    <w:rsid w:val="00FC2B79"/>
    <w:rsid w:val="00FC2C5B"/>
    <w:rsid w:val="00FC2D32"/>
    <w:rsid w:val="00FC393F"/>
    <w:rsid w:val="00FC45A3"/>
    <w:rsid w:val="00FC5504"/>
    <w:rsid w:val="00FC6758"/>
    <w:rsid w:val="00FC7907"/>
    <w:rsid w:val="00FC7B87"/>
    <w:rsid w:val="00FD0160"/>
    <w:rsid w:val="00FD0D3D"/>
    <w:rsid w:val="00FD49D5"/>
    <w:rsid w:val="00FD4C61"/>
    <w:rsid w:val="00FD5DF2"/>
    <w:rsid w:val="00FD6428"/>
    <w:rsid w:val="00FE03ED"/>
    <w:rsid w:val="00FE08B2"/>
    <w:rsid w:val="00FE146D"/>
    <w:rsid w:val="00FE1909"/>
    <w:rsid w:val="00FE1F7D"/>
    <w:rsid w:val="00FE21A3"/>
    <w:rsid w:val="00FE3D95"/>
    <w:rsid w:val="00FE6851"/>
    <w:rsid w:val="00FE7C24"/>
    <w:rsid w:val="00FF11F4"/>
    <w:rsid w:val="00FF16FF"/>
    <w:rsid w:val="00FF2A39"/>
    <w:rsid w:val="00FF2D3C"/>
    <w:rsid w:val="00FF302C"/>
    <w:rsid w:val="00FF3069"/>
    <w:rsid w:val="00FF32B4"/>
    <w:rsid w:val="00FF3F8B"/>
    <w:rsid w:val="00FF4D3B"/>
    <w:rsid w:val="00FF4E78"/>
    <w:rsid w:val="00FF5E16"/>
    <w:rsid w:val="00FF6B2A"/>
    <w:rsid w:val="00FF7A59"/>
    <w:rsid w:val="00FF7E4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565E3D14"/>
  <w15:docId w15:val="{E343D7A8-8C60-4A16-96E2-BD90CF2BC3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fr-FR" w:eastAsia="fr-FR"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unhideWhenUsed="1" w:qFormat="1"/>
    <w:lsdException w:name="heading 4" w:locked="1" w:uiPriority="0" w:unhideWhenUsed="1" w:qFormat="1"/>
    <w:lsdException w:name="heading 5" w:locked="1" w:uiPriority="0" w:unhideWhenUsed="1" w:qFormat="1"/>
    <w:lsdException w:name="heading 6" w:locked="1" w:uiPriority="0" w:unhideWhenUsed="1" w:qFormat="1"/>
    <w:lsdException w:name="heading 7" w:locked="1" w:uiPriority="0" w:unhideWhenUsed="1" w:qFormat="1"/>
    <w:lsdException w:name="heading 8" w:locked="1" w:uiPriority="0" w:unhideWhenUsed="1" w:qFormat="1"/>
    <w:lsdException w:name="heading 9" w:locked="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qFormat="1"/>
    <w:lsdException w:name="toc 2" w:locked="1" w:uiPriority="39" w:unhideWhenUsed="1" w:qFormat="1"/>
    <w:lsdException w:name="toc 3" w:locked="1" w:uiPriority="39" w:unhideWhenUsed="1" w:qFormat="1"/>
    <w:lsdException w:name="toc 4" w:locked="1" w:uiPriority="0" w:unhideWhenUsed="1"/>
    <w:lsdException w:name="toc 5" w:locked="1" w:uiPriority="0" w:unhideWhenUsed="1"/>
    <w:lsdException w:name="toc 6" w:locked="1" w:uiPriority="0" w:unhideWhenUsed="1"/>
    <w:lsdException w:name="toc 7" w:locked="1" w:uiPriority="0" w:unhideWhenUsed="1"/>
    <w:lsdException w:name="toc 8" w:locked="1" w:uiPriority="0" w:unhideWhenUsed="1"/>
    <w:lsdException w:name="toc 9" w:locked="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nhideWhenUsed="1"/>
    <w:lsdException w:name="Title" w:locked="1" w:qFormat="1"/>
    <w:lsdException w:name="Closing" w:semiHidden="1" w:unhideWhenUsed="1"/>
    <w:lsdException w:name="Signature" w:semiHidden="1" w:uiPriority="0" w:unhideWhenUsed="1"/>
    <w:lsdException w:name="Default Paragraph Font" w:locked="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A044B"/>
    <w:pPr>
      <w:jc w:val="both"/>
    </w:pPr>
    <w:rPr>
      <w:rFonts w:ascii="Times New Roman" w:hAnsi="Times New Roman"/>
      <w:sz w:val="22"/>
      <w:szCs w:val="22"/>
      <w:lang w:eastAsia="en-US"/>
    </w:rPr>
  </w:style>
  <w:style w:type="paragraph" w:styleId="Titre1">
    <w:name w:val="heading 1"/>
    <w:aliases w:val="T1 arial 12 gras"/>
    <w:basedOn w:val="Normal"/>
    <w:next w:val="Normal"/>
    <w:link w:val="Titre1Car"/>
    <w:qFormat/>
    <w:rsid w:val="008B4B24"/>
    <w:pPr>
      <w:numPr>
        <w:numId w:val="9"/>
      </w:numPr>
      <w:spacing w:before="360" w:line="480" w:lineRule="auto"/>
      <w:ind w:left="431" w:hanging="431"/>
      <w:jc w:val="center"/>
      <w:outlineLvl w:val="0"/>
    </w:pPr>
    <w:rPr>
      <w:b/>
      <w:sz w:val="40"/>
      <w:szCs w:val="52"/>
    </w:rPr>
  </w:style>
  <w:style w:type="paragraph" w:styleId="Titre2">
    <w:name w:val="heading 2"/>
    <w:basedOn w:val="Normal"/>
    <w:next w:val="Normal"/>
    <w:link w:val="Titre2Car"/>
    <w:qFormat/>
    <w:rsid w:val="00A713A0"/>
    <w:pPr>
      <w:keepNext/>
      <w:keepLines/>
      <w:numPr>
        <w:ilvl w:val="1"/>
        <w:numId w:val="9"/>
      </w:numPr>
      <w:spacing w:before="400" w:after="200"/>
      <w:outlineLvl w:val="1"/>
    </w:pPr>
    <w:rPr>
      <w:rFonts w:eastAsia="Times New Roman"/>
      <w:b/>
      <w:bCs/>
      <w:sz w:val="32"/>
      <w:szCs w:val="26"/>
    </w:rPr>
  </w:style>
  <w:style w:type="paragraph" w:styleId="Titre3">
    <w:name w:val="heading 3"/>
    <w:basedOn w:val="Normal"/>
    <w:next w:val="Normal"/>
    <w:link w:val="Titre3Car"/>
    <w:qFormat/>
    <w:rsid w:val="00CA5C3C"/>
    <w:pPr>
      <w:keepNext/>
      <w:numPr>
        <w:ilvl w:val="2"/>
        <w:numId w:val="9"/>
      </w:numPr>
      <w:tabs>
        <w:tab w:val="left" w:pos="180"/>
      </w:tabs>
      <w:spacing w:before="360" w:after="120"/>
      <w:ind w:right="595"/>
      <w:outlineLvl w:val="2"/>
    </w:pPr>
    <w:rPr>
      <w:rFonts w:eastAsia="Times New Roman"/>
      <w:b/>
      <w:bCs/>
      <w:i/>
      <w:sz w:val="28"/>
    </w:rPr>
  </w:style>
  <w:style w:type="paragraph" w:styleId="Titre4">
    <w:name w:val="heading 4"/>
    <w:basedOn w:val="Normal"/>
    <w:next w:val="Normal"/>
    <w:link w:val="Titre4Car"/>
    <w:qFormat/>
    <w:rsid w:val="00CA5C3C"/>
    <w:pPr>
      <w:keepNext/>
      <w:keepLines/>
      <w:numPr>
        <w:ilvl w:val="3"/>
        <w:numId w:val="9"/>
      </w:numPr>
      <w:spacing w:before="200"/>
      <w:outlineLvl w:val="3"/>
    </w:pPr>
    <w:rPr>
      <w:rFonts w:eastAsia="Times New Roman"/>
      <w:b/>
      <w:bCs/>
      <w:i/>
      <w:iCs/>
      <w:sz w:val="24"/>
    </w:rPr>
  </w:style>
  <w:style w:type="paragraph" w:styleId="Titre5">
    <w:name w:val="heading 5"/>
    <w:basedOn w:val="Normal"/>
    <w:next w:val="Normal"/>
    <w:link w:val="Titre5Car"/>
    <w:qFormat/>
    <w:rsid w:val="005F74A6"/>
    <w:pPr>
      <w:keepNext/>
      <w:keepLines/>
      <w:numPr>
        <w:ilvl w:val="4"/>
        <w:numId w:val="9"/>
      </w:numPr>
      <w:spacing w:before="200"/>
      <w:outlineLvl w:val="4"/>
    </w:pPr>
    <w:rPr>
      <w:rFonts w:ascii="Cambria" w:eastAsia="Times New Roman" w:hAnsi="Cambria"/>
      <w:color w:val="243F60"/>
    </w:rPr>
  </w:style>
  <w:style w:type="paragraph" w:styleId="Titre6">
    <w:name w:val="heading 6"/>
    <w:basedOn w:val="Normal"/>
    <w:next w:val="Normal"/>
    <w:link w:val="Titre6Car"/>
    <w:qFormat/>
    <w:rsid w:val="005F74A6"/>
    <w:pPr>
      <w:keepNext/>
      <w:keepLines/>
      <w:numPr>
        <w:ilvl w:val="5"/>
        <w:numId w:val="9"/>
      </w:numPr>
      <w:spacing w:before="200"/>
      <w:outlineLvl w:val="5"/>
    </w:pPr>
    <w:rPr>
      <w:rFonts w:ascii="Cambria" w:eastAsia="Times New Roman" w:hAnsi="Cambria"/>
      <w:i/>
      <w:iCs/>
      <w:color w:val="243F60"/>
    </w:rPr>
  </w:style>
  <w:style w:type="paragraph" w:styleId="Titre7">
    <w:name w:val="heading 7"/>
    <w:basedOn w:val="Normal"/>
    <w:next w:val="Normal"/>
    <w:link w:val="Titre7Car"/>
    <w:qFormat/>
    <w:rsid w:val="005F74A6"/>
    <w:pPr>
      <w:keepNext/>
      <w:keepLines/>
      <w:numPr>
        <w:ilvl w:val="6"/>
        <w:numId w:val="9"/>
      </w:numPr>
      <w:spacing w:before="200"/>
      <w:outlineLvl w:val="6"/>
    </w:pPr>
    <w:rPr>
      <w:rFonts w:ascii="Cambria" w:eastAsia="Times New Roman" w:hAnsi="Cambria"/>
      <w:i/>
      <w:iCs/>
      <w:color w:val="404040"/>
    </w:rPr>
  </w:style>
  <w:style w:type="paragraph" w:styleId="Titre8">
    <w:name w:val="heading 8"/>
    <w:basedOn w:val="Normal"/>
    <w:next w:val="Normal"/>
    <w:link w:val="Titre8Car"/>
    <w:qFormat/>
    <w:rsid w:val="005F74A6"/>
    <w:pPr>
      <w:keepNext/>
      <w:keepLines/>
      <w:numPr>
        <w:ilvl w:val="7"/>
        <w:numId w:val="9"/>
      </w:numPr>
      <w:spacing w:before="200"/>
      <w:outlineLvl w:val="7"/>
    </w:pPr>
    <w:rPr>
      <w:rFonts w:ascii="Cambria" w:eastAsia="Times New Roman" w:hAnsi="Cambria"/>
      <w:color w:val="404040"/>
      <w:sz w:val="20"/>
      <w:szCs w:val="20"/>
    </w:rPr>
  </w:style>
  <w:style w:type="paragraph" w:styleId="Titre9">
    <w:name w:val="heading 9"/>
    <w:basedOn w:val="Normal"/>
    <w:next w:val="Normal"/>
    <w:link w:val="Titre9Car"/>
    <w:qFormat/>
    <w:rsid w:val="005F74A6"/>
    <w:pPr>
      <w:keepNext/>
      <w:keepLines/>
      <w:numPr>
        <w:ilvl w:val="8"/>
        <w:numId w:val="9"/>
      </w:numPr>
      <w:spacing w:before="200"/>
      <w:outlineLvl w:val="8"/>
    </w:pPr>
    <w:rPr>
      <w:rFonts w:ascii="Cambria" w:eastAsia="Times New Roman" w:hAnsi="Cambria"/>
      <w:i/>
      <w:iCs/>
      <w:color w:val="404040"/>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T1 arial 12 gras Car"/>
    <w:basedOn w:val="Policepardfaut"/>
    <w:link w:val="Titre1"/>
    <w:locked/>
    <w:rsid w:val="008B4B24"/>
    <w:rPr>
      <w:rFonts w:ascii="Times New Roman" w:hAnsi="Times New Roman"/>
      <w:b/>
      <w:sz w:val="40"/>
      <w:szCs w:val="52"/>
      <w:lang w:eastAsia="en-US"/>
    </w:rPr>
  </w:style>
  <w:style w:type="character" w:customStyle="1" w:styleId="Titre2Car">
    <w:name w:val="Titre 2 Car"/>
    <w:basedOn w:val="Policepardfaut"/>
    <w:link w:val="Titre2"/>
    <w:locked/>
    <w:rsid w:val="00A713A0"/>
    <w:rPr>
      <w:rFonts w:ascii="Times New Roman" w:eastAsia="Times New Roman" w:hAnsi="Times New Roman"/>
      <w:b/>
      <w:bCs/>
      <w:sz w:val="32"/>
      <w:szCs w:val="26"/>
      <w:lang w:eastAsia="en-US"/>
    </w:rPr>
  </w:style>
  <w:style w:type="character" w:customStyle="1" w:styleId="Titre3Car">
    <w:name w:val="Titre 3 Car"/>
    <w:basedOn w:val="Policepardfaut"/>
    <w:link w:val="Titre3"/>
    <w:locked/>
    <w:rsid w:val="00CA5C3C"/>
    <w:rPr>
      <w:rFonts w:ascii="Times New Roman" w:eastAsia="Times New Roman" w:hAnsi="Times New Roman"/>
      <w:b/>
      <w:bCs/>
      <w:i/>
      <w:sz w:val="28"/>
      <w:szCs w:val="22"/>
      <w:lang w:eastAsia="en-US"/>
    </w:rPr>
  </w:style>
  <w:style w:type="character" w:customStyle="1" w:styleId="Titre4Car">
    <w:name w:val="Titre 4 Car"/>
    <w:basedOn w:val="Policepardfaut"/>
    <w:link w:val="Titre4"/>
    <w:locked/>
    <w:rsid w:val="00CA5C3C"/>
    <w:rPr>
      <w:rFonts w:ascii="Times New Roman" w:eastAsia="Times New Roman" w:hAnsi="Times New Roman"/>
      <w:b/>
      <w:bCs/>
      <w:i/>
      <w:iCs/>
      <w:sz w:val="24"/>
      <w:szCs w:val="22"/>
      <w:lang w:eastAsia="en-US"/>
    </w:rPr>
  </w:style>
  <w:style w:type="character" w:customStyle="1" w:styleId="Titre5Car">
    <w:name w:val="Titre 5 Car"/>
    <w:basedOn w:val="Policepardfaut"/>
    <w:link w:val="Titre5"/>
    <w:locked/>
    <w:rsid w:val="005F74A6"/>
    <w:rPr>
      <w:rFonts w:ascii="Cambria" w:eastAsia="Times New Roman" w:hAnsi="Cambria"/>
      <w:color w:val="243F60"/>
      <w:sz w:val="22"/>
      <w:szCs w:val="22"/>
      <w:lang w:eastAsia="en-US"/>
    </w:rPr>
  </w:style>
  <w:style w:type="character" w:customStyle="1" w:styleId="Titre6Car">
    <w:name w:val="Titre 6 Car"/>
    <w:basedOn w:val="Policepardfaut"/>
    <w:link w:val="Titre6"/>
    <w:locked/>
    <w:rsid w:val="005F74A6"/>
    <w:rPr>
      <w:rFonts w:ascii="Cambria" w:eastAsia="Times New Roman" w:hAnsi="Cambria"/>
      <w:i/>
      <w:iCs/>
      <w:color w:val="243F60"/>
      <w:sz w:val="22"/>
      <w:szCs w:val="22"/>
      <w:lang w:eastAsia="en-US"/>
    </w:rPr>
  </w:style>
  <w:style w:type="character" w:customStyle="1" w:styleId="Titre7Car">
    <w:name w:val="Titre 7 Car"/>
    <w:basedOn w:val="Policepardfaut"/>
    <w:link w:val="Titre7"/>
    <w:locked/>
    <w:rsid w:val="005F74A6"/>
    <w:rPr>
      <w:rFonts w:ascii="Cambria" w:eastAsia="Times New Roman" w:hAnsi="Cambria"/>
      <w:i/>
      <w:iCs/>
      <w:color w:val="404040"/>
      <w:sz w:val="22"/>
      <w:szCs w:val="22"/>
      <w:lang w:eastAsia="en-US"/>
    </w:rPr>
  </w:style>
  <w:style w:type="character" w:customStyle="1" w:styleId="Titre8Car">
    <w:name w:val="Titre 8 Car"/>
    <w:basedOn w:val="Policepardfaut"/>
    <w:link w:val="Titre8"/>
    <w:locked/>
    <w:rsid w:val="005F74A6"/>
    <w:rPr>
      <w:rFonts w:ascii="Cambria" w:eastAsia="Times New Roman" w:hAnsi="Cambria"/>
      <w:color w:val="404040"/>
      <w:lang w:eastAsia="en-US"/>
    </w:rPr>
  </w:style>
  <w:style w:type="character" w:customStyle="1" w:styleId="Titre9Car">
    <w:name w:val="Titre 9 Car"/>
    <w:basedOn w:val="Policepardfaut"/>
    <w:link w:val="Titre9"/>
    <w:locked/>
    <w:rsid w:val="005F74A6"/>
    <w:rPr>
      <w:rFonts w:ascii="Cambria" w:eastAsia="Times New Roman" w:hAnsi="Cambria"/>
      <w:i/>
      <w:iCs/>
      <w:color w:val="404040"/>
      <w:lang w:eastAsia="en-US"/>
    </w:rPr>
  </w:style>
  <w:style w:type="paragraph" w:styleId="En-tte">
    <w:name w:val="header"/>
    <w:basedOn w:val="Normal"/>
    <w:link w:val="En-tteCar"/>
    <w:rsid w:val="009C1078"/>
    <w:pPr>
      <w:tabs>
        <w:tab w:val="center" w:pos="4536"/>
        <w:tab w:val="right" w:pos="9072"/>
      </w:tabs>
    </w:pPr>
  </w:style>
  <w:style w:type="character" w:customStyle="1" w:styleId="En-tteCar">
    <w:name w:val="En-tête Car"/>
    <w:basedOn w:val="Policepardfaut"/>
    <w:link w:val="En-tte"/>
    <w:locked/>
    <w:rsid w:val="009C1078"/>
    <w:rPr>
      <w:rFonts w:ascii="Times New Roman" w:hAnsi="Times New Roman" w:cs="Times New Roman"/>
    </w:rPr>
  </w:style>
  <w:style w:type="paragraph" w:styleId="Pieddepage">
    <w:name w:val="footer"/>
    <w:basedOn w:val="Normal"/>
    <w:link w:val="PieddepageCar"/>
    <w:uiPriority w:val="99"/>
    <w:rsid w:val="009C1078"/>
    <w:pPr>
      <w:tabs>
        <w:tab w:val="center" w:pos="4536"/>
        <w:tab w:val="right" w:pos="9072"/>
      </w:tabs>
    </w:pPr>
  </w:style>
  <w:style w:type="character" w:customStyle="1" w:styleId="PieddepageCar">
    <w:name w:val="Pied de page Car"/>
    <w:basedOn w:val="Policepardfaut"/>
    <w:link w:val="Pieddepage"/>
    <w:uiPriority w:val="99"/>
    <w:locked/>
    <w:rsid w:val="009C1078"/>
    <w:rPr>
      <w:rFonts w:ascii="Times New Roman" w:hAnsi="Times New Roman" w:cs="Times New Roman"/>
    </w:rPr>
  </w:style>
  <w:style w:type="paragraph" w:styleId="Sansinterligne">
    <w:name w:val="No Spacing"/>
    <w:link w:val="SansinterligneCar"/>
    <w:uiPriority w:val="99"/>
    <w:qFormat/>
    <w:rsid w:val="00042284"/>
    <w:rPr>
      <w:rFonts w:ascii="Times New Roman" w:eastAsia="Times New Roman" w:hAnsi="Times New Roman"/>
      <w:i/>
      <w:iCs/>
      <w:sz w:val="22"/>
      <w:szCs w:val="22"/>
      <w:lang w:eastAsia="en-US"/>
    </w:rPr>
  </w:style>
  <w:style w:type="character" w:customStyle="1" w:styleId="SansinterligneCar">
    <w:name w:val="Sans interligne Car"/>
    <w:basedOn w:val="Policepardfaut"/>
    <w:link w:val="Sansinterligne"/>
    <w:uiPriority w:val="99"/>
    <w:locked/>
    <w:rsid w:val="00042284"/>
    <w:rPr>
      <w:rFonts w:ascii="Times New Roman" w:eastAsia="Times New Roman" w:hAnsi="Times New Roman"/>
      <w:i/>
      <w:iCs/>
      <w:sz w:val="22"/>
      <w:szCs w:val="22"/>
      <w:lang w:eastAsia="en-US"/>
    </w:rPr>
  </w:style>
  <w:style w:type="paragraph" w:styleId="En-ttedetabledesmatires">
    <w:name w:val="TOC Heading"/>
    <w:basedOn w:val="Titre1"/>
    <w:next w:val="Normal"/>
    <w:link w:val="En-ttedetabledesmatiresCar"/>
    <w:uiPriority w:val="39"/>
    <w:qFormat/>
    <w:rsid w:val="00874789"/>
    <w:pPr>
      <w:spacing w:line="276" w:lineRule="auto"/>
      <w:jc w:val="left"/>
      <w:outlineLvl w:val="9"/>
    </w:pPr>
  </w:style>
  <w:style w:type="paragraph" w:styleId="Textedebulles">
    <w:name w:val="Balloon Text"/>
    <w:basedOn w:val="Normal"/>
    <w:link w:val="TextedebullesCar"/>
    <w:semiHidden/>
    <w:rsid w:val="00874789"/>
    <w:rPr>
      <w:rFonts w:ascii="Tahoma" w:hAnsi="Tahoma" w:cs="Tahoma"/>
      <w:sz w:val="16"/>
      <w:szCs w:val="16"/>
    </w:rPr>
  </w:style>
  <w:style w:type="character" w:customStyle="1" w:styleId="TextedebullesCar">
    <w:name w:val="Texte de bulles Car"/>
    <w:basedOn w:val="Policepardfaut"/>
    <w:link w:val="Textedebulles"/>
    <w:semiHidden/>
    <w:locked/>
    <w:rsid w:val="00874789"/>
    <w:rPr>
      <w:rFonts w:ascii="Tahoma" w:hAnsi="Tahoma" w:cs="Tahoma"/>
      <w:sz w:val="16"/>
      <w:szCs w:val="16"/>
    </w:rPr>
  </w:style>
  <w:style w:type="paragraph" w:styleId="TM1">
    <w:name w:val="toc 1"/>
    <w:basedOn w:val="Normal"/>
    <w:next w:val="Normal"/>
    <w:link w:val="TM1Car"/>
    <w:autoRedefine/>
    <w:uiPriority w:val="39"/>
    <w:qFormat/>
    <w:rsid w:val="009C73EE"/>
    <w:pPr>
      <w:tabs>
        <w:tab w:val="left" w:pos="440"/>
        <w:tab w:val="right" w:leader="dot" w:pos="7076"/>
      </w:tabs>
      <w:spacing w:before="120" w:after="120"/>
      <w:jc w:val="left"/>
    </w:pPr>
    <w:rPr>
      <w:rFonts w:ascii="Calibri" w:hAnsi="Calibri" w:cs="Calibri"/>
      <w:b/>
      <w:bCs/>
      <w:caps/>
      <w:noProof/>
      <w:sz w:val="20"/>
      <w:szCs w:val="20"/>
    </w:rPr>
  </w:style>
  <w:style w:type="character" w:customStyle="1" w:styleId="TM1Car">
    <w:name w:val="TM 1 Car"/>
    <w:basedOn w:val="Policepardfaut"/>
    <w:link w:val="TM1"/>
    <w:uiPriority w:val="39"/>
    <w:rsid w:val="009C73EE"/>
    <w:rPr>
      <w:rFonts w:cs="Calibri"/>
      <w:b/>
      <w:bCs/>
      <w:caps/>
      <w:noProof/>
      <w:lang w:eastAsia="en-US"/>
    </w:rPr>
  </w:style>
  <w:style w:type="character" w:styleId="Lienhypertexte">
    <w:name w:val="Hyperlink"/>
    <w:basedOn w:val="Policepardfaut"/>
    <w:uiPriority w:val="99"/>
    <w:rsid w:val="005F74A6"/>
    <w:rPr>
      <w:rFonts w:cs="Times New Roman"/>
      <w:color w:val="0000FF"/>
      <w:u w:val="single"/>
    </w:rPr>
  </w:style>
  <w:style w:type="paragraph" w:styleId="Paragraphedeliste">
    <w:name w:val="List Paragraph"/>
    <w:basedOn w:val="Normal"/>
    <w:link w:val="ParagraphedelisteCar"/>
    <w:uiPriority w:val="34"/>
    <w:qFormat/>
    <w:rsid w:val="005F74A6"/>
    <w:pPr>
      <w:ind w:left="720"/>
      <w:contextualSpacing/>
    </w:pPr>
  </w:style>
  <w:style w:type="character" w:customStyle="1" w:styleId="google-src-text">
    <w:name w:val="google-src-text"/>
    <w:basedOn w:val="Policepardfaut"/>
    <w:uiPriority w:val="99"/>
    <w:rsid w:val="00A77775"/>
    <w:rPr>
      <w:rFonts w:cs="Times New Roman"/>
    </w:rPr>
  </w:style>
  <w:style w:type="paragraph" w:styleId="TM2">
    <w:name w:val="toc 2"/>
    <w:basedOn w:val="Normal"/>
    <w:next w:val="Normal"/>
    <w:link w:val="TM2Car"/>
    <w:autoRedefine/>
    <w:uiPriority w:val="39"/>
    <w:qFormat/>
    <w:rsid w:val="00BB0E7A"/>
    <w:pPr>
      <w:tabs>
        <w:tab w:val="left" w:pos="880"/>
        <w:tab w:val="right" w:leader="dot" w:pos="7076"/>
      </w:tabs>
      <w:ind w:left="220"/>
      <w:jc w:val="center"/>
    </w:pPr>
    <w:rPr>
      <w:rFonts w:ascii="Calibri" w:hAnsi="Calibri" w:cs="Calibri"/>
      <w:b/>
      <w:smallCaps/>
      <w:noProof/>
      <w:sz w:val="20"/>
      <w:szCs w:val="20"/>
    </w:rPr>
  </w:style>
  <w:style w:type="paragraph" w:styleId="TM3">
    <w:name w:val="toc 3"/>
    <w:basedOn w:val="Normal"/>
    <w:next w:val="Normal"/>
    <w:link w:val="TM3Car"/>
    <w:autoRedefine/>
    <w:uiPriority w:val="39"/>
    <w:qFormat/>
    <w:rsid w:val="003A044B"/>
    <w:pPr>
      <w:ind w:left="440"/>
      <w:jc w:val="left"/>
    </w:pPr>
    <w:rPr>
      <w:rFonts w:ascii="Calibri" w:hAnsi="Calibri" w:cs="Calibri"/>
      <w:i/>
      <w:iCs/>
      <w:sz w:val="20"/>
      <w:szCs w:val="20"/>
    </w:rPr>
  </w:style>
  <w:style w:type="paragraph" w:customStyle="1" w:styleId="Titretableaucentr">
    <w:name w:val="Titre tableau centré"/>
    <w:basedOn w:val="Normal"/>
    <w:autoRedefine/>
    <w:rsid w:val="007A62DD"/>
    <w:pPr>
      <w:tabs>
        <w:tab w:val="left" w:pos="180"/>
      </w:tabs>
      <w:spacing w:before="60" w:after="60"/>
      <w:jc w:val="center"/>
    </w:pPr>
    <w:rPr>
      <w:rFonts w:ascii="Tahoma" w:eastAsia="SimSun" w:hAnsi="Tahoma"/>
      <w:b/>
      <w:sz w:val="20"/>
      <w:szCs w:val="24"/>
      <w:lang w:eastAsia="zh-CN"/>
    </w:rPr>
  </w:style>
  <w:style w:type="paragraph" w:customStyle="1" w:styleId="textetableauJG8">
    <w:name w:val="texte tableau JG 8"/>
    <w:basedOn w:val="Normal"/>
    <w:autoRedefine/>
    <w:uiPriority w:val="99"/>
    <w:rsid w:val="007A62DD"/>
    <w:pPr>
      <w:tabs>
        <w:tab w:val="left" w:pos="180"/>
      </w:tabs>
      <w:spacing w:line="240" w:lineRule="atLeast"/>
      <w:ind w:right="-101"/>
      <w:jc w:val="left"/>
    </w:pPr>
    <w:rPr>
      <w:rFonts w:ascii="Tahoma" w:hAnsi="Tahoma" w:cs="Times"/>
      <w:sz w:val="16"/>
      <w:szCs w:val="24"/>
      <w:lang w:eastAsia="fr-FR"/>
    </w:rPr>
  </w:style>
  <w:style w:type="paragraph" w:styleId="Corpsdetexte">
    <w:name w:val="Body Text"/>
    <w:basedOn w:val="Normal"/>
    <w:link w:val="CorpsdetexteCar"/>
    <w:rsid w:val="007A62DD"/>
    <w:pPr>
      <w:tabs>
        <w:tab w:val="left" w:pos="180"/>
      </w:tabs>
      <w:ind w:right="595"/>
    </w:pPr>
    <w:rPr>
      <w:rFonts w:ascii="Tahoma" w:hAnsi="Tahoma"/>
      <w:sz w:val="20"/>
      <w:szCs w:val="20"/>
      <w:lang w:eastAsia="fr-FR"/>
    </w:rPr>
  </w:style>
  <w:style w:type="character" w:customStyle="1" w:styleId="CorpsdetexteCar">
    <w:name w:val="Corps de texte Car"/>
    <w:basedOn w:val="Policepardfaut"/>
    <w:link w:val="Corpsdetexte"/>
    <w:locked/>
    <w:rsid w:val="007A62DD"/>
    <w:rPr>
      <w:rFonts w:ascii="Tahoma" w:eastAsia="Times New Roman" w:hAnsi="Tahoma" w:cs="Times New Roman"/>
      <w:sz w:val="20"/>
      <w:szCs w:val="20"/>
      <w:lang w:eastAsia="fr-FR"/>
    </w:rPr>
  </w:style>
  <w:style w:type="paragraph" w:customStyle="1" w:styleId="Style10ptGrasCentr">
    <w:name w:val="Style 10 pt Gras Centré"/>
    <w:basedOn w:val="Normal"/>
    <w:autoRedefine/>
    <w:semiHidden/>
    <w:rsid w:val="007A62DD"/>
    <w:pPr>
      <w:tabs>
        <w:tab w:val="left" w:pos="180"/>
      </w:tabs>
      <w:spacing w:before="60" w:after="60"/>
      <w:ind w:right="595"/>
      <w:jc w:val="center"/>
    </w:pPr>
    <w:rPr>
      <w:rFonts w:ascii="Tahoma" w:eastAsia="Times New Roman" w:hAnsi="Tahoma" w:cs="Times"/>
      <w:b/>
      <w:bCs/>
      <w:sz w:val="20"/>
      <w:szCs w:val="20"/>
      <w:lang w:eastAsia="fr-FR"/>
    </w:rPr>
  </w:style>
  <w:style w:type="paragraph" w:customStyle="1" w:styleId="textetableau">
    <w:name w:val="texte tableau"/>
    <w:basedOn w:val="Normal"/>
    <w:link w:val="textetableauCar"/>
    <w:autoRedefine/>
    <w:uiPriority w:val="99"/>
    <w:rsid w:val="007A62DD"/>
    <w:pPr>
      <w:widowControl w:val="0"/>
      <w:autoSpaceDE w:val="0"/>
      <w:autoSpaceDN w:val="0"/>
      <w:spacing w:line="240" w:lineRule="atLeast"/>
      <w:ind w:right="-101"/>
    </w:pPr>
    <w:rPr>
      <w:rFonts w:ascii="Tahoma" w:eastAsia="Times New Roman" w:hAnsi="Tahoma" w:cs="Times"/>
      <w:sz w:val="20"/>
      <w:szCs w:val="24"/>
      <w:lang w:eastAsia="fr-FR"/>
    </w:rPr>
  </w:style>
  <w:style w:type="character" w:customStyle="1" w:styleId="textetableauCar">
    <w:name w:val="texte tableau Car"/>
    <w:basedOn w:val="Policepardfaut"/>
    <w:link w:val="textetableau"/>
    <w:uiPriority w:val="99"/>
    <w:locked/>
    <w:rsid w:val="007A62DD"/>
    <w:rPr>
      <w:rFonts w:ascii="Tahoma" w:hAnsi="Tahoma" w:cs="Times"/>
      <w:sz w:val="24"/>
      <w:szCs w:val="24"/>
      <w:lang w:eastAsia="fr-FR"/>
    </w:rPr>
  </w:style>
  <w:style w:type="paragraph" w:customStyle="1" w:styleId="Gras">
    <w:name w:val="Gras"/>
    <w:basedOn w:val="Normal"/>
    <w:link w:val="GrasCar"/>
    <w:autoRedefine/>
    <w:rsid w:val="0025142F"/>
    <w:pPr>
      <w:tabs>
        <w:tab w:val="left" w:pos="180"/>
      </w:tabs>
      <w:ind w:right="595"/>
      <w:jc w:val="left"/>
    </w:pPr>
    <w:rPr>
      <w:b/>
      <w:bCs/>
      <w:szCs w:val="18"/>
      <w:lang w:eastAsia="fr-FR"/>
    </w:rPr>
  </w:style>
  <w:style w:type="character" w:customStyle="1" w:styleId="GrasCar">
    <w:name w:val="Gras Car"/>
    <w:basedOn w:val="Policepardfaut"/>
    <w:link w:val="Gras"/>
    <w:locked/>
    <w:rsid w:val="0025142F"/>
    <w:rPr>
      <w:rFonts w:ascii="Times New Roman" w:eastAsia="Times New Roman" w:hAnsi="Times New Roman" w:cs="Times New Roman"/>
      <w:b/>
      <w:bCs/>
      <w:sz w:val="18"/>
      <w:szCs w:val="18"/>
      <w:lang w:eastAsia="fr-FR"/>
    </w:rPr>
  </w:style>
  <w:style w:type="paragraph" w:customStyle="1" w:styleId="StyleTitre1Avant004cmSuspendu076cmAvant6pt">
    <w:name w:val="Style Titre 1 + Avant : 004 cm Suspendu : 076 cm Avant : 6 pt"/>
    <w:basedOn w:val="Titre1"/>
    <w:autoRedefine/>
    <w:rsid w:val="00FA4E60"/>
    <w:pPr>
      <w:keepNext/>
      <w:numPr>
        <w:numId w:val="1"/>
      </w:numPr>
      <w:tabs>
        <w:tab w:val="left" w:pos="180"/>
      </w:tabs>
      <w:spacing w:before="120" w:after="60"/>
      <w:ind w:right="595"/>
      <w:jc w:val="both"/>
    </w:pPr>
    <w:rPr>
      <w:rFonts w:ascii="Tahoma" w:eastAsia="Times New Roman" w:hAnsi="Tahoma" w:cs="Arial"/>
      <w:bCs/>
      <w:caps/>
      <w:kern w:val="32"/>
      <w:sz w:val="20"/>
      <w:szCs w:val="20"/>
      <w:lang w:eastAsia="fr-FR"/>
    </w:rPr>
  </w:style>
  <w:style w:type="table" w:styleId="Grilledutableau">
    <w:name w:val="Table Grid"/>
    <w:aliases w:val="Titre tableau"/>
    <w:basedOn w:val="TableauNormal"/>
    <w:uiPriority w:val="59"/>
    <w:rsid w:val="002443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wrap">
    <w:name w:val="nowrap"/>
    <w:basedOn w:val="Policepardfaut"/>
    <w:rsid w:val="007D3A9F"/>
    <w:rPr>
      <w:rFonts w:cs="Times New Roman"/>
    </w:rPr>
  </w:style>
  <w:style w:type="paragraph" w:styleId="TM4">
    <w:name w:val="toc 4"/>
    <w:basedOn w:val="Normal"/>
    <w:next w:val="Normal"/>
    <w:autoRedefine/>
    <w:rsid w:val="00AA71F4"/>
    <w:pPr>
      <w:ind w:left="660"/>
      <w:jc w:val="left"/>
    </w:pPr>
    <w:rPr>
      <w:rFonts w:ascii="Calibri" w:hAnsi="Calibri" w:cs="Calibri"/>
      <w:sz w:val="18"/>
      <w:szCs w:val="18"/>
    </w:rPr>
  </w:style>
  <w:style w:type="paragraph" w:styleId="TM5">
    <w:name w:val="toc 5"/>
    <w:basedOn w:val="Normal"/>
    <w:next w:val="Normal"/>
    <w:autoRedefine/>
    <w:rsid w:val="00AA71F4"/>
    <w:pPr>
      <w:ind w:left="880"/>
      <w:jc w:val="left"/>
    </w:pPr>
    <w:rPr>
      <w:rFonts w:ascii="Calibri" w:hAnsi="Calibri" w:cs="Calibri"/>
      <w:sz w:val="18"/>
      <w:szCs w:val="18"/>
    </w:rPr>
  </w:style>
  <w:style w:type="paragraph" w:styleId="TM6">
    <w:name w:val="toc 6"/>
    <w:basedOn w:val="Normal"/>
    <w:next w:val="Normal"/>
    <w:autoRedefine/>
    <w:rsid w:val="00AA71F4"/>
    <w:pPr>
      <w:ind w:left="1100"/>
      <w:jc w:val="left"/>
    </w:pPr>
    <w:rPr>
      <w:rFonts w:ascii="Calibri" w:hAnsi="Calibri" w:cs="Calibri"/>
      <w:sz w:val="18"/>
      <w:szCs w:val="18"/>
    </w:rPr>
  </w:style>
  <w:style w:type="paragraph" w:styleId="TM7">
    <w:name w:val="toc 7"/>
    <w:basedOn w:val="Normal"/>
    <w:next w:val="Normal"/>
    <w:autoRedefine/>
    <w:rsid w:val="00AA71F4"/>
    <w:pPr>
      <w:ind w:left="1320"/>
      <w:jc w:val="left"/>
    </w:pPr>
    <w:rPr>
      <w:rFonts w:ascii="Calibri" w:hAnsi="Calibri" w:cs="Calibri"/>
      <w:sz w:val="18"/>
      <w:szCs w:val="18"/>
    </w:rPr>
  </w:style>
  <w:style w:type="paragraph" w:styleId="TM8">
    <w:name w:val="toc 8"/>
    <w:basedOn w:val="Normal"/>
    <w:next w:val="Normal"/>
    <w:autoRedefine/>
    <w:rsid w:val="00AA71F4"/>
    <w:pPr>
      <w:ind w:left="1540"/>
      <w:jc w:val="left"/>
    </w:pPr>
    <w:rPr>
      <w:rFonts w:ascii="Calibri" w:hAnsi="Calibri" w:cs="Calibri"/>
      <w:sz w:val="18"/>
      <w:szCs w:val="18"/>
    </w:rPr>
  </w:style>
  <w:style w:type="paragraph" w:styleId="TM9">
    <w:name w:val="toc 9"/>
    <w:basedOn w:val="Normal"/>
    <w:next w:val="Normal"/>
    <w:autoRedefine/>
    <w:rsid w:val="00AA71F4"/>
    <w:pPr>
      <w:ind w:left="1760"/>
      <w:jc w:val="left"/>
    </w:pPr>
    <w:rPr>
      <w:rFonts w:ascii="Calibri" w:hAnsi="Calibri" w:cs="Calibri"/>
      <w:sz w:val="18"/>
      <w:szCs w:val="18"/>
    </w:rPr>
  </w:style>
  <w:style w:type="paragraph" w:customStyle="1" w:styleId="Default">
    <w:name w:val="Default"/>
    <w:uiPriority w:val="99"/>
    <w:rsid w:val="00333210"/>
    <w:pPr>
      <w:autoSpaceDE w:val="0"/>
      <w:autoSpaceDN w:val="0"/>
      <w:adjustRightInd w:val="0"/>
    </w:pPr>
    <w:rPr>
      <w:rFonts w:ascii="Arial" w:hAnsi="Arial" w:cs="Arial"/>
      <w:color w:val="000000"/>
      <w:sz w:val="24"/>
      <w:szCs w:val="24"/>
      <w:lang w:eastAsia="en-US"/>
    </w:rPr>
  </w:style>
  <w:style w:type="paragraph" w:styleId="Notedebasdepage">
    <w:name w:val="footnote text"/>
    <w:basedOn w:val="Normal"/>
    <w:link w:val="NotedebasdepageCar"/>
    <w:rsid w:val="001C15C9"/>
    <w:pPr>
      <w:spacing w:after="200" w:line="276" w:lineRule="auto"/>
      <w:jc w:val="left"/>
    </w:pPr>
    <w:rPr>
      <w:rFonts w:eastAsia="Times New Roman"/>
      <w:sz w:val="18"/>
      <w:szCs w:val="20"/>
    </w:rPr>
  </w:style>
  <w:style w:type="character" w:customStyle="1" w:styleId="NotedebasdepageCar">
    <w:name w:val="Note de bas de page Car"/>
    <w:basedOn w:val="Policepardfaut"/>
    <w:link w:val="Notedebasdepage"/>
    <w:locked/>
    <w:rsid w:val="001C15C9"/>
    <w:rPr>
      <w:rFonts w:ascii="Times New Roman" w:eastAsia="Times New Roman" w:hAnsi="Times New Roman"/>
      <w:sz w:val="18"/>
      <w:lang w:eastAsia="en-US"/>
    </w:rPr>
  </w:style>
  <w:style w:type="character" w:styleId="Appelnotedebasdep">
    <w:name w:val="footnote reference"/>
    <w:basedOn w:val="Policepardfaut"/>
    <w:rsid w:val="00774CFA"/>
    <w:rPr>
      <w:rFonts w:cs="Times New Roman"/>
      <w:vertAlign w:val="superscript"/>
    </w:rPr>
  </w:style>
  <w:style w:type="character" w:customStyle="1" w:styleId="st1">
    <w:name w:val="st1"/>
    <w:basedOn w:val="Policepardfaut"/>
    <w:rsid w:val="000E223A"/>
    <w:rPr>
      <w:rFonts w:cs="Times New Roman"/>
    </w:rPr>
  </w:style>
  <w:style w:type="paragraph" w:styleId="Titre">
    <w:name w:val="Title"/>
    <w:basedOn w:val="Normal"/>
    <w:next w:val="Normal"/>
    <w:link w:val="TitreCar"/>
    <w:uiPriority w:val="99"/>
    <w:qFormat/>
    <w:locked/>
    <w:rsid w:val="00D85ED3"/>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reCar">
    <w:name w:val="Titre Car"/>
    <w:basedOn w:val="Policepardfaut"/>
    <w:link w:val="Titre"/>
    <w:uiPriority w:val="99"/>
    <w:rsid w:val="00D85ED3"/>
    <w:rPr>
      <w:rFonts w:asciiTheme="majorHAnsi" w:eastAsiaTheme="majorEastAsia" w:hAnsiTheme="majorHAnsi" w:cstheme="majorBidi"/>
      <w:color w:val="17365D" w:themeColor="text2" w:themeShade="BF"/>
      <w:spacing w:val="5"/>
      <w:kern w:val="28"/>
      <w:sz w:val="52"/>
      <w:szCs w:val="52"/>
      <w:lang w:eastAsia="en-US"/>
    </w:rPr>
  </w:style>
  <w:style w:type="paragraph" w:customStyle="1" w:styleId="TMt1">
    <w:name w:val="TM t1"/>
    <w:basedOn w:val="TM1"/>
    <w:link w:val="TMt1Car"/>
    <w:qFormat/>
    <w:rsid w:val="00E0458B"/>
    <w:rPr>
      <w:rFonts w:ascii="Times New Roman" w:hAnsi="Times New Roman"/>
      <w:b w:val="0"/>
    </w:rPr>
  </w:style>
  <w:style w:type="character" w:customStyle="1" w:styleId="TMt1Car">
    <w:name w:val="TM t1 Car"/>
    <w:basedOn w:val="TM1Car"/>
    <w:link w:val="TMt1"/>
    <w:rsid w:val="00E0458B"/>
    <w:rPr>
      <w:rFonts w:ascii="Times New Roman" w:hAnsi="Times New Roman" w:cs="Calibri"/>
      <w:b w:val="0"/>
      <w:bCs/>
      <w:caps/>
      <w:noProof/>
      <w:lang w:eastAsia="en-US"/>
    </w:rPr>
  </w:style>
  <w:style w:type="character" w:styleId="Titredulivre">
    <w:name w:val="Book Title"/>
    <w:aliases w:val="Texte tableau Titre du livre"/>
    <w:basedOn w:val="Policepardfaut"/>
    <w:uiPriority w:val="33"/>
    <w:qFormat/>
    <w:rsid w:val="009C73EE"/>
    <w:rPr>
      <w:b/>
      <w:bCs/>
      <w:smallCaps/>
      <w:spacing w:val="5"/>
    </w:rPr>
  </w:style>
  <w:style w:type="character" w:styleId="Mentionnonrsolue">
    <w:name w:val="Unresolved Mention"/>
    <w:basedOn w:val="Policepardfaut"/>
    <w:uiPriority w:val="99"/>
    <w:semiHidden/>
    <w:unhideWhenUsed/>
    <w:rsid w:val="00452C90"/>
    <w:rPr>
      <w:color w:val="605E5C"/>
      <w:shd w:val="clear" w:color="auto" w:fill="E1DFDD"/>
    </w:rPr>
  </w:style>
  <w:style w:type="character" w:styleId="Accentuationintense">
    <w:name w:val="Intense Emphasis"/>
    <w:basedOn w:val="Policepardfaut"/>
    <w:uiPriority w:val="21"/>
    <w:qFormat/>
    <w:rsid w:val="002B215D"/>
    <w:rPr>
      <w:b/>
      <w:bCs/>
      <w:i/>
      <w:iCs/>
      <w:color w:val="4F81BD" w:themeColor="accent1"/>
    </w:rPr>
  </w:style>
  <w:style w:type="paragraph" w:customStyle="1" w:styleId="Notedebasdepage2">
    <w:name w:val="Note de bas de page 2"/>
    <w:basedOn w:val="Normal"/>
    <w:link w:val="Notedebasdepage2Car"/>
    <w:qFormat/>
    <w:rsid w:val="00A61CAD"/>
    <w:rPr>
      <w:i/>
      <w:iCs/>
      <w:sz w:val="18"/>
      <w:szCs w:val="18"/>
    </w:rPr>
  </w:style>
  <w:style w:type="character" w:customStyle="1" w:styleId="Notedebasdepage2Car">
    <w:name w:val="Note de bas de page 2 Car"/>
    <w:basedOn w:val="Policepardfaut"/>
    <w:link w:val="Notedebasdepage2"/>
    <w:rsid w:val="00A61CAD"/>
    <w:rPr>
      <w:rFonts w:ascii="Times New Roman" w:hAnsi="Times New Roman"/>
      <w:i/>
      <w:iCs/>
      <w:sz w:val="18"/>
      <w:szCs w:val="18"/>
      <w:lang w:eastAsia="en-US"/>
    </w:rPr>
  </w:style>
  <w:style w:type="character" w:customStyle="1" w:styleId="tlfcdefinition">
    <w:name w:val="tlf_cdefinition"/>
    <w:basedOn w:val="Policepardfaut"/>
    <w:rsid w:val="00884D2F"/>
  </w:style>
  <w:style w:type="character" w:customStyle="1" w:styleId="tlfcplan">
    <w:name w:val="tlf_cplan"/>
    <w:basedOn w:val="Policepardfaut"/>
    <w:rsid w:val="00884D2F"/>
  </w:style>
  <w:style w:type="character" w:customStyle="1" w:styleId="tlfcemploi">
    <w:name w:val="tlf_cemploi"/>
    <w:basedOn w:val="Policepardfaut"/>
    <w:rsid w:val="00884D2F"/>
  </w:style>
  <w:style w:type="character" w:customStyle="1" w:styleId="tlfcdomaine">
    <w:name w:val="tlf_cdomaine"/>
    <w:basedOn w:val="Policepardfaut"/>
    <w:rsid w:val="00884D2F"/>
  </w:style>
  <w:style w:type="character" w:customStyle="1" w:styleId="tlfsmallcaps">
    <w:name w:val="tlf_smallcaps"/>
    <w:basedOn w:val="Policepardfaut"/>
    <w:rsid w:val="00884D2F"/>
  </w:style>
  <w:style w:type="paragraph" w:styleId="NormalWeb">
    <w:name w:val="Normal (Web)"/>
    <w:basedOn w:val="Normal"/>
    <w:uiPriority w:val="99"/>
    <w:unhideWhenUsed/>
    <w:rsid w:val="00DD4403"/>
    <w:pPr>
      <w:spacing w:before="100" w:beforeAutospacing="1" w:after="100" w:afterAutospacing="1"/>
      <w:jc w:val="left"/>
    </w:pPr>
    <w:rPr>
      <w:rFonts w:eastAsia="Times New Roman"/>
      <w:sz w:val="24"/>
      <w:szCs w:val="24"/>
      <w:lang w:eastAsia="fr-FR"/>
    </w:rPr>
  </w:style>
  <w:style w:type="character" w:customStyle="1" w:styleId="notranslate">
    <w:name w:val="notranslate"/>
    <w:basedOn w:val="Policepardfaut"/>
    <w:rsid w:val="00DD4403"/>
  </w:style>
  <w:style w:type="character" w:styleId="lev">
    <w:name w:val="Strong"/>
    <w:aliases w:val="Sous titre"/>
    <w:basedOn w:val="Policepardfaut"/>
    <w:uiPriority w:val="22"/>
    <w:qFormat/>
    <w:locked/>
    <w:rsid w:val="00DD4403"/>
    <w:rPr>
      <w:b/>
      <w:bCs/>
    </w:rPr>
  </w:style>
  <w:style w:type="character" w:customStyle="1" w:styleId="citecrochet1">
    <w:name w:val="cite_crochet1"/>
    <w:basedOn w:val="Policepardfaut"/>
    <w:rsid w:val="003D4351"/>
    <w:rPr>
      <w:vanish/>
      <w:webHidden w:val="0"/>
      <w:specVanish w:val="0"/>
    </w:rPr>
  </w:style>
  <w:style w:type="character" w:customStyle="1" w:styleId="lang-it">
    <w:name w:val="lang-it"/>
    <w:basedOn w:val="Policepardfaut"/>
    <w:rsid w:val="003D4351"/>
  </w:style>
  <w:style w:type="character" w:customStyle="1" w:styleId="lang-ja">
    <w:name w:val="lang-ja"/>
    <w:basedOn w:val="Policepardfaut"/>
    <w:rsid w:val="003D4351"/>
  </w:style>
  <w:style w:type="character" w:customStyle="1" w:styleId="tnihongoromaji">
    <w:name w:val="t_nihongo_romaji"/>
    <w:basedOn w:val="Policepardfaut"/>
    <w:rsid w:val="003D4351"/>
  </w:style>
  <w:style w:type="character" w:customStyle="1" w:styleId="tnihongoicon">
    <w:name w:val="t_nihongo_icon"/>
    <w:basedOn w:val="Policepardfaut"/>
    <w:rsid w:val="003D4351"/>
  </w:style>
  <w:style w:type="character" w:customStyle="1" w:styleId="tnihongonorom">
    <w:name w:val="t_nihongo_norom"/>
    <w:basedOn w:val="Policepardfaut"/>
    <w:rsid w:val="003D4351"/>
  </w:style>
  <w:style w:type="character" w:customStyle="1" w:styleId="tnihongocomma">
    <w:name w:val="t_nihongo_comma"/>
    <w:basedOn w:val="Policepardfaut"/>
    <w:rsid w:val="003D4351"/>
  </w:style>
  <w:style w:type="character" w:customStyle="1" w:styleId="nowrap1">
    <w:name w:val="nowrap1"/>
    <w:basedOn w:val="Policepardfaut"/>
    <w:rsid w:val="003D4351"/>
  </w:style>
  <w:style w:type="character" w:customStyle="1" w:styleId="citation">
    <w:name w:val="citation"/>
    <w:basedOn w:val="Policepardfaut"/>
    <w:rsid w:val="003D4351"/>
  </w:style>
  <w:style w:type="character" w:customStyle="1" w:styleId="gaucheflechedroite1">
    <w:name w:val="gauche_fleche_droite1"/>
    <w:basedOn w:val="Policepardfaut"/>
    <w:rsid w:val="00A4034B"/>
    <w:rPr>
      <w:rFonts w:ascii="Verdana" w:hAnsi="Verdana" w:hint="default"/>
      <w:sz w:val="15"/>
      <w:szCs w:val="15"/>
      <w:shd w:val="clear" w:color="auto" w:fill="FFFFFF"/>
    </w:rPr>
  </w:style>
  <w:style w:type="character" w:customStyle="1" w:styleId="droiteflechedroite1">
    <w:name w:val="droite_fleche_droite1"/>
    <w:basedOn w:val="Policepardfaut"/>
    <w:rsid w:val="00A4034B"/>
    <w:rPr>
      <w:rFonts w:ascii="Verdana" w:hAnsi="Verdana" w:hint="default"/>
      <w:sz w:val="15"/>
      <w:szCs w:val="15"/>
      <w:shd w:val="clear" w:color="auto" w:fill="FFFFFF"/>
    </w:rPr>
  </w:style>
  <w:style w:type="character" w:styleId="MachinecrireHTML">
    <w:name w:val="HTML Typewriter"/>
    <w:basedOn w:val="Policepardfaut"/>
    <w:rsid w:val="00A4034B"/>
    <w:rPr>
      <w:rFonts w:ascii="Courier New" w:eastAsia="SimSun" w:hAnsi="Courier New" w:cs="Courier New"/>
      <w:sz w:val="22"/>
      <w:szCs w:val="22"/>
    </w:rPr>
  </w:style>
  <w:style w:type="character" w:customStyle="1" w:styleId="pron">
    <w:name w:val="pron"/>
    <w:basedOn w:val="Policepardfaut"/>
    <w:rsid w:val="00A4034B"/>
  </w:style>
  <w:style w:type="character" w:customStyle="1" w:styleId="by4">
    <w:name w:val="by4"/>
    <w:basedOn w:val="Policepardfaut"/>
    <w:rsid w:val="00A4034B"/>
    <w:rPr>
      <w:color w:val="226699"/>
      <w:sz w:val="16"/>
      <w:szCs w:val="16"/>
    </w:rPr>
  </w:style>
  <w:style w:type="character" w:customStyle="1" w:styleId="hw1">
    <w:name w:val="hw1"/>
    <w:basedOn w:val="Policepardfaut"/>
    <w:rsid w:val="00A4034B"/>
    <w:rPr>
      <w:b/>
      <w:bCs/>
      <w:sz w:val="24"/>
      <w:szCs w:val="24"/>
    </w:rPr>
  </w:style>
  <w:style w:type="paragraph" w:customStyle="1" w:styleId="xxxmsonormal">
    <w:name w:val="x_x_x_msonormal"/>
    <w:basedOn w:val="Normal"/>
    <w:rsid w:val="00594A9D"/>
    <w:pPr>
      <w:spacing w:before="100" w:beforeAutospacing="1" w:after="100" w:afterAutospacing="1"/>
      <w:jc w:val="left"/>
    </w:pPr>
    <w:rPr>
      <w:rFonts w:eastAsia="Times New Roman"/>
      <w:sz w:val="24"/>
      <w:szCs w:val="24"/>
      <w:lang w:eastAsia="fr-FR"/>
    </w:rPr>
  </w:style>
  <w:style w:type="character" w:styleId="Accentuation">
    <w:name w:val="Emphasis"/>
    <w:basedOn w:val="Policepardfaut"/>
    <w:uiPriority w:val="20"/>
    <w:qFormat/>
    <w:locked/>
    <w:rsid w:val="00594A9D"/>
    <w:rPr>
      <w:i/>
      <w:iCs/>
    </w:rPr>
  </w:style>
  <w:style w:type="character" w:customStyle="1" w:styleId="indicateur-langue">
    <w:name w:val="indicateur-langue"/>
    <w:basedOn w:val="Policepardfaut"/>
    <w:rsid w:val="00F10BF6"/>
  </w:style>
  <w:style w:type="character" w:customStyle="1" w:styleId="api">
    <w:name w:val="api"/>
    <w:basedOn w:val="Policepardfaut"/>
    <w:rsid w:val="001134C7"/>
  </w:style>
  <w:style w:type="character" w:customStyle="1" w:styleId="lang-en">
    <w:name w:val="lang-en"/>
    <w:basedOn w:val="Policepardfaut"/>
    <w:rsid w:val="001134C7"/>
  </w:style>
  <w:style w:type="character" w:styleId="DfinitionHTML">
    <w:name w:val="HTML Definition"/>
    <w:basedOn w:val="Policepardfaut"/>
    <w:uiPriority w:val="99"/>
    <w:semiHidden/>
    <w:unhideWhenUsed/>
    <w:rsid w:val="00E6722B"/>
    <w:rPr>
      <w:i/>
      <w:iCs/>
    </w:rPr>
  </w:style>
  <w:style w:type="paragraph" w:customStyle="1" w:styleId="articleparagraph">
    <w:name w:val="article__paragraph"/>
    <w:basedOn w:val="Normal"/>
    <w:rsid w:val="0023279D"/>
    <w:pPr>
      <w:spacing w:before="100" w:beforeAutospacing="1" w:after="100" w:afterAutospacing="1"/>
      <w:jc w:val="left"/>
    </w:pPr>
    <w:rPr>
      <w:rFonts w:eastAsia="Times New Roman"/>
      <w:sz w:val="24"/>
      <w:szCs w:val="24"/>
      <w:lang w:eastAsia="fr-FR"/>
    </w:rPr>
  </w:style>
  <w:style w:type="character" w:customStyle="1" w:styleId="reference-text">
    <w:name w:val="reference-text"/>
    <w:basedOn w:val="Policepardfaut"/>
    <w:rsid w:val="00114911"/>
  </w:style>
  <w:style w:type="character" w:customStyle="1" w:styleId="ouvrage">
    <w:name w:val="ouvrage"/>
    <w:basedOn w:val="Policepardfaut"/>
    <w:rsid w:val="004924E4"/>
  </w:style>
  <w:style w:type="character" w:styleId="CitationHTML">
    <w:name w:val="HTML Cite"/>
    <w:basedOn w:val="Policepardfaut"/>
    <w:uiPriority w:val="99"/>
    <w:semiHidden/>
    <w:unhideWhenUsed/>
    <w:rsid w:val="004924E4"/>
    <w:rPr>
      <w:i/>
      <w:iCs/>
    </w:rPr>
  </w:style>
  <w:style w:type="paragraph" w:customStyle="1" w:styleId="Cartouchecpsi">
    <w:name w:val="Cartouche cpsi"/>
    <w:basedOn w:val="Normal"/>
    <w:link w:val="CartouchecpsiCar"/>
    <w:autoRedefine/>
    <w:qFormat/>
    <w:rsid w:val="00B07A5B"/>
    <w:pPr>
      <w:widowControl w:val="0"/>
      <w:autoSpaceDE w:val="0"/>
      <w:autoSpaceDN w:val="0"/>
      <w:jc w:val="center"/>
    </w:pPr>
    <w:rPr>
      <w:b/>
      <w:bCs/>
      <w:i/>
      <w:sz w:val="24"/>
      <w:szCs w:val="24"/>
      <w:lang w:eastAsia="fr-FR"/>
    </w:rPr>
  </w:style>
  <w:style w:type="character" w:customStyle="1" w:styleId="CartouchecpsiCar">
    <w:name w:val="Cartouche cpsi Car"/>
    <w:basedOn w:val="Policepardfaut"/>
    <w:link w:val="Cartouchecpsi"/>
    <w:rsid w:val="00B07A5B"/>
    <w:rPr>
      <w:rFonts w:ascii="Times New Roman" w:hAnsi="Times New Roman"/>
      <w:b/>
      <w:bCs/>
      <w:i/>
      <w:sz w:val="24"/>
      <w:szCs w:val="24"/>
    </w:rPr>
  </w:style>
  <w:style w:type="paragraph" w:styleId="Citation0">
    <w:name w:val="Quote"/>
    <w:aliases w:val="note de bas de page"/>
    <w:basedOn w:val="Normal"/>
    <w:next w:val="Normal"/>
    <w:link w:val="CitationCar"/>
    <w:uiPriority w:val="29"/>
    <w:qFormat/>
    <w:rsid w:val="00B07A5B"/>
    <w:rPr>
      <w:rFonts w:cs="Tahoma"/>
      <w:i/>
      <w:iCs/>
      <w:color w:val="000000" w:themeColor="text1"/>
      <w:sz w:val="20"/>
      <w:szCs w:val="20"/>
    </w:rPr>
  </w:style>
  <w:style w:type="character" w:customStyle="1" w:styleId="CitationCar">
    <w:name w:val="Citation Car"/>
    <w:aliases w:val="note de bas de page Car"/>
    <w:basedOn w:val="Policepardfaut"/>
    <w:link w:val="Citation0"/>
    <w:uiPriority w:val="29"/>
    <w:rsid w:val="00B07A5B"/>
    <w:rPr>
      <w:rFonts w:ascii="Times New Roman" w:hAnsi="Times New Roman" w:cs="Tahoma"/>
      <w:i/>
      <w:iCs/>
      <w:color w:val="000000" w:themeColor="text1"/>
      <w:lang w:eastAsia="en-US"/>
    </w:rPr>
  </w:style>
  <w:style w:type="character" w:customStyle="1" w:styleId="e24kjd">
    <w:name w:val="e24kjd"/>
    <w:basedOn w:val="Policepardfaut"/>
    <w:rsid w:val="00B07A5B"/>
  </w:style>
  <w:style w:type="character" w:customStyle="1" w:styleId="tlfccrochet">
    <w:name w:val="tlf_ccrochet"/>
    <w:basedOn w:val="Policepardfaut"/>
    <w:rsid w:val="00B07A5B"/>
  </w:style>
  <w:style w:type="character" w:customStyle="1" w:styleId="wording8">
    <w:name w:val="wording8"/>
    <w:basedOn w:val="Policepardfaut"/>
    <w:rsid w:val="00B07A5B"/>
  </w:style>
  <w:style w:type="character" w:customStyle="1" w:styleId="tlfcexemple">
    <w:name w:val="tlf_cexemple"/>
    <w:basedOn w:val="Policepardfaut"/>
    <w:rsid w:val="00B07A5B"/>
  </w:style>
  <w:style w:type="character" w:customStyle="1" w:styleId="st">
    <w:name w:val="st"/>
    <w:basedOn w:val="Policepardfaut"/>
    <w:rsid w:val="00B07A5B"/>
  </w:style>
  <w:style w:type="character" w:customStyle="1" w:styleId="sts-tbx-entailedterm">
    <w:name w:val="sts-tbx-entailedterm"/>
    <w:basedOn w:val="Policepardfaut"/>
    <w:rsid w:val="00B07A5B"/>
  </w:style>
  <w:style w:type="character" w:customStyle="1" w:styleId="personnage">
    <w:name w:val="personnage"/>
    <w:basedOn w:val="Policepardfaut"/>
    <w:rsid w:val="00B07A5B"/>
  </w:style>
  <w:style w:type="paragraph" w:customStyle="1" w:styleId="ListeNum1">
    <w:name w:val="ListeNum1"/>
    <w:basedOn w:val="Normal"/>
    <w:rsid w:val="00B07A5B"/>
    <w:pPr>
      <w:numPr>
        <w:numId w:val="3"/>
      </w:numPr>
      <w:tabs>
        <w:tab w:val="clear" w:pos="360"/>
      </w:tabs>
      <w:spacing w:after="120"/>
      <w:ind w:left="357" w:hanging="357"/>
    </w:pPr>
    <w:rPr>
      <w:rFonts w:eastAsia="Times New Roman"/>
      <w:sz w:val="24"/>
      <w:szCs w:val="20"/>
      <w:lang w:eastAsia="fr-FR"/>
    </w:rPr>
  </w:style>
  <w:style w:type="character" w:customStyle="1" w:styleId="tlfcsynonime">
    <w:name w:val="tlf_csynonime"/>
    <w:basedOn w:val="Policepardfaut"/>
    <w:rsid w:val="00B07A5B"/>
  </w:style>
  <w:style w:type="character" w:customStyle="1" w:styleId="tlfcsyntagme">
    <w:name w:val="tlf_csyntagme"/>
    <w:basedOn w:val="Policepardfaut"/>
    <w:rsid w:val="00B07A5B"/>
  </w:style>
  <w:style w:type="character" w:customStyle="1" w:styleId="tlfcauteur">
    <w:name w:val="tlf_cauteur"/>
    <w:basedOn w:val="Policepardfaut"/>
    <w:rsid w:val="00B07A5B"/>
  </w:style>
  <w:style w:type="character" w:customStyle="1" w:styleId="tlfctitre">
    <w:name w:val="tlf_ctitre"/>
    <w:basedOn w:val="Policepardfaut"/>
    <w:rsid w:val="00B07A5B"/>
  </w:style>
  <w:style w:type="character" w:customStyle="1" w:styleId="tlfcdate">
    <w:name w:val="tlf_cdate"/>
    <w:basedOn w:val="Policepardfaut"/>
    <w:rsid w:val="00B07A5B"/>
  </w:style>
  <w:style w:type="paragraph" w:customStyle="1" w:styleId="1Auteur">
    <w:name w:val="1|Auteur"/>
    <w:basedOn w:val="Normal"/>
    <w:rsid w:val="00B07A5B"/>
    <w:pPr>
      <w:spacing w:before="120"/>
      <w:jc w:val="center"/>
    </w:pPr>
    <w:rPr>
      <w:rFonts w:ascii="Arial" w:eastAsia="Times New Roman" w:hAnsi="Arial" w:cs="Arial"/>
      <w:b/>
      <w:bCs/>
      <w:sz w:val="36"/>
      <w:szCs w:val="36"/>
    </w:rPr>
  </w:style>
  <w:style w:type="paragraph" w:customStyle="1" w:styleId="1Grade">
    <w:name w:val="1|Grade"/>
    <w:basedOn w:val="Normal"/>
    <w:link w:val="1GradeCar"/>
    <w:rsid w:val="00B07A5B"/>
    <w:pPr>
      <w:spacing w:before="120" w:after="120"/>
      <w:jc w:val="center"/>
    </w:pPr>
    <w:rPr>
      <w:rFonts w:ascii="Arial" w:eastAsia="Times New Roman" w:hAnsi="Arial" w:cs="Arial"/>
      <w:b/>
      <w:bCs/>
      <w:sz w:val="52"/>
      <w:szCs w:val="52"/>
    </w:rPr>
  </w:style>
  <w:style w:type="character" w:customStyle="1" w:styleId="1GradeCar">
    <w:name w:val="1|Grade Car"/>
    <w:basedOn w:val="Policepardfaut"/>
    <w:link w:val="1Grade"/>
    <w:rsid w:val="00B07A5B"/>
    <w:rPr>
      <w:rFonts w:ascii="Arial" w:eastAsia="Times New Roman" w:hAnsi="Arial" w:cs="Arial"/>
      <w:b/>
      <w:bCs/>
      <w:sz w:val="52"/>
      <w:szCs w:val="52"/>
      <w:lang w:eastAsia="en-US"/>
    </w:rPr>
  </w:style>
  <w:style w:type="paragraph" w:customStyle="1" w:styleId="1TitreThese">
    <w:name w:val="1|TitreThese"/>
    <w:basedOn w:val="Normal"/>
    <w:rsid w:val="00B07A5B"/>
    <w:pPr>
      <w:tabs>
        <w:tab w:val="center" w:pos="4680"/>
      </w:tabs>
      <w:spacing w:before="120" w:after="120"/>
      <w:jc w:val="center"/>
    </w:pPr>
    <w:rPr>
      <w:rFonts w:eastAsia="Times New Roman"/>
      <w:b/>
      <w:bCs/>
      <w:sz w:val="44"/>
      <w:szCs w:val="44"/>
    </w:rPr>
  </w:style>
  <w:style w:type="paragraph" w:customStyle="1" w:styleId="1Discipline">
    <w:name w:val="1|Discipline"/>
    <w:basedOn w:val="Normal"/>
    <w:link w:val="1DisciplineCar"/>
    <w:rsid w:val="00B07A5B"/>
    <w:pPr>
      <w:spacing w:before="120" w:after="120"/>
      <w:jc w:val="center"/>
    </w:pPr>
    <w:rPr>
      <w:rFonts w:ascii="Arial" w:eastAsia="Times New Roman" w:hAnsi="Arial" w:cs="Arial"/>
      <w:sz w:val="28"/>
      <w:szCs w:val="28"/>
    </w:rPr>
  </w:style>
  <w:style w:type="character" w:customStyle="1" w:styleId="1DisciplineCar">
    <w:name w:val="1|Discipline Car"/>
    <w:basedOn w:val="Policepardfaut"/>
    <w:link w:val="1Discipline"/>
    <w:rsid w:val="00B07A5B"/>
    <w:rPr>
      <w:rFonts w:ascii="Arial" w:eastAsia="Times New Roman" w:hAnsi="Arial" w:cs="Arial"/>
      <w:sz w:val="28"/>
      <w:szCs w:val="28"/>
      <w:lang w:eastAsia="en-US"/>
    </w:rPr>
  </w:style>
  <w:style w:type="paragraph" w:customStyle="1" w:styleId="1SousGrade">
    <w:name w:val="1|SousGrade"/>
    <w:basedOn w:val="Normal"/>
    <w:link w:val="1SousGradeCar"/>
    <w:rsid w:val="00B07A5B"/>
    <w:pPr>
      <w:jc w:val="center"/>
    </w:pPr>
    <w:rPr>
      <w:rFonts w:ascii="Arial" w:eastAsia="Times New Roman" w:hAnsi="Arial" w:cs="Arial"/>
      <w:b/>
      <w:bCs/>
      <w:sz w:val="28"/>
      <w:szCs w:val="28"/>
    </w:rPr>
  </w:style>
  <w:style w:type="character" w:customStyle="1" w:styleId="1SousGradeCar">
    <w:name w:val="1|SousGrade Car"/>
    <w:basedOn w:val="Policepardfaut"/>
    <w:link w:val="1SousGrade"/>
    <w:rsid w:val="00B07A5B"/>
    <w:rPr>
      <w:rFonts w:ascii="Arial" w:eastAsia="Times New Roman" w:hAnsi="Arial" w:cs="Arial"/>
      <w:b/>
      <w:bCs/>
      <w:sz w:val="28"/>
      <w:szCs w:val="28"/>
      <w:lang w:eastAsia="en-US"/>
    </w:rPr>
  </w:style>
  <w:style w:type="character" w:customStyle="1" w:styleId="lang-la">
    <w:name w:val="lang-la"/>
    <w:basedOn w:val="Policepardfaut"/>
    <w:rsid w:val="00B07A5B"/>
  </w:style>
  <w:style w:type="character" w:customStyle="1" w:styleId="romain">
    <w:name w:val="romain"/>
    <w:basedOn w:val="Policepardfaut"/>
    <w:rsid w:val="00B07A5B"/>
  </w:style>
  <w:style w:type="paragraph" w:customStyle="1" w:styleId="article-desc">
    <w:name w:val="article-desc"/>
    <w:basedOn w:val="Normal"/>
    <w:uiPriority w:val="99"/>
    <w:rsid w:val="00960699"/>
    <w:pPr>
      <w:spacing w:before="100" w:beforeAutospacing="1" w:after="100" w:afterAutospacing="1"/>
      <w:jc w:val="left"/>
    </w:pPr>
    <w:rPr>
      <w:rFonts w:eastAsia="Times New Roman"/>
      <w:sz w:val="24"/>
      <w:szCs w:val="24"/>
      <w:lang w:eastAsia="fr-FR"/>
    </w:rPr>
  </w:style>
  <w:style w:type="paragraph" w:customStyle="1" w:styleId="contentpasted0">
    <w:name w:val="contentpasted0"/>
    <w:basedOn w:val="Normal"/>
    <w:uiPriority w:val="99"/>
    <w:semiHidden/>
    <w:rsid w:val="00960699"/>
    <w:pPr>
      <w:shd w:val="clear" w:color="auto" w:fill="FFFFFF"/>
      <w:jc w:val="left"/>
    </w:pPr>
    <w:rPr>
      <w:rFonts w:ascii="Calibri" w:eastAsiaTheme="minorHAnsi" w:hAnsi="Calibri" w:cs="Calibri"/>
      <w:color w:val="000000"/>
      <w:sz w:val="24"/>
      <w:szCs w:val="24"/>
      <w:shd w:val="clear" w:color="auto" w:fill="FFFFFF"/>
      <w:lang w:eastAsia="fr-FR"/>
    </w:rPr>
  </w:style>
  <w:style w:type="paragraph" w:customStyle="1" w:styleId="xcontentpasted0">
    <w:name w:val="x_contentpasted0"/>
    <w:basedOn w:val="Normal"/>
    <w:uiPriority w:val="99"/>
    <w:semiHidden/>
    <w:rsid w:val="00960699"/>
    <w:pPr>
      <w:shd w:val="clear" w:color="auto" w:fill="FFFFFF"/>
      <w:jc w:val="left"/>
    </w:pPr>
    <w:rPr>
      <w:rFonts w:ascii="Calibri" w:eastAsiaTheme="minorHAnsi" w:hAnsi="Calibri" w:cs="Calibri"/>
      <w:color w:val="000000"/>
      <w:sz w:val="24"/>
      <w:szCs w:val="24"/>
      <w:shd w:val="clear" w:color="auto" w:fill="FFFFFF"/>
      <w:lang w:eastAsia="fr-FR"/>
    </w:rPr>
  </w:style>
  <w:style w:type="paragraph" w:customStyle="1" w:styleId="selectionshareable">
    <w:name w:val="selectionshareable"/>
    <w:basedOn w:val="Normal"/>
    <w:rsid w:val="00960699"/>
    <w:pPr>
      <w:spacing w:before="100" w:beforeAutospacing="1" w:after="100" w:afterAutospacing="1"/>
      <w:jc w:val="left"/>
    </w:pPr>
    <w:rPr>
      <w:rFonts w:eastAsia="Times New Roman"/>
      <w:sz w:val="24"/>
      <w:szCs w:val="24"/>
      <w:lang w:eastAsia="fr-FR"/>
    </w:rPr>
  </w:style>
  <w:style w:type="paragraph" w:styleId="Citationintense">
    <w:name w:val="Intense Quote"/>
    <w:basedOn w:val="Normal"/>
    <w:next w:val="Normal"/>
    <w:link w:val="CitationintenseCar"/>
    <w:uiPriority w:val="30"/>
    <w:qFormat/>
    <w:rsid w:val="00960699"/>
    <w:pPr>
      <w:spacing w:before="200" w:after="280"/>
      <w:ind w:left="936" w:right="936"/>
    </w:pPr>
    <w:rPr>
      <w:b/>
      <w:bCs/>
      <w:i/>
      <w:iCs/>
    </w:rPr>
  </w:style>
  <w:style w:type="character" w:customStyle="1" w:styleId="CitationintenseCar">
    <w:name w:val="Citation intense Car"/>
    <w:basedOn w:val="Policepardfaut"/>
    <w:link w:val="Citationintense"/>
    <w:uiPriority w:val="30"/>
    <w:rsid w:val="00960699"/>
    <w:rPr>
      <w:rFonts w:ascii="Times New Roman" w:hAnsi="Times New Roman"/>
      <w:b/>
      <w:bCs/>
      <w:i/>
      <w:iCs/>
      <w:sz w:val="22"/>
      <w:szCs w:val="22"/>
      <w:lang w:eastAsia="en-US"/>
    </w:rPr>
  </w:style>
  <w:style w:type="character" w:styleId="Accentuationlgre">
    <w:name w:val="Subtle Emphasis"/>
    <w:basedOn w:val="Policepardfaut"/>
    <w:uiPriority w:val="19"/>
    <w:qFormat/>
    <w:rsid w:val="00960699"/>
    <w:rPr>
      <w:i/>
      <w:iCs/>
      <w:color w:val="808080" w:themeColor="text1" w:themeTint="7F"/>
    </w:rPr>
  </w:style>
  <w:style w:type="paragraph" w:customStyle="1" w:styleId="copy">
    <w:name w:val="copy"/>
    <w:basedOn w:val="Normal"/>
    <w:rsid w:val="0086564E"/>
    <w:pPr>
      <w:spacing w:before="100" w:beforeAutospacing="1" w:after="100" w:afterAutospacing="1"/>
      <w:jc w:val="left"/>
    </w:pPr>
    <w:rPr>
      <w:rFonts w:eastAsia="Times New Roman"/>
      <w:sz w:val="24"/>
      <w:szCs w:val="24"/>
      <w:lang w:eastAsia="fr-FR"/>
    </w:rPr>
  </w:style>
  <w:style w:type="character" w:customStyle="1" w:styleId="lang-grc">
    <w:name w:val="lang-grc"/>
    <w:basedOn w:val="Policepardfaut"/>
    <w:rsid w:val="00A637F3"/>
  </w:style>
  <w:style w:type="character" w:customStyle="1" w:styleId="lang-grc-latn">
    <w:name w:val="lang-grc-latn"/>
    <w:basedOn w:val="Policepardfaut"/>
    <w:rsid w:val="00A637F3"/>
  </w:style>
  <w:style w:type="character" w:customStyle="1" w:styleId="apple-converted-space">
    <w:name w:val="apple-converted-space"/>
    <w:basedOn w:val="Policepardfaut"/>
    <w:rsid w:val="00A278E0"/>
  </w:style>
  <w:style w:type="character" w:customStyle="1" w:styleId="wdp27">
    <w:name w:val="wd_p27"/>
    <w:basedOn w:val="Policepardfaut"/>
    <w:rsid w:val="00E04C98"/>
  </w:style>
  <w:style w:type="paragraph" w:customStyle="1" w:styleId="Partie1">
    <w:name w:val="Partie 1"/>
    <w:basedOn w:val="Normal"/>
    <w:next w:val="Normal"/>
    <w:link w:val="Partie1Car"/>
    <w:autoRedefine/>
    <w:qFormat/>
    <w:rsid w:val="006E03E1"/>
    <w:pPr>
      <w:widowControl w:val="0"/>
      <w:jc w:val="left"/>
    </w:pPr>
    <w:rPr>
      <w:rFonts w:ascii="Arial" w:hAnsi="Arial"/>
      <w:b/>
      <w:sz w:val="40"/>
      <w:szCs w:val="24"/>
    </w:rPr>
  </w:style>
  <w:style w:type="character" w:customStyle="1" w:styleId="Partie1Car">
    <w:name w:val="Partie 1 Car"/>
    <w:basedOn w:val="Policepardfaut"/>
    <w:link w:val="Partie1"/>
    <w:rsid w:val="006E03E1"/>
    <w:rPr>
      <w:rFonts w:ascii="Arial" w:hAnsi="Arial"/>
      <w:b/>
      <w:sz w:val="40"/>
      <w:szCs w:val="24"/>
      <w:lang w:eastAsia="en-US"/>
    </w:rPr>
  </w:style>
  <w:style w:type="character" w:styleId="Lienhypertextesuivivisit">
    <w:name w:val="FollowedHyperlink"/>
    <w:basedOn w:val="Policepardfaut"/>
    <w:uiPriority w:val="99"/>
    <w:semiHidden/>
    <w:unhideWhenUsed/>
    <w:rsid w:val="00C573F5"/>
    <w:rPr>
      <w:color w:val="800080" w:themeColor="followedHyperlink"/>
      <w:u w:val="single"/>
    </w:rPr>
  </w:style>
  <w:style w:type="paragraph" w:customStyle="1" w:styleId="lacitation">
    <w:name w:val="lacitation"/>
    <w:basedOn w:val="Normal"/>
    <w:rsid w:val="004768DD"/>
    <w:pPr>
      <w:spacing w:before="100" w:beforeAutospacing="1" w:after="100" w:afterAutospacing="1"/>
      <w:jc w:val="left"/>
    </w:pPr>
    <w:rPr>
      <w:rFonts w:eastAsia="Times New Roman"/>
      <w:sz w:val="24"/>
      <w:szCs w:val="24"/>
      <w:lang w:eastAsia="fr-FR"/>
    </w:rPr>
  </w:style>
  <w:style w:type="character" w:customStyle="1" w:styleId="hgkelc">
    <w:name w:val="hgkelc"/>
    <w:basedOn w:val="Policepardfaut"/>
    <w:rsid w:val="008E700C"/>
  </w:style>
  <w:style w:type="character" w:customStyle="1" w:styleId="ParagraphedelisteCar">
    <w:name w:val="Paragraphe de liste Car"/>
    <w:basedOn w:val="Policepardfaut"/>
    <w:link w:val="Paragraphedeliste"/>
    <w:uiPriority w:val="34"/>
    <w:rsid w:val="008E700C"/>
    <w:rPr>
      <w:rFonts w:ascii="Times New Roman" w:hAnsi="Times New Roman"/>
      <w:sz w:val="22"/>
      <w:szCs w:val="22"/>
      <w:lang w:eastAsia="en-US"/>
    </w:rPr>
  </w:style>
  <w:style w:type="paragraph" w:customStyle="1" w:styleId="Texte">
    <w:name w:val="Texte"/>
    <w:basedOn w:val="Normal"/>
    <w:rsid w:val="008E700C"/>
    <w:pPr>
      <w:spacing w:after="240" w:line="360" w:lineRule="auto"/>
    </w:pPr>
    <w:rPr>
      <w:rFonts w:ascii="Arial" w:eastAsia="Times New Roman" w:hAnsi="Arial"/>
      <w:sz w:val="24"/>
      <w:szCs w:val="20"/>
    </w:rPr>
  </w:style>
  <w:style w:type="character" w:customStyle="1" w:styleId="lang-de">
    <w:name w:val="lang-de"/>
    <w:basedOn w:val="Policepardfaut"/>
    <w:rsid w:val="00042284"/>
  </w:style>
  <w:style w:type="character" w:customStyle="1" w:styleId="description">
    <w:name w:val="description"/>
    <w:basedOn w:val="Policepardfaut"/>
    <w:rsid w:val="00042284"/>
  </w:style>
  <w:style w:type="paragraph" w:customStyle="1" w:styleId="Standard">
    <w:name w:val="Standard"/>
    <w:rsid w:val="00894D2D"/>
    <w:pPr>
      <w:suppressAutoHyphens/>
      <w:autoSpaceDN w:val="0"/>
      <w:spacing w:after="160" w:line="256" w:lineRule="auto"/>
      <w:textAlignment w:val="baseline"/>
    </w:pPr>
    <w:rPr>
      <w:rFonts w:ascii="Arial" w:eastAsia="SimSun" w:hAnsi="Arial" w:cs="Arial"/>
      <w:kern w:val="3"/>
      <w:sz w:val="24"/>
      <w:szCs w:val="24"/>
    </w:rPr>
  </w:style>
  <w:style w:type="paragraph" w:styleId="Sous-titre">
    <w:name w:val="Subtitle"/>
    <w:basedOn w:val="Normal"/>
    <w:next w:val="Normal"/>
    <w:link w:val="Sous-titreCar"/>
    <w:uiPriority w:val="99"/>
    <w:qFormat/>
    <w:locked/>
    <w:rsid w:val="00C24FE6"/>
    <w:pPr>
      <w:spacing w:before="240"/>
    </w:pPr>
    <w:rPr>
      <w:b/>
      <w:bCs/>
      <w:sz w:val="24"/>
      <w:szCs w:val="24"/>
    </w:rPr>
  </w:style>
  <w:style w:type="character" w:customStyle="1" w:styleId="Sous-titreCar">
    <w:name w:val="Sous-titre Car"/>
    <w:basedOn w:val="Policepardfaut"/>
    <w:link w:val="Sous-titre"/>
    <w:uiPriority w:val="99"/>
    <w:rsid w:val="00C24FE6"/>
    <w:rPr>
      <w:rFonts w:ascii="Times New Roman" w:hAnsi="Times New Roman"/>
      <w:b/>
      <w:bCs/>
      <w:sz w:val="24"/>
      <w:szCs w:val="24"/>
      <w:lang w:eastAsia="en-US"/>
    </w:rPr>
  </w:style>
  <w:style w:type="character" w:customStyle="1" w:styleId="Mentionnonrsolue1">
    <w:name w:val="Mention non résolue1"/>
    <w:basedOn w:val="Policepardfaut"/>
    <w:uiPriority w:val="99"/>
    <w:semiHidden/>
    <w:unhideWhenUsed/>
    <w:rsid w:val="004D0F73"/>
    <w:rPr>
      <w:color w:val="808080"/>
      <w:shd w:val="clear" w:color="auto" w:fill="E6E6E6"/>
    </w:rPr>
  </w:style>
  <w:style w:type="paragraph" w:customStyle="1" w:styleId="TM10">
    <w:name w:val="TM1"/>
    <w:basedOn w:val="Titre1"/>
    <w:link w:val="TM1Car0"/>
    <w:uiPriority w:val="99"/>
    <w:qFormat/>
    <w:rsid w:val="004D0F73"/>
    <w:pPr>
      <w:keepNext/>
      <w:keepLines/>
      <w:tabs>
        <w:tab w:val="left" w:pos="880"/>
        <w:tab w:val="right" w:leader="dot" w:pos="9062"/>
      </w:tabs>
      <w:spacing w:before="240" w:line="259" w:lineRule="auto"/>
      <w:jc w:val="left"/>
    </w:pPr>
    <w:rPr>
      <w:rFonts w:eastAsiaTheme="majorEastAsia" w:cstheme="majorBidi"/>
      <w:caps/>
      <w:noProof/>
      <w:sz w:val="28"/>
      <w:szCs w:val="32"/>
    </w:rPr>
  </w:style>
  <w:style w:type="paragraph" w:customStyle="1" w:styleId="TM20">
    <w:name w:val="TM2"/>
    <w:basedOn w:val="TM10"/>
    <w:next w:val="Titre3"/>
    <w:link w:val="TM2Car0"/>
    <w:uiPriority w:val="99"/>
    <w:qFormat/>
    <w:rsid w:val="004D0F73"/>
    <w:rPr>
      <w:b w:val="0"/>
    </w:rPr>
  </w:style>
  <w:style w:type="character" w:customStyle="1" w:styleId="TM1Car0">
    <w:name w:val="TM1 Car"/>
    <w:basedOn w:val="Titre1Car"/>
    <w:link w:val="TM10"/>
    <w:uiPriority w:val="99"/>
    <w:rsid w:val="004D0F73"/>
    <w:rPr>
      <w:rFonts w:ascii="Times New Roman" w:eastAsiaTheme="majorEastAsia" w:hAnsi="Times New Roman" w:cstheme="majorBidi"/>
      <w:b/>
      <w:caps/>
      <w:noProof/>
      <w:sz w:val="28"/>
      <w:szCs w:val="32"/>
      <w:lang w:eastAsia="en-US"/>
    </w:rPr>
  </w:style>
  <w:style w:type="paragraph" w:customStyle="1" w:styleId="Style1">
    <w:name w:val="Style1"/>
    <w:basedOn w:val="Normal"/>
    <w:link w:val="Style1Car"/>
    <w:qFormat/>
    <w:rsid w:val="004D0F73"/>
    <w:pPr>
      <w:spacing w:after="160" w:line="259" w:lineRule="auto"/>
      <w:ind w:left="432" w:hanging="432"/>
      <w:jc w:val="left"/>
    </w:pPr>
    <w:rPr>
      <w:rFonts w:eastAsiaTheme="minorHAnsi" w:cstheme="minorBidi"/>
      <w:lang w:eastAsia="fr-FR"/>
    </w:rPr>
  </w:style>
  <w:style w:type="character" w:customStyle="1" w:styleId="TM2Car0">
    <w:name w:val="TM2 Car"/>
    <w:basedOn w:val="TM1Car0"/>
    <w:link w:val="TM20"/>
    <w:uiPriority w:val="99"/>
    <w:rsid w:val="004D0F73"/>
    <w:rPr>
      <w:rFonts w:ascii="Times New Roman" w:eastAsiaTheme="majorEastAsia" w:hAnsi="Times New Roman" w:cstheme="majorBidi"/>
      <w:b w:val="0"/>
      <w:caps/>
      <w:noProof/>
      <w:sz w:val="28"/>
      <w:szCs w:val="32"/>
      <w:lang w:eastAsia="en-US"/>
    </w:rPr>
  </w:style>
  <w:style w:type="paragraph" w:customStyle="1" w:styleId="T2tm">
    <w:name w:val="T 2 tm"/>
    <w:basedOn w:val="Normal"/>
    <w:next w:val="TM10"/>
    <w:link w:val="T2tmCar"/>
    <w:qFormat/>
    <w:rsid w:val="004D0F73"/>
    <w:pPr>
      <w:spacing w:after="160" w:line="259" w:lineRule="auto"/>
      <w:ind w:left="432" w:hanging="432"/>
      <w:jc w:val="left"/>
    </w:pPr>
    <w:rPr>
      <w:rFonts w:eastAsiaTheme="minorHAnsi" w:cstheme="minorBidi"/>
      <w:b/>
      <w:noProof/>
      <w:lang w:eastAsia="fr-FR"/>
    </w:rPr>
  </w:style>
  <w:style w:type="character" w:customStyle="1" w:styleId="Style1Car">
    <w:name w:val="Style1 Car"/>
    <w:basedOn w:val="Policepardfaut"/>
    <w:link w:val="Style1"/>
    <w:rsid w:val="004D0F73"/>
    <w:rPr>
      <w:rFonts w:ascii="Times New Roman" w:eastAsiaTheme="minorHAnsi" w:hAnsi="Times New Roman" w:cstheme="minorBidi"/>
      <w:sz w:val="22"/>
      <w:szCs w:val="22"/>
    </w:rPr>
  </w:style>
  <w:style w:type="paragraph" w:customStyle="1" w:styleId="tm30">
    <w:name w:val="tm3"/>
    <w:basedOn w:val="TM3"/>
    <w:link w:val="tm3Car0"/>
    <w:qFormat/>
    <w:rsid w:val="004D0F73"/>
    <w:pPr>
      <w:tabs>
        <w:tab w:val="left" w:pos="1320"/>
        <w:tab w:val="right" w:leader="dot" w:pos="9062"/>
      </w:tabs>
      <w:spacing w:after="100" w:line="259" w:lineRule="auto"/>
      <w:ind w:left="0"/>
    </w:pPr>
    <w:rPr>
      <w:rFonts w:cstheme="minorBidi"/>
      <w:b/>
      <w:i w:val="0"/>
      <w:noProof/>
      <w:sz w:val="22"/>
      <w:szCs w:val="22"/>
    </w:rPr>
  </w:style>
  <w:style w:type="character" w:customStyle="1" w:styleId="T2tmCar">
    <w:name w:val="T 2 tm Car"/>
    <w:basedOn w:val="Policepardfaut"/>
    <w:link w:val="T2tm"/>
    <w:rsid w:val="004D0F73"/>
    <w:rPr>
      <w:rFonts w:ascii="Times New Roman" w:eastAsiaTheme="minorHAnsi" w:hAnsi="Times New Roman" w:cstheme="minorBidi"/>
      <w:b/>
      <w:noProof/>
      <w:sz w:val="22"/>
      <w:szCs w:val="22"/>
    </w:rPr>
  </w:style>
  <w:style w:type="paragraph" w:customStyle="1" w:styleId="Style2">
    <w:name w:val="Style2"/>
    <w:basedOn w:val="tm30"/>
    <w:link w:val="Style2Car"/>
    <w:qFormat/>
    <w:rsid w:val="004D0F73"/>
  </w:style>
  <w:style w:type="character" w:customStyle="1" w:styleId="TM3Car">
    <w:name w:val="TM 3 Car"/>
    <w:basedOn w:val="Policepardfaut"/>
    <w:link w:val="TM3"/>
    <w:uiPriority w:val="39"/>
    <w:rsid w:val="004D0F73"/>
    <w:rPr>
      <w:rFonts w:cs="Calibri"/>
      <w:i/>
      <w:iCs/>
      <w:lang w:eastAsia="en-US"/>
    </w:rPr>
  </w:style>
  <w:style w:type="character" w:customStyle="1" w:styleId="tm3Car0">
    <w:name w:val="tm3 Car"/>
    <w:basedOn w:val="TM3Car"/>
    <w:link w:val="tm30"/>
    <w:rsid w:val="004D0F73"/>
    <w:rPr>
      <w:rFonts w:cstheme="minorBidi"/>
      <w:b/>
      <w:i w:val="0"/>
      <w:iCs/>
      <w:noProof/>
      <w:sz w:val="22"/>
      <w:szCs w:val="22"/>
      <w:lang w:eastAsia="en-US"/>
    </w:rPr>
  </w:style>
  <w:style w:type="paragraph" w:customStyle="1" w:styleId="Style3">
    <w:name w:val="Style3"/>
    <w:basedOn w:val="TM2"/>
    <w:link w:val="Style3Car"/>
    <w:qFormat/>
    <w:rsid w:val="004D0F73"/>
    <w:pPr>
      <w:tabs>
        <w:tab w:val="clear" w:pos="7076"/>
        <w:tab w:val="right" w:leader="dot" w:pos="9062"/>
      </w:tabs>
      <w:spacing w:after="100" w:line="259" w:lineRule="auto"/>
      <w:jc w:val="left"/>
    </w:pPr>
    <w:rPr>
      <w:rFonts w:cstheme="minorBidi"/>
      <w:b w:val="0"/>
      <w:sz w:val="22"/>
      <w:szCs w:val="22"/>
    </w:rPr>
  </w:style>
  <w:style w:type="character" w:customStyle="1" w:styleId="Style2Car">
    <w:name w:val="Style2 Car"/>
    <w:basedOn w:val="tm3Car0"/>
    <w:link w:val="Style2"/>
    <w:rsid w:val="004D0F73"/>
    <w:rPr>
      <w:rFonts w:cstheme="minorBidi"/>
      <w:b/>
      <w:i w:val="0"/>
      <w:iCs/>
      <w:noProof/>
      <w:sz w:val="22"/>
      <w:szCs w:val="22"/>
      <w:lang w:eastAsia="en-US"/>
    </w:rPr>
  </w:style>
  <w:style w:type="paragraph" w:customStyle="1" w:styleId="Style4">
    <w:name w:val="Style4"/>
    <w:basedOn w:val="TM3"/>
    <w:link w:val="Style4Car"/>
    <w:qFormat/>
    <w:rsid w:val="004D0F73"/>
    <w:pPr>
      <w:tabs>
        <w:tab w:val="left" w:pos="1320"/>
        <w:tab w:val="right" w:leader="dot" w:pos="9062"/>
      </w:tabs>
      <w:spacing w:after="100" w:line="259" w:lineRule="auto"/>
    </w:pPr>
    <w:rPr>
      <w:rFonts w:ascii="Times New Roman" w:eastAsiaTheme="minorHAnsi" w:hAnsi="Times New Roman" w:cstheme="minorBidi"/>
      <w:b/>
      <w:iCs w:val="0"/>
      <w:noProof/>
      <w:sz w:val="22"/>
      <w:szCs w:val="22"/>
    </w:rPr>
  </w:style>
  <w:style w:type="character" w:customStyle="1" w:styleId="TM2Car">
    <w:name w:val="TM 2 Car"/>
    <w:basedOn w:val="Policepardfaut"/>
    <w:link w:val="TM2"/>
    <w:uiPriority w:val="39"/>
    <w:rsid w:val="004D0F73"/>
    <w:rPr>
      <w:rFonts w:cs="Calibri"/>
      <w:b/>
      <w:smallCaps/>
      <w:noProof/>
      <w:lang w:eastAsia="en-US"/>
    </w:rPr>
  </w:style>
  <w:style w:type="character" w:customStyle="1" w:styleId="Style3Car">
    <w:name w:val="Style3 Car"/>
    <w:basedOn w:val="TM2Car"/>
    <w:link w:val="Style3"/>
    <w:rsid w:val="004D0F73"/>
    <w:rPr>
      <w:rFonts w:cstheme="minorBidi"/>
      <w:b w:val="0"/>
      <w:smallCaps/>
      <w:noProof/>
      <w:sz w:val="22"/>
      <w:szCs w:val="22"/>
      <w:lang w:eastAsia="en-US"/>
    </w:rPr>
  </w:style>
  <w:style w:type="paragraph" w:customStyle="1" w:styleId="Style5">
    <w:name w:val="Style5"/>
    <w:basedOn w:val="En-ttedetabledesmatires"/>
    <w:link w:val="Style5Car"/>
    <w:qFormat/>
    <w:rsid w:val="004D0F73"/>
    <w:pPr>
      <w:keepNext/>
      <w:keepLines/>
      <w:numPr>
        <w:numId w:val="0"/>
      </w:numPr>
      <w:spacing w:before="240" w:line="259" w:lineRule="auto"/>
    </w:pPr>
    <w:rPr>
      <w:b w:val="0"/>
    </w:rPr>
  </w:style>
  <w:style w:type="character" w:customStyle="1" w:styleId="Style4Car">
    <w:name w:val="Style4 Car"/>
    <w:basedOn w:val="TM3Car"/>
    <w:link w:val="Style4"/>
    <w:rsid w:val="004D0F73"/>
    <w:rPr>
      <w:rFonts w:ascii="Times New Roman" w:eastAsiaTheme="minorHAnsi" w:hAnsi="Times New Roman" w:cstheme="minorBidi"/>
      <w:b/>
      <w:i/>
      <w:iCs w:val="0"/>
      <w:noProof/>
      <w:sz w:val="22"/>
      <w:szCs w:val="22"/>
      <w:lang w:eastAsia="en-US"/>
    </w:rPr>
  </w:style>
  <w:style w:type="character" w:customStyle="1" w:styleId="En-ttedetabledesmatiresCar">
    <w:name w:val="En-tête de table des matières Car"/>
    <w:basedOn w:val="Titre1Car"/>
    <w:link w:val="En-ttedetabledesmatires"/>
    <w:uiPriority w:val="39"/>
    <w:rsid w:val="004D0F73"/>
    <w:rPr>
      <w:rFonts w:ascii="Times New Roman" w:hAnsi="Times New Roman"/>
      <w:b/>
      <w:sz w:val="40"/>
      <w:szCs w:val="52"/>
      <w:lang w:eastAsia="en-US"/>
    </w:rPr>
  </w:style>
  <w:style w:type="character" w:customStyle="1" w:styleId="Style5Car">
    <w:name w:val="Style5 Car"/>
    <w:basedOn w:val="En-ttedetabledesmatiresCar"/>
    <w:link w:val="Style5"/>
    <w:rsid w:val="004D0F73"/>
    <w:rPr>
      <w:rFonts w:ascii="Times New Roman" w:hAnsi="Times New Roman"/>
      <w:b w:val="0"/>
      <w:sz w:val="40"/>
      <w:szCs w:val="52"/>
      <w:lang w:eastAsia="en-US"/>
    </w:rPr>
  </w:style>
  <w:style w:type="character" w:styleId="Marquedecommentaire">
    <w:name w:val="annotation reference"/>
    <w:basedOn w:val="Policepardfaut"/>
    <w:uiPriority w:val="99"/>
    <w:semiHidden/>
    <w:unhideWhenUsed/>
    <w:rsid w:val="004D0F73"/>
    <w:rPr>
      <w:sz w:val="16"/>
      <w:szCs w:val="16"/>
    </w:rPr>
  </w:style>
  <w:style w:type="paragraph" w:styleId="Commentaire">
    <w:name w:val="annotation text"/>
    <w:basedOn w:val="Normal"/>
    <w:link w:val="CommentaireCar"/>
    <w:uiPriority w:val="99"/>
    <w:semiHidden/>
    <w:unhideWhenUsed/>
    <w:rsid w:val="004D0F73"/>
    <w:pPr>
      <w:spacing w:after="160"/>
      <w:jc w:val="left"/>
    </w:pPr>
    <w:rPr>
      <w:rFonts w:eastAsiaTheme="minorHAnsi" w:cstheme="minorBidi"/>
      <w:sz w:val="20"/>
      <w:szCs w:val="20"/>
      <w:lang w:eastAsia="fr-FR"/>
    </w:rPr>
  </w:style>
  <w:style w:type="character" w:customStyle="1" w:styleId="CommentaireCar">
    <w:name w:val="Commentaire Car"/>
    <w:basedOn w:val="Policepardfaut"/>
    <w:link w:val="Commentaire"/>
    <w:uiPriority w:val="99"/>
    <w:semiHidden/>
    <w:rsid w:val="004D0F73"/>
    <w:rPr>
      <w:rFonts w:ascii="Times New Roman" w:eastAsiaTheme="minorHAnsi" w:hAnsi="Times New Roman" w:cstheme="minorBidi"/>
    </w:rPr>
  </w:style>
  <w:style w:type="paragraph" w:styleId="Objetducommentaire">
    <w:name w:val="annotation subject"/>
    <w:basedOn w:val="Commentaire"/>
    <w:next w:val="Commentaire"/>
    <w:link w:val="ObjetducommentaireCar"/>
    <w:uiPriority w:val="99"/>
    <w:semiHidden/>
    <w:unhideWhenUsed/>
    <w:rsid w:val="004D0F73"/>
    <w:rPr>
      <w:b/>
      <w:bCs/>
    </w:rPr>
  </w:style>
  <w:style w:type="character" w:customStyle="1" w:styleId="ObjetducommentaireCar">
    <w:name w:val="Objet du commentaire Car"/>
    <w:basedOn w:val="CommentaireCar"/>
    <w:link w:val="Objetducommentaire"/>
    <w:uiPriority w:val="99"/>
    <w:semiHidden/>
    <w:rsid w:val="004D0F73"/>
    <w:rPr>
      <w:rFonts w:ascii="Times New Roman" w:eastAsiaTheme="minorHAnsi" w:hAnsi="Times New Roman" w:cstheme="minorBidi"/>
      <w:b/>
      <w:bCs/>
    </w:rPr>
  </w:style>
  <w:style w:type="paragraph" w:styleId="Rvision">
    <w:name w:val="Revision"/>
    <w:hidden/>
    <w:uiPriority w:val="99"/>
    <w:semiHidden/>
    <w:rsid w:val="004D0F73"/>
    <w:rPr>
      <w:rFonts w:ascii="Times New Roman" w:eastAsiaTheme="minorHAnsi" w:hAnsi="Times New Roman" w:cstheme="minorBidi"/>
      <w:sz w:val="22"/>
      <w:szCs w:val="22"/>
    </w:rPr>
  </w:style>
  <w:style w:type="paragraph" w:styleId="z-Hautduformulaire">
    <w:name w:val="HTML Top of Form"/>
    <w:basedOn w:val="Normal"/>
    <w:next w:val="Normal"/>
    <w:link w:val="z-HautduformulaireCar"/>
    <w:hidden/>
    <w:uiPriority w:val="99"/>
    <w:semiHidden/>
    <w:unhideWhenUsed/>
    <w:rsid w:val="004D0F73"/>
    <w:pPr>
      <w:pBdr>
        <w:bottom w:val="single" w:sz="6" w:space="1" w:color="auto"/>
      </w:pBdr>
      <w:jc w:val="center"/>
    </w:pPr>
    <w:rPr>
      <w:rFonts w:ascii="Arial" w:eastAsia="Times New Roman" w:hAnsi="Arial" w:cs="Arial"/>
      <w:vanish/>
      <w:sz w:val="16"/>
      <w:szCs w:val="16"/>
      <w:lang w:eastAsia="fr-FR"/>
    </w:rPr>
  </w:style>
  <w:style w:type="character" w:customStyle="1" w:styleId="z-HautduformulaireCar">
    <w:name w:val="z-Haut du formulaire Car"/>
    <w:basedOn w:val="Policepardfaut"/>
    <w:link w:val="z-Hautduformulaire"/>
    <w:uiPriority w:val="99"/>
    <w:semiHidden/>
    <w:rsid w:val="004D0F73"/>
    <w:rPr>
      <w:rFonts w:ascii="Arial" w:eastAsia="Times New Roman" w:hAnsi="Arial" w:cs="Arial"/>
      <w:vanish/>
      <w:sz w:val="16"/>
      <w:szCs w:val="16"/>
    </w:rPr>
  </w:style>
  <w:style w:type="paragraph" w:styleId="z-Basduformulaire">
    <w:name w:val="HTML Bottom of Form"/>
    <w:basedOn w:val="Normal"/>
    <w:next w:val="Normal"/>
    <w:link w:val="z-BasduformulaireCar"/>
    <w:hidden/>
    <w:uiPriority w:val="99"/>
    <w:semiHidden/>
    <w:unhideWhenUsed/>
    <w:rsid w:val="004D0F73"/>
    <w:pPr>
      <w:pBdr>
        <w:top w:val="single" w:sz="6" w:space="1" w:color="auto"/>
      </w:pBdr>
      <w:jc w:val="center"/>
    </w:pPr>
    <w:rPr>
      <w:rFonts w:ascii="Arial" w:eastAsia="Times New Roman" w:hAnsi="Arial" w:cs="Arial"/>
      <w:vanish/>
      <w:sz w:val="16"/>
      <w:szCs w:val="16"/>
      <w:lang w:eastAsia="fr-FR"/>
    </w:rPr>
  </w:style>
  <w:style w:type="character" w:customStyle="1" w:styleId="z-BasduformulaireCar">
    <w:name w:val="z-Bas du formulaire Car"/>
    <w:basedOn w:val="Policepardfaut"/>
    <w:link w:val="z-Basduformulaire"/>
    <w:uiPriority w:val="99"/>
    <w:semiHidden/>
    <w:rsid w:val="004D0F73"/>
    <w:rPr>
      <w:rFonts w:ascii="Arial" w:eastAsia="Times New Roman" w:hAnsi="Arial" w:cs="Arial"/>
      <w:vanish/>
      <w:sz w:val="16"/>
      <w:szCs w:val="16"/>
    </w:rPr>
  </w:style>
  <w:style w:type="character" w:customStyle="1" w:styleId="tlfcmot1">
    <w:name w:val="tlf_cmot1"/>
    <w:basedOn w:val="Policepardfaut"/>
    <w:rsid w:val="004D0F73"/>
    <w:rPr>
      <w:b/>
      <w:bCs/>
      <w:color w:val="D2222D"/>
      <w:sz w:val="26"/>
      <w:szCs w:val="26"/>
    </w:rPr>
  </w:style>
  <w:style w:type="character" w:customStyle="1" w:styleId="tlfccode">
    <w:name w:val="tlf_ccode"/>
    <w:basedOn w:val="Policepardfaut"/>
    <w:rsid w:val="004D0F73"/>
  </w:style>
  <w:style w:type="character" w:customStyle="1" w:styleId="tlfcplan1">
    <w:name w:val="tlf_cplan1"/>
    <w:basedOn w:val="Policepardfaut"/>
    <w:rsid w:val="004D0F73"/>
    <w:rPr>
      <w:b/>
      <w:bCs/>
    </w:rPr>
  </w:style>
  <w:style w:type="character" w:customStyle="1" w:styleId="tlfcconstruction">
    <w:name w:val="tlf_cconstruction"/>
    <w:basedOn w:val="Policepardfaut"/>
    <w:rsid w:val="004D0F73"/>
  </w:style>
  <w:style w:type="character" w:customStyle="1" w:styleId="tlfsmallcaps1">
    <w:name w:val="tlf_smallcaps1"/>
    <w:basedOn w:val="Policepardfaut"/>
    <w:rsid w:val="004D0F73"/>
    <w:rPr>
      <w:smallCaps/>
      <w:sz w:val="22"/>
      <w:szCs w:val="22"/>
    </w:rPr>
  </w:style>
  <w:style w:type="character" w:customStyle="1" w:styleId="tlfcsource">
    <w:name w:val="tlf_csource"/>
    <w:basedOn w:val="Policepardfaut"/>
    <w:rsid w:val="004D0F73"/>
  </w:style>
  <w:style w:type="character" w:customStyle="1" w:styleId="tlfcpublication">
    <w:name w:val="tlf_cpublication"/>
    <w:basedOn w:val="Policepardfaut"/>
    <w:rsid w:val="004D0F73"/>
  </w:style>
  <w:style w:type="paragraph" w:styleId="Notedefin">
    <w:name w:val="endnote text"/>
    <w:basedOn w:val="Normal"/>
    <w:link w:val="NotedefinCar"/>
    <w:uiPriority w:val="99"/>
    <w:semiHidden/>
    <w:unhideWhenUsed/>
    <w:rsid w:val="004D0F73"/>
    <w:pPr>
      <w:jc w:val="left"/>
    </w:pPr>
    <w:rPr>
      <w:rFonts w:eastAsiaTheme="minorHAnsi" w:cstheme="minorBidi"/>
      <w:sz w:val="20"/>
      <w:szCs w:val="20"/>
      <w:lang w:eastAsia="fr-FR"/>
    </w:rPr>
  </w:style>
  <w:style w:type="character" w:customStyle="1" w:styleId="NotedefinCar">
    <w:name w:val="Note de fin Car"/>
    <w:basedOn w:val="Policepardfaut"/>
    <w:link w:val="Notedefin"/>
    <w:uiPriority w:val="99"/>
    <w:semiHidden/>
    <w:rsid w:val="004D0F73"/>
    <w:rPr>
      <w:rFonts w:ascii="Times New Roman" w:eastAsiaTheme="minorHAnsi" w:hAnsi="Times New Roman" w:cstheme="minorBidi"/>
    </w:rPr>
  </w:style>
  <w:style w:type="character" w:styleId="Appeldenotedefin">
    <w:name w:val="endnote reference"/>
    <w:basedOn w:val="Policepardfaut"/>
    <w:uiPriority w:val="99"/>
    <w:semiHidden/>
    <w:unhideWhenUsed/>
    <w:rsid w:val="004D0F73"/>
    <w:rPr>
      <w:vertAlign w:val="superscript"/>
    </w:rPr>
  </w:style>
  <w:style w:type="paragraph" w:customStyle="1" w:styleId="StyleTitre1JustifiAprs0pt">
    <w:name w:val="Style Titre 1 + Justifié Après : 0 pt"/>
    <w:basedOn w:val="Titre1"/>
    <w:autoRedefine/>
    <w:rsid w:val="004D0F73"/>
    <w:pPr>
      <w:numPr>
        <w:numId w:val="13"/>
      </w:numPr>
      <w:spacing w:line="240" w:lineRule="auto"/>
      <w:jc w:val="both"/>
    </w:pPr>
    <w:rPr>
      <w:rFonts w:ascii="Tahoma" w:hAnsi="Tahoma" w:cs="Arial"/>
      <w:bCs/>
      <w:caps/>
      <w:kern w:val="32"/>
      <w:sz w:val="20"/>
      <w:lang w:eastAsia="fr-FR"/>
    </w:rPr>
  </w:style>
  <w:style w:type="character" w:customStyle="1" w:styleId="StyleTahoma">
    <w:name w:val="Style Tahoma"/>
    <w:basedOn w:val="Policepardfaut"/>
    <w:rsid w:val="004D0F73"/>
    <w:rPr>
      <w:rFonts w:ascii="Tahoma" w:hAnsi="Tahoma"/>
      <w:sz w:val="20"/>
    </w:rPr>
  </w:style>
  <w:style w:type="character" w:customStyle="1" w:styleId="Style10pttahoma">
    <w:name w:val="Style 10 pt tahoma"/>
    <w:basedOn w:val="Policepardfaut"/>
    <w:rsid w:val="004D0F73"/>
    <w:rPr>
      <w:rFonts w:ascii="Tahoma" w:hAnsi="Tahoma" w:cs="Times New Roman"/>
      <w:sz w:val="20"/>
      <w:szCs w:val="22"/>
    </w:rPr>
  </w:style>
  <w:style w:type="paragraph" w:styleId="Listenumros">
    <w:name w:val="List Number"/>
    <w:basedOn w:val="Normal"/>
    <w:rsid w:val="004D0F73"/>
    <w:pPr>
      <w:numPr>
        <w:numId w:val="14"/>
      </w:numPr>
      <w:tabs>
        <w:tab w:val="clear" w:pos="360"/>
        <w:tab w:val="left" w:pos="400"/>
      </w:tabs>
      <w:spacing w:after="240" w:line="230" w:lineRule="atLeast"/>
    </w:pPr>
    <w:rPr>
      <w:rFonts w:ascii="Arial" w:eastAsia="MS Mincho" w:hAnsi="Arial"/>
      <w:sz w:val="20"/>
      <w:szCs w:val="20"/>
      <w:lang w:eastAsia="fr-FR"/>
    </w:rPr>
  </w:style>
  <w:style w:type="paragraph" w:styleId="Listenumros2">
    <w:name w:val="List Number 2"/>
    <w:basedOn w:val="Normal"/>
    <w:rsid w:val="004D0F73"/>
    <w:pPr>
      <w:numPr>
        <w:ilvl w:val="1"/>
        <w:numId w:val="14"/>
      </w:numPr>
      <w:tabs>
        <w:tab w:val="clear" w:pos="1080"/>
        <w:tab w:val="left" w:pos="800"/>
      </w:tabs>
      <w:spacing w:after="240" w:line="230" w:lineRule="atLeast"/>
    </w:pPr>
    <w:rPr>
      <w:rFonts w:ascii="Arial" w:eastAsia="MS Mincho" w:hAnsi="Arial"/>
      <w:sz w:val="20"/>
      <w:szCs w:val="20"/>
      <w:lang w:eastAsia="fr-FR"/>
    </w:rPr>
  </w:style>
  <w:style w:type="paragraph" w:styleId="Listenumros3">
    <w:name w:val="List Number 3"/>
    <w:basedOn w:val="Normal"/>
    <w:rsid w:val="004D0F73"/>
    <w:pPr>
      <w:numPr>
        <w:ilvl w:val="2"/>
        <w:numId w:val="14"/>
      </w:numPr>
      <w:tabs>
        <w:tab w:val="clear" w:pos="1800"/>
        <w:tab w:val="left" w:pos="1200"/>
      </w:tabs>
      <w:spacing w:after="240" w:line="230" w:lineRule="atLeast"/>
    </w:pPr>
    <w:rPr>
      <w:rFonts w:ascii="Arial" w:eastAsia="MS Mincho" w:hAnsi="Arial"/>
      <w:sz w:val="20"/>
      <w:szCs w:val="20"/>
      <w:lang w:eastAsia="fr-FR"/>
    </w:rPr>
  </w:style>
  <w:style w:type="paragraph" w:styleId="Listenumros4">
    <w:name w:val="List Number 4"/>
    <w:basedOn w:val="Normal"/>
    <w:rsid w:val="004D0F73"/>
    <w:pPr>
      <w:numPr>
        <w:ilvl w:val="3"/>
        <w:numId w:val="14"/>
      </w:numPr>
      <w:tabs>
        <w:tab w:val="clear" w:pos="2520"/>
        <w:tab w:val="left" w:pos="1600"/>
      </w:tabs>
      <w:spacing w:after="240" w:line="230" w:lineRule="atLeast"/>
    </w:pPr>
    <w:rPr>
      <w:rFonts w:ascii="Arial" w:eastAsia="MS Mincho" w:hAnsi="Arial"/>
      <w:sz w:val="20"/>
      <w:szCs w:val="20"/>
      <w:lang w:eastAsia="fr-FR"/>
    </w:rPr>
  </w:style>
  <w:style w:type="paragraph" w:customStyle="1" w:styleId="paragraph-cbzgil">
    <w:name w:val="paragraph-cbzgil"/>
    <w:basedOn w:val="Normal"/>
    <w:rsid w:val="004D0F73"/>
    <w:pPr>
      <w:spacing w:before="100" w:beforeAutospacing="1" w:after="100" w:afterAutospacing="1"/>
      <w:jc w:val="left"/>
    </w:pPr>
    <w:rPr>
      <w:rFonts w:eastAsia="Times New Roman"/>
      <w:sz w:val="24"/>
      <w:szCs w:val="24"/>
      <w:lang w:eastAsia="fr-FR"/>
    </w:rPr>
  </w:style>
  <w:style w:type="character" w:customStyle="1" w:styleId="romain1">
    <w:name w:val="romain1"/>
    <w:basedOn w:val="Policepardfaut"/>
    <w:rsid w:val="004D0F73"/>
    <w:rPr>
      <w:smallCaps/>
    </w:rPr>
  </w:style>
  <w:style w:type="character" w:customStyle="1" w:styleId="underline">
    <w:name w:val="underline"/>
    <w:basedOn w:val="Policepardfaut"/>
    <w:rsid w:val="004D0F73"/>
  </w:style>
  <w:style w:type="paragraph" w:customStyle="1" w:styleId="meta">
    <w:name w:val="meta"/>
    <w:basedOn w:val="Normal"/>
    <w:rsid w:val="004D0F73"/>
    <w:pPr>
      <w:spacing w:before="100" w:beforeAutospacing="1" w:after="100" w:afterAutospacing="1"/>
      <w:jc w:val="left"/>
    </w:pPr>
    <w:rPr>
      <w:rFonts w:eastAsia="Times New Roman"/>
      <w:sz w:val="24"/>
      <w:szCs w:val="24"/>
      <w:lang w:eastAsia="fr-FR"/>
    </w:rPr>
  </w:style>
  <w:style w:type="character" w:customStyle="1" w:styleId="in-revue">
    <w:name w:val="in-revue"/>
    <w:basedOn w:val="Policepardfaut"/>
    <w:rsid w:val="004D0F73"/>
  </w:style>
  <w:style w:type="character" w:customStyle="1" w:styleId="titre-revue">
    <w:name w:val="titre-revue"/>
    <w:basedOn w:val="Policepardfaut"/>
    <w:rsid w:val="004D0F73"/>
  </w:style>
  <w:style w:type="paragraph" w:styleId="Textebrut">
    <w:name w:val="Plain Text"/>
    <w:basedOn w:val="Normal"/>
    <w:link w:val="TextebrutCar"/>
    <w:uiPriority w:val="99"/>
    <w:unhideWhenUsed/>
    <w:rsid w:val="004D0F73"/>
    <w:pPr>
      <w:jc w:val="left"/>
    </w:pPr>
    <w:rPr>
      <w:rFonts w:ascii="Calibri" w:eastAsiaTheme="minorHAnsi" w:hAnsi="Calibri" w:cstheme="minorBidi"/>
      <w:kern w:val="2"/>
      <w:szCs w:val="21"/>
    </w:rPr>
  </w:style>
  <w:style w:type="character" w:customStyle="1" w:styleId="TextebrutCar">
    <w:name w:val="Texte brut Car"/>
    <w:basedOn w:val="Policepardfaut"/>
    <w:link w:val="Textebrut"/>
    <w:uiPriority w:val="99"/>
    <w:rsid w:val="004D0F73"/>
    <w:rPr>
      <w:rFonts w:eastAsiaTheme="minorHAnsi" w:cstheme="minorBidi"/>
      <w:kern w:val="2"/>
      <w:sz w:val="22"/>
      <w:szCs w:val="21"/>
      <w:lang w:eastAsia="en-US"/>
    </w:rPr>
  </w:style>
  <w:style w:type="paragraph" w:customStyle="1" w:styleId="StyleTitreTableauNonGras">
    <w:name w:val="Style Titre Tableau + Non Gras"/>
    <w:basedOn w:val="Normal"/>
    <w:autoRedefine/>
    <w:uiPriority w:val="99"/>
    <w:rsid w:val="004D0F73"/>
    <w:pPr>
      <w:autoSpaceDE w:val="0"/>
      <w:autoSpaceDN w:val="0"/>
      <w:spacing w:before="60" w:after="60"/>
      <w:ind w:firstLine="57"/>
      <w:jc w:val="center"/>
    </w:pPr>
    <w:rPr>
      <w:rFonts w:ascii="Arial Narrow" w:eastAsia="Times New Roman" w:hAnsi="Arial Narrow" w:cs="Times"/>
      <w:b/>
      <w:bCs/>
      <w:sz w:val="24"/>
      <w:szCs w:val="24"/>
      <w:lang w:eastAsia="fr-FR"/>
    </w:rPr>
  </w:style>
  <w:style w:type="character" w:customStyle="1" w:styleId="ilfuvd">
    <w:name w:val="ilfuvd"/>
    <w:basedOn w:val="Policepardfaut"/>
    <w:rsid w:val="004D0F73"/>
  </w:style>
  <w:style w:type="character" w:customStyle="1" w:styleId="TabledesillustrationsCar">
    <w:name w:val="Table des illustrations Car"/>
    <w:basedOn w:val="Policepardfaut"/>
    <w:link w:val="Tabledesillustrations"/>
    <w:uiPriority w:val="99"/>
    <w:semiHidden/>
    <w:locked/>
    <w:rsid w:val="004D0F73"/>
    <w:rPr>
      <w:rFonts w:ascii="Times New Roman" w:hAnsi="Times New Roman"/>
    </w:rPr>
  </w:style>
  <w:style w:type="paragraph" w:styleId="Tabledesillustrations">
    <w:name w:val="table of figures"/>
    <w:basedOn w:val="Normal"/>
    <w:next w:val="Normal"/>
    <w:link w:val="TabledesillustrationsCar"/>
    <w:uiPriority w:val="99"/>
    <w:semiHidden/>
    <w:unhideWhenUsed/>
    <w:rsid w:val="004D0F73"/>
    <w:rPr>
      <w:sz w:val="20"/>
      <w:szCs w:val="20"/>
      <w:lang w:eastAsia="fr-FR"/>
    </w:rPr>
  </w:style>
  <w:style w:type="paragraph" w:styleId="Listepuces2">
    <w:name w:val="List Bullet 2"/>
    <w:basedOn w:val="Normal"/>
    <w:uiPriority w:val="99"/>
    <w:semiHidden/>
    <w:unhideWhenUsed/>
    <w:rsid w:val="004D0F73"/>
    <w:pPr>
      <w:numPr>
        <w:numId w:val="27"/>
      </w:numPr>
      <w:spacing w:after="200" w:line="276" w:lineRule="auto"/>
      <w:contextualSpacing/>
      <w:jc w:val="left"/>
    </w:pPr>
    <w:rPr>
      <w:rFonts w:asciiTheme="minorHAnsi" w:eastAsiaTheme="minorHAnsi" w:hAnsiTheme="minorHAnsi" w:cstheme="minorBidi"/>
    </w:rPr>
  </w:style>
  <w:style w:type="paragraph" w:styleId="Retraitcorpsdetexte">
    <w:name w:val="Body Text Indent"/>
    <w:basedOn w:val="Normal"/>
    <w:link w:val="RetraitcorpsdetexteCar"/>
    <w:unhideWhenUsed/>
    <w:rsid w:val="004D0F73"/>
    <w:pPr>
      <w:spacing w:after="120"/>
      <w:ind w:left="283"/>
      <w:jc w:val="left"/>
    </w:pPr>
    <w:rPr>
      <w:rFonts w:ascii="Tahoma" w:eastAsia="Times" w:hAnsi="Tahoma"/>
      <w:sz w:val="20"/>
      <w:lang w:eastAsia="fr-FR"/>
    </w:rPr>
  </w:style>
  <w:style w:type="character" w:customStyle="1" w:styleId="RetraitcorpsdetexteCar">
    <w:name w:val="Retrait corps de texte Car"/>
    <w:basedOn w:val="Policepardfaut"/>
    <w:link w:val="Retraitcorpsdetexte"/>
    <w:rsid w:val="004D0F73"/>
    <w:rPr>
      <w:rFonts w:ascii="Tahoma" w:eastAsia="Times" w:hAnsi="Tahoma"/>
      <w:szCs w:val="22"/>
    </w:rPr>
  </w:style>
  <w:style w:type="character" w:customStyle="1" w:styleId="TitreTableauCar">
    <w:name w:val="Titre Tableau Car"/>
    <w:basedOn w:val="Policepardfaut"/>
    <w:link w:val="TitreTableau"/>
    <w:uiPriority w:val="99"/>
    <w:locked/>
    <w:rsid w:val="004D0F73"/>
    <w:rPr>
      <w:rFonts w:ascii="Tahoma" w:eastAsia="Times" w:hAnsi="Tahoma" w:cs="Times"/>
      <w:b/>
      <w:szCs w:val="24"/>
    </w:rPr>
  </w:style>
  <w:style w:type="paragraph" w:customStyle="1" w:styleId="TitreTableau">
    <w:name w:val="Titre Tableau"/>
    <w:link w:val="TitreTableauCar"/>
    <w:uiPriority w:val="99"/>
    <w:rsid w:val="004D0F73"/>
    <w:pPr>
      <w:spacing w:before="60" w:after="60" w:line="280" w:lineRule="atLeast"/>
      <w:ind w:firstLine="340"/>
      <w:jc w:val="center"/>
    </w:pPr>
    <w:rPr>
      <w:rFonts w:ascii="Tahoma" w:eastAsia="Times" w:hAnsi="Tahoma" w:cs="Times"/>
      <w:b/>
      <w:szCs w:val="24"/>
    </w:rPr>
  </w:style>
  <w:style w:type="character" w:customStyle="1" w:styleId="CPSItitresprempageCar">
    <w:name w:val="CPSI titres prem page Car"/>
    <w:basedOn w:val="Policepardfaut"/>
    <w:link w:val="CPSItitresprempage"/>
    <w:uiPriority w:val="99"/>
    <w:locked/>
    <w:rsid w:val="004D0F73"/>
    <w:rPr>
      <w:rFonts w:ascii="Tahoma" w:eastAsia="Times" w:hAnsi="Tahoma" w:cs="Tahoma"/>
      <w:b/>
      <w:sz w:val="36"/>
      <w:szCs w:val="36"/>
    </w:rPr>
  </w:style>
  <w:style w:type="paragraph" w:customStyle="1" w:styleId="CPSItitresprempage">
    <w:name w:val="CPSI titres prem page"/>
    <w:basedOn w:val="Normal"/>
    <w:link w:val="CPSItitresprempageCar"/>
    <w:autoRedefine/>
    <w:uiPriority w:val="99"/>
    <w:rsid w:val="004D0F73"/>
    <w:pPr>
      <w:pBdr>
        <w:top w:val="single" w:sz="4" w:space="1" w:color="auto"/>
        <w:bottom w:val="single" w:sz="4" w:space="1" w:color="auto"/>
      </w:pBdr>
      <w:jc w:val="right"/>
    </w:pPr>
    <w:rPr>
      <w:rFonts w:ascii="Tahoma" w:eastAsia="Times" w:hAnsi="Tahoma" w:cs="Tahoma"/>
      <w:b/>
      <w:sz w:val="36"/>
      <w:szCs w:val="36"/>
      <w:lang w:eastAsia="fr-FR"/>
    </w:rPr>
  </w:style>
  <w:style w:type="character" w:customStyle="1" w:styleId="CPSITitre2chapCar">
    <w:name w:val="CPSI Titre 2 chap Car"/>
    <w:basedOn w:val="CPSItitresprempageCar"/>
    <w:link w:val="CPSITitre2chap"/>
    <w:uiPriority w:val="99"/>
    <w:locked/>
    <w:rsid w:val="004D0F73"/>
    <w:rPr>
      <w:rFonts w:ascii="Tahoma" w:eastAsia="Times" w:hAnsi="Tahoma" w:cs="Tahoma"/>
      <w:b/>
      <w:i/>
      <w:sz w:val="32"/>
      <w:szCs w:val="32"/>
    </w:rPr>
  </w:style>
  <w:style w:type="paragraph" w:customStyle="1" w:styleId="CPSITitre2chap">
    <w:name w:val="CPSI Titre 2 chap"/>
    <w:basedOn w:val="CPSItitresprempage"/>
    <w:link w:val="CPSITitre2chapCar"/>
    <w:autoRedefine/>
    <w:uiPriority w:val="99"/>
    <w:rsid w:val="004D0F73"/>
    <w:rPr>
      <w:i/>
      <w:sz w:val="32"/>
      <w:szCs w:val="32"/>
    </w:rPr>
  </w:style>
  <w:style w:type="paragraph" w:customStyle="1" w:styleId="StyleTitreTableauNonLatinGras">
    <w:name w:val="Style Titre Tableau + Non (Latin) Gras"/>
    <w:basedOn w:val="textetableau"/>
    <w:autoRedefine/>
    <w:uiPriority w:val="99"/>
    <w:rsid w:val="004D0F73"/>
    <w:pPr>
      <w:widowControl/>
      <w:spacing w:before="60" w:after="60" w:line="240" w:lineRule="auto"/>
      <w:ind w:right="0"/>
      <w:jc w:val="left"/>
    </w:pPr>
    <w:rPr>
      <w:rFonts w:ascii="Arial Narrow" w:hAnsi="Arial Narrow"/>
      <w:b/>
      <w:kern w:val="2"/>
      <w:sz w:val="22"/>
      <w:lang w:eastAsia="en-US"/>
      <w14:ligatures w14:val="standardContextual"/>
    </w:rPr>
  </w:style>
  <w:style w:type="paragraph" w:customStyle="1" w:styleId="StyleLatinTimesJustifi">
    <w:name w:val="Style (Latin) Times Justifié"/>
    <w:basedOn w:val="Normal"/>
    <w:autoRedefine/>
    <w:uiPriority w:val="99"/>
    <w:rsid w:val="004D0F73"/>
    <w:rPr>
      <w:rFonts w:ascii="Times" w:hAnsi="Times" w:cs="Tahoma"/>
      <w:szCs w:val="24"/>
      <w:lang w:eastAsia="fr-FR"/>
    </w:rPr>
  </w:style>
  <w:style w:type="paragraph" w:customStyle="1" w:styleId="Style1textetableau">
    <w:name w:val="Style1 texte tableau"/>
    <w:basedOn w:val="Normal"/>
    <w:autoRedefine/>
    <w:uiPriority w:val="99"/>
    <w:rsid w:val="004D0F73"/>
    <w:pPr>
      <w:autoSpaceDE w:val="0"/>
      <w:autoSpaceDN w:val="0"/>
      <w:jc w:val="left"/>
    </w:pPr>
    <w:rPr>
      <w:rFonts w:ascii="Tahoma" w:hAnsi="Tahoma" w:cs="Times"/>
      <w:sz w:val="20"/>
      <w:lang w:eastAsia="fr-FR"/>
    </w:rPr>
  </w:style>
  <w:style w:type="paragraph" w:customStyle="1" w:styleId="Exergue">
    <w:name w:val="Exergue"/>
    <w:basedOn w:val="Normal"/>
    <w:rsid w:val="004D0F73"/>
    <w:pPr>
      <w:spacing w:after="20" w:line="260" w:lineRule="atLeast"/>
    </w:pPr>
    <w:rPr>
      <w:rFonts w:ascii="Times" w:eastAsia="Times" w:hAnsi="Times" w:cs="Times"/>
      <w:i/>
      <w:iCs/>
      <w:szCs w:val="24"/>
      <w:lang w:eastAsia="fr-FR"/>
    </w:rPr>
  </w:style>
  <w:style w:type="paragraph" w:customStyle="1" w:styleId="TexteCourant">
    <w:name w:val="Texte Courant"/>
    <w:basedOn w:val="Normal"/>
    <w:rsid w:val="004D0F73"/>
    <w:pPr>
      <w:spacing w:after="20"/>
      <w:ind w:firstLine="340"/>
    </w:pPr>
    <w:rPr>
      <w:rFonts w:ascii="Times" w:eastAsiaTheme="minorEastAsia" w:hAnsi="Times" w:cs="Times"/>
      <w:sz w:val="28"/>
      <w:szCs w:val="28"/>
      <w:lang w:eastAsia="fr-FR"/>
    </w:rPr>
  </w:style>
  <w:style w:type="paragraph" w:customStyle="1" w:styleId="RETRAITGAUCHE0">
    <w:name w:val="RETRAIT GAUCHE 0"/>
    <w:aliases w:val="99"/>
    <w:basedOn w:val="TexteCourant"/>
    <w:uiPriority w:val="99"/>
    <w:rsid w:val="004D0F73"/>
    <w:pPr>
      <w:ind w:left="560" w:hanging="220"/>
    </w:pPr>
  </w:style>
  <w:style w:type="paragraph" w:customStyle="1" w:styleId="Retrait0">
    <w:name w:val="Retrait 0"/>
    <w:aliases w:val="99 + texte courant"/>
    <w:basedOn w:val="RETRAITGAUCHE0"/>
    <w:uiPriority w:val="99"/>
    <w:rsid w:val="004D0F73"/>
    <w:pPr>
      <w:ind w:firstLine="340"/>
    </w:pPr>
  </w:style>
  <w:style w:type="character" w:customStyle="1" w:styleId="Style1AgnetaCar">
    <w:name w:val="Style 1 Agneta Car"/>
    <w:basedOn w:val="Policepardfaut"/>
    <w:link w:val="Style1Agneta"/>
    <w:locked/>
    <w:rsid w:val="004D0F73"/>
    <w:rPr>
      <w:rFonts w:ascii="Times New Roman" w:hAnsi="Times New Roman"/>
    </w:rPr>
  </w:style>
  <w:style w:type="paragraph" w:customStyle="1" w:styleId="Style1Agneta">
    <w:name w:val="Style 1 Agneta"/>
    <w:basedOn w:val="Normal"/>
    <w:link w:val="Style1AgnetaCar"/>
    <w:rsid w:val="004D0F73"/>
    <w:rPr>
      <w:sz w:val="20"/>
      <w:szCs w:val="20"/>
      <w:lang w:eastAsia="fr-FR"/>
    </w:rPr>
  </w:style>
  <w:style w:type="character" w:styleId="Rfrencelgre">
    <w:name w:val="Subtle Reference"/>
    <w:uiPriority w:val="31"/>
    <w:qFormat/>
    <w:rsid w:val="004D0F73"/>
    <w:rPr>
      <w:smallCaps/>
      <w:color w:val="C0504D" w:themeColor="accent2"/>
      <w:u w:val="single"/>
    </w:rPr>
  </w:style>
  <w:style w:type="character" w:styleId="Numrodepage">
    <w:name w:val="page number"/>
    <w:basedOn w:val="Policepardfaut"/>
    <w:rsid w:val="004D0F73"/>
    <w:rPr>
      <w:rFonts w:ascii="Tahoma" w:hAnsi="Tahoma"/>
      <w:i/>
      <w:sz w:val="16"/>
    </w:rPr>
  </w:style>
  <w:style w:type="paragraph" w:customStyle="1" w:styleId="Titretableaucentre">
    <w:name w:val="Titre tableau centre"/>
    <w:basedOn w:val="Normal"/>
    <w:autoRedefine/>
    <w:rsid w:val="004D0F73"/>
    <w:pPr>
      <w:spacing w:before="60" w:after="60"/>
      <w:jc w:val="center"/>
    </w:pPr>
    <w:rPr>
      <w:rFonts w:ascii="Tahoma" w:eastAsia="SimSun" w:hAnsi="Tahoma"/>
      <w:b/>
      <w:sz w:val="20"/>
      <w:szCs w:val="24"/>
      <w:lang w:eastAsia="zh-CN"/>
    </w:rPr>
  </w:style>
  <w:style w:type="paragraph" w:customStyle="1" w:styleId="paragraphe1">
    <w:name w:val="paragraphe 1"/>
    <w:basedOn w:val="Normal"/>
    <w:autoRedefine/>
    <w:rsid w:val="004D0F73"/>
    <w:pPr>
      <w:widowControl w:val="0"/>
    </w:pPr>
    <w:rPr>
      <w:rFonts w:ascii="Tahoma" w:eastAsia="Times" w:hAnsi="Tahoma" w:cs="Times"/>
      <w:sz w:val="20"/>
      <w:szCs w:val="24"/>
      <w:lang w:eastAsia="fr-FR"/>
    </w:rPr>
  </w:style>
  <w:style w:type="paragraph" w:customStyle="1" w:styleId="Retraitnumro">
    <w:name w:val="Retrait numéro"/>
    <w:basedOn w:val="Normal"/>
    <w:rsid w:val="004D0F73"/>
    <w:pPr>
      <w:autoSpaceDE w:val="0"/>
      <w:autoSpaceDN w:val="0"/>
      <w:spacing w:after="20" w:line="260" w:lineRule="atLeast"/>
      <w:ind w:left="620" w:right="15" w:hanging="340"/>
    </w:pPr>
    <w:rPr>
      <w:rFonts w:ascii="Times" w:eastAsia="Times New Roman" w:hAnsi="Times" w:cs="Times"/>
      <w:sz w:val="28"/>
      <w:szCs w:val="28"/>
      <w:lang w:eastAsia="fr-FR"/>
    </w:rPr>
  </w:style>
  <w:style w:type="numbering" w:customStyle="1" w:styleId="StyleAvecpucesSymbolsymboleAvant063cmSuspendu06">
    <w:name w:val="Style Avec puces Symbol (symbole) Avant : 063 cm Suspendu : 06..."/>
    <w:basedOn w:val="Aucuneliste"/>
    <w:semiHidden/>
    <w:rsid w:val="004D0F73"/>
    <w:pPr>
      <w:numPr>
        <w:numId w:val="28"/>
      </w:numPr>
    </w:pPr>
  </w:style>
  <w:style w:type="table" w:customStyle="1" w:styleId="TableauNormal1">
    <w:name w:val="Tableau Normal1"/>
    <w:next w:val="TableauNormal"/>
    <w:semiHidden/>
    <w:rsid w:val="004D0F73"/>
    <w:rPr>
      <w:rFonts w:ascii="Times" w:eastAsia="Times" w:hAnsi="Times"/>
    </w:rPr>
    <w:tblPr>
      <w:tblInd w:w="0" w:type="dxa"/>
      <w:tblCellMar>
        <w:top w:w="0" w:type="dxa"/>
        <w:left w:w="108" w:type="dxa"/>
        <w:bottom w:w="0" w:type="dxa"/>
        <w:right w:w="108" w:type="dxa"/>
      </w:tblCellMar>
    </w:tblPr>
  </w:style>
  <w:style w:type="paragraph" w:customStyle="1" w:styleId="Paragraphe3">
    <w:name w:val="Paragraphe 3"/>
    <w:basedOn w:val="Normal"/>
    <w:rsid w:val="004D0F73"/>
    <w:pPr>
      <w:tabs>
        <w:tab w:val="left" w:pos="360"/>
      </w:tabs>
      <w:ind w:left="840"/>
    </w:pPr>
    <w:rPr>
      <w:rFonts w:ascii="Helvetica" w:eastAsia="Times New Roman" w:hAnsi="Helvetica"/>
      <w:sz w:val="20"/>
      <w:szCs w:val="20"/>
      <w:lang w:eastAsia="zh-CN"/>
    </w:rPr>
  </w:style>
  <w:style w:type="paragraph" w:customStyle="1" w:styleId="Titre1repage">
    <w:name w:val="Titre 1ère page"/>
    <w:basedOn w:val="Normal"/>
    <w:autoRedefine/>
    <w:rsid w:val="004D0F73"/>
    <w:pPr>
      <w:tabs>
        <w:tab w:val="left" w:pos="360"/>
      </w:tabs>
      <w:jc w:val="right"/>
    </w:pPr>
    <w:rPr>
      <w:rFonts w:ascii="Tahoma" w:eastAsia="Times" w:hAnsi="Tahoma"/>
      <w:b/>
      <w:color w:val="4D4D4D"/>
      <w:sz w:val="36"/>
      <w:szCs w:val="36"/>
      <w:lang w:eastAsia="fr-FR"/>
    </w:rPr>
  </w:style>
  <w:style w:type="paragraph" w:customStyle="1" w:styleId="Titre11repage">
    <w:name w:val="Titre 1 1ère page"/>
    <w:basedOn w:val="Normal"/>
    <w:autoRedefine/>
    <w:rsid w:val="004D0F73"/>
    <w:pPr>
      <w:tabs>
        <w:tab w:val="left" w:pos="360"/>
      </w:tabs>
      <w:jc w:val="right"/>
    </w:pPr>
    <w:rPr>
      <w:rFonts w:ascii="Tahoma" w:eastAsia="Times" w:hAnsi="Tahoma"/>
      <w:b/>
      <w:sz w:val="32"/>
      <w:szCs w:val="36"/>
      <w:lang w:eastAsia="fr-FR"/>
    </w:rPr>
  </w:style>
  <w:style w:type="paragraph" w:customStyle="1" w:styleId="Titre21repage">
    <w:name w:val="Titre 2 1ère page"/>
    <w:basedOn w:val="Normal"/>
    <w:autoRedefine/>
    <w:rsid w:val="004D0F73"/>
    <w:pPr>
      <w:tabs>
        <w:tab w:val="left" w:pos="360"/>
      </w:tabs>
      <w:jc w:val="right"/>
    </w:pPr>
    <w:rPr>
      <w:rFonts w:ascii="Tahoma" w:eastAsia="Times" w:hAnsi="Tahoma"/>
      <w:b/>
      <w:sz w:val="28"/>
      <w:szCs w:val="32"/>
      <w:lang w:eastAsia="fr-FR"/>
    </w:rPr>
  </w:style>
  <w:style w:type="paragraph" w:customStyle="1" w:styleId="Titre31repage">
    <w:name w:val="Titre 3 1ère page"/>
    <w:basedOn w:val="Titre21repage"/>
    <w:autoRedefine/>
    <w:rsid w:val="004D0F73"/>
    <w:rPr>
      <w:i/>
    </w:rPr>
  </w:style>
  <w:style w:type="numbering" w:customStyle="1" w:styleId="StyleAvecpuces">
    <w:name w:val="Style Avec puces"/>
    <w:basedOn w:val="Aucuneliste"/>
    <w:semiHidden/>
    <w:rsid w:val="004D0F73"/>
    <w:pPr>
      <w:numPr>
        <w:numId w:val="29"/>
      </w:numPr>
    </w:pPr>
  </w:style>
  <w:style w:type="numbering" w:customStyle="1" w:styleId="StyleHirarchisation">
    <w:name w:val="Style Hiérarchisation"/>
    <w:basedOn w:val="Aucuneliste"/>
    <w:semiHidden/>
    <w:rsid w:val="004D0F73"/>
    <w:pPr>
      <w:numPr>
        <w:numId w:val="30"/>
      </w:numPr>
    </w:pPr>
  </w:style>
  <w:style w:type="character" w:customStyle="1" w:styleId="StylePlan">
    <w:name w:val="Style Plan"/>
    <w:basedOn w:val="Policepardfaut"/>
    <w:semiHidden/>
    <w:rsid w:val="004D0F73"/>
    <w:rPr>
      <w:rFonts w:ascii="Arial Rounded MT Bold" w:hAnsi="Arial Rounded MT Bold"/>
      <w:caps/>
      <w:dstrike w:val="0"/>
      <w:shadow/>
      <w:color w:val="auto"/>
      <w:sz w:val="24"/>
      <w:szCs w:val="24"/>
    </w:rPr>
  </w:style>
  <w:style w:type="character" w:customStyle="1" w:styleId="StyleGrasOmbrePlan">
    <w:name w:val="Style Gras Ombre Plan"/>
    <w:basedOn w:val="Policepardfaut"/>
    <w:semiHidden/>
    <w:rsid w:val="004D0F73"/>
    <w:rPr>
      <w:b/>
      <w:bCs/>
      <w:outline/>
      <w:shadow/>
      <w:sz w:val="24"/>
    </w:rPr>
  </w:style>
  <w:style w:type="character" w:customStyle="1" w:styleId="Style10pt">
    <w:name w:val="Style 10 pt"/>
    <w:basedOn w:val="Policepardfaut"/>
    <w:rsid w:val="004D0F73"/>
    <w:rPr>
      <w:sz w:val="24"/>
    </w:rPr>
  </w:style>
  <w:style w:type="paragraph" w:customStyle="1" w:styleId="StyleStyleTitre2Times10pt">
    <w:name w:val="Style Style Titre 2 + Times + 10 pt"/>
    <w:basedOn w:val="Normal"/>
    <w:autoRedefine/>
    <w:semiHidden/>
    <w:rsid w:val="004D0F73"/>
    <w:pPr>
      <w:numPr>
        <w:ilvl w:val="1"/>
        <w:numId w:val="31"/>
      </w:numPr>
      <w:tabs>
        <w:tab w:val="left" w:pos="360"/>
      </w:tabs>
      <w:spacing w:before="120"/>
      <w:ind w:right="-8"/>
      <w:jc w:val="left"/>
      <w:outlineLvl w:val="1"/>
    </w:pPr>
    <w:rPr>
      <w:rFonts w:ascii="Arial" w:eastAsia="Times" w:hAnsi="Arial" w:cs="Times"/>
      <w:b/>
      <w:bCs/>
      <w:i/>
      <w:iCs/>
      <w:caps/>
      <w:sz w:val="24"/>
      <w:szCs w:val="24"/>
      <w:lang w:eastAsia="fr-FR"/>
    </w:rPr>
  </w:style>
  <w:style w:type="paragraph" w:customStyle="1" w:styleId="DocclAIDER">
    <w:name w:val="Doc cl AIDER"/>
    <w:basedOn w:val="Normal"/>
    <w:rsid w:val="004D0F73"/>
    <w:pPr>
      <w:tabs>
        <w:tab w:val="left" w:pos="360"/>
      </w:tabs>
      <w:jc w:val="left"/>
    </w:pPr>
    <w:rPr>
      <w:rFonts w:ascii="New York" w:eastAsia="Times New Roman" w:hAnsi="New York"/>
      <w:sz w:val="24"/>
      <w:szCs w:val="24"/>
      <w:lang w:eastAsia="zh-CN"/>
    </w:rPr>
  </w:style>
  <w:style w:type="paragraph" w:customStyle="1" w:styleId="StyleJustifi">
    <w:name w:val="Style Justifié"/>
    <w:basedOn w:val="Normal"/>
    <w:autoRedefine/>
    <w:semiHidden/>
    <w:rsid w:val="004D0F73"/>
    <w:pPr>
      <w:tabs>
        <w:tab w:val="left" w:pos="360"/>
      </w:tabs>
      <w:ind w:right="12"/>
    </w:pPr>
    <w:rPr>
      <w:rFonts w:ascii="Arial Narrow" w:eastAsia="Times" w:hAnsi="Arial Narrow"/>
      <w:sz w:val="24"/>
      <w:szCs w:val="24"/>
      <w:lang w:eastAsia="fr-FR"/>
    </w:rPr>
  </w:style>
  <w:style w:type="paragraph" w:customStyle="1" w:styleId="titre0">
    <w:name w:val="titre"/>
    <w:basedOn w:val="Normal"/>
    <w:autoRedefine/>
    <w:semiHidden/>
    <w:rsid w:val="004D0F73"/>
    <w:pPr>
      <w:tabs>
        <w:tab w:val="left" w:pos="360"/>
      </w:tabs>
      <w:ind w:left="560" w:right="-8"/>
    </w:pPr>
    <w:rPr>
      <w:rFonts w:ascii="Geneva" w:eastAsia="Times" w:hAnsi="Geneva" w:cs="Geneva"/>
      <w:b/>
      <w:bCs/>
      <w:sz w:val="24"/>
      <w:szCs w:val="24"/>
      <w:lang w:eastAsia="fr-FR"/>
    </w:rPr>
  </w:style>
  <w:style w:type="paragraph" w:customStyle="1" w:styleId="StyleTimes10ptGrasCentr">
    <w:name w:val="Style Times 10 pt Gras Centré"/>
    <w:basedOn w:val="Normal"/>
    <w:autoRedefine/>
    <w:semiHidden/>
    <w:rsid w:val="004D0F73"/>
    <w:pPr>
      <w:tabs>
        <w:tab w:val="left" w:pos="360"/>
      </w:tabs>
      <w:jc w:val="center"/>
    </w:pPr>
    <w:rPr>
      <w:rFonts w:ascii="Times" w:eastAsia="Times" w:hAnsi="Times"/>
      <w:b/>
      <w:bCs/>
      <w:sz w:val="24"/>
      <w:szCs w:val="20"/>
      <w:lang w:eastAsia="fr-FR"/>
    </w:rPr>
  </w:style>
  <w:style w:type="character" w:customStyle="1" w:styleId="StyleTimes10ptGras">
    <w:name w:val="Style Times 10 pt Gras"/>
    <w:basedOn w:val="Policepardfaut"/>
    <w:semiHidden/>
    <w:rsid w:val="004D0F73"/>
    <w:rPr>
      <w:rFonts w:ascii="Arial Narrow" w:hAnsi="Arial Narrow"/>
      <w:b/>
      <w:bCs/>
      <w:sz w:val="24"/>
    </w:rPr>
  </w:style>
  <w:style w:type="paragraph" w:customStyle="1" w:styleId="MODULE">
    <w:name w:val="MODULE"/>
    <w:basedOn w:val="Normal"/>
    <w:rsid w:val="004D0F73"/>
    <w:pPr>
      <w:pBdr>
        <w:top w:val="single" w:sz="12" w:space="0" w:color="auto"/>
        <w:left w:val="single" w:sz="12" w:space="0" w:color="auto"/>
        <w:bottom w:val="single" w:sz="12" w:space="0" w:color="auto"/>
        <w:right w:val="single" w:sz="12" w:space="0" w:color="auto"/>
      </w:pBdr>
      <w:tabs>
        <w:tab w:val="left" w:pos="360"/>
      </w:tabs>
      <w:ind w:left="2280" w:right="2213"/>
      <w:jc w:val="center"/>
    </w:pPr>
    <w:rPr>
      <w:rFonts w:ascii="Times" w:eastAsia="Times New Roman" w:hAnsi="Times" w:cs="Times"/>
      <w:b/>
      <w:bCs/>
      <w:sz w:val="24"/>
      <w:szCs w:val="24"/>
      <w:lang w:eastAsia="zh-CN"/>
    </w:rPr>
  </w:style>
  <w:style w:type="paragraph" w:customStyle="1" w:styleId="paragraphe">
    <w:name w:val="paragraphe"/>
    <w:basedOn w:val="Normal"/>
    <w:autoRedefine/>
    <w:rsid w:val="004D0F73"/>
    <w:pPr>
      <w:tabs>
        <w:tab w:val="left" w:pos="360"/>
      </w:tabs>
      <w:jc w:val="left"/>
    </w:pPr>
    <w:rPr>
      <w:rFonts w:ascii="Tahoma" w:eastAsia="Times" w:hAnsi="Tahoma" w:cs="Times"/>
      <w:sz w:val="20"/>
      <w:szCs w:val="24"/>
      <w:lang w:eastAsia="fr-FR"/>
    </w:rPr>
  </w:style>
  <w:style w:type="paragraph" w:customStyle="1" w:styleId="Retraittiret">
    <w:name w:val="Retrait tiret"/>
    <w:basedOn w:val="Normal"/>
    <w:semiHidden/>
    <w:rsid w:val="004D0F73"/>
    <w:pPr>
      <w:tabs>
        <w:tab w:val="left" w:pos="360"/>
      </w:tabs>
      <w:spacing w:after="20"/>
      <w:ind w:left="840" w:hanging="280"/>
    </w:pPr>
    <w:rPr>
      <w:rFonts w:ascii="Times" w:eastAsia="Times" w:hAnsi="Times" w:cs="Times"/>
      <w:sz w:val="28"/>
      <w:szCs w:val="28"/>
      <w:lang w:eastAsia="fr-FR"/>
    </w:rPr>
  </w:style>
  <w:style w:type="paragraph" w:customStyle="1" w:styleId="Retraitnumro0">
    <w:name w:val="Retrait num»ro"/>
    <w:basedOn w:val="Normal"/>
    <w:semiHidden/>
    <w:rsid w:val="004D0F73"/>
    <w:pPr>
      <w:tabs>
        <w:tab w:val="left" w:pos="360"/>
      </w:tabs>
      <w:spacing w:after="20" w:line="260" w:lineRule="atLeast"/>
      <w:ind w:left="620" w:hanging="340"/>
    </w:pPr>
    <w:rPr>
      <w:rFonts w:ascii="Times" w:eastAsia="Times" w:hAnsi="Times" w:cs="Times"/>
      <w:sz w:val="28"/>
      <w:szCs w:val="28"/>
      <w:lang w:eastAsia="fr-FR"/>
    </w:rPr>
  </w:style>
  <w:style w:type="paragraph" w:customStyle="1" w:styleId="Textesansalina">
    <w:name w:val="Texte sans alin»a"/>
    <w:basedOn w:val="TexteCourant"/>
    <w:semiHidden/>
    <w:rsid w:val="004D0F73"/>
    <w:pPr>
      <w:tabs>
        <w:tab w:val="left" w:pos="360"/>
      </w:tabs>
      <w:ind w:firstLine="0"/>
    </w:pPr>
    <w:rPr>
      <w:rFonts w:eastAsia="Times"/>
    </w:rPr>
  </w:style>
  <w:style w:type="paragraph" w:customStyle="1" w:styleId="Tiretstableaux">
    <w:name w:val="Tirets tableaux"/>
    <w:basedOn w:val="Textesansalina"/>
    <w:autoRedefine/>
    <w:rsid w:val="004D0F73"/>
    <w:pPr>
      <w:tabs>
        <w:tab w:val="clear" w:pos="360"/>
        <w:tab w:val="left" w:pos="340"/>
      </w:tabs>
      <w:spacing w:line="260" w:lineRule="atLeast"/>
    </w:pPr>
    <w:rPr>
      <w:rFonts w:ascii="Tahoma" w:hAnsi="Tahoma"/>
      <w:sz w:val="20"/>
      <w:szCs w:val="20"/>
    </w:rPr>
  </w:style>
  <w:style w:type="paragraph" w:customStyle="1" w:styleId="RETRAITGAUCHE099">
    <w:name w:val="RETRAIT GAUCHE 0.99"/>
    <w:basedOn w:val="TexteCourant"/>
    <w:semiHidden/>
    <w:rsid w:val="004D0F73"/>
    <w:pPr>
      <w:tabs>
        <w:tab w:val="left" w:pos="360"/>
      </w:tabs>
      <w:ind w:left="560" w:hanging="220"/>
    </w:pPr>
    <w:rPr>
      <w:rFonts w:eastAsia="Times"/>
    </w:rPr>
  </w:style>
  <w:style w:type="paragraph" w:customStyle="1" w:styleId="nomdoc">
    <w:name w:val="nom doc"/>
    <w:basedOn w:val="Normal"/>
    <w:rsid w:val="004D0F73"/>
    <w:pPr>
      <w:pBdr>
        <w:top w:val="single" w:sz="12" w:space="0" w:color="auto" w:shadow="1"/>
        <w:left w:val="single" w:sz="12" w:space="0" w:color="auto" w:shadow="1"/>
        <w:bottom w:val="single" w:sz="12" w:space="0" w:color="auto" w:shadow="1"/>
        <w:right w:val="single" w:sz="12" w:space="0" w:color="auto" w:shadow="1"/>
      </w:pBdr>
      <w:tabs>
        <w:tab w:val="left" w:pos="360"/>
      </w:tabs>
      <w:jc w:val="center"/>
    </w:pPr>
    <w:rPr>
      <w:rFonts w:ascii="Times" w:eastAsia="Times New Roman" w:hAnsi="Times" w:cs="Times"/>
      <w:b/>
      <w:bCs/>
      <w:shadow/>
      <w:sz w:val="24"/>
      <w:szCs w:val="24"/>
      <w:lang w:eastAsia="zh-CN"/>
    </w:rPr>
  </w:style>
  <w:style w:type="paragraph" w:customStyle="1" w:styleId="Module0">
    <w:name w:val="Module"/>
    <w:basedOn w:val="Normal"/>
    <w:rsid w:val="004D0F73"/>
    <w:pPr>
      <w:pBdr>
        <w:top w:val="single" w:sz="12" w:space="0" w:color="auto"/>
        <w:left w:val="single" w:sz="12" w:space="0" w:color="auto"/>
        <w:bottom w:val="single" w:sz="12" w:space="0" w:color="auto"/>
        <w:right w:val="single" w:sz="12" w:space="0" w:color="auto"/>
      </w:pBdr>
      <w:tabs>
        <w:tab w:val="left" w:pos="360"/>
      </w:tabs>
      <w:ind w:left="2280" w:right="2213"/>
      <w:jc w:val="center"/>
    </w:pPr>
    <w:rPr>
      <w:rFonts w:ascii="Times" w:eastAsia="Times New Roman" w:hAnsi="Times" w:cs="Times"/>
      <w:b/>
      <w:bCs/>
      <w:sz w:val="24"/>
      <w:szCs w:val="24"/>
      <w:lang w:eastAsia="zh-CN"/>
    </w:rPr>
  </w:style>
  <w:style w:type="paragraph" w:customStyle="1" w:styleId="proposciales">
    <w:name w:val="propos ciales"/>
    <w:basedOn w:val="Normal"/>
    <w:semiHidden/>
    <w:rsid w:val="004D0F73"/>
    <w:pPr>
      <w:tabs>
        <w:tab w:val="left" w:pos="360"/>
      </w:tabs>
      <w:ind w:right="-2056"/>
    </w:pPr>
    <w:rPr>
      <w:rFonts w:ascii="Palatino" w:eastAsia="Times" w:hAnsi="Palatino" w:cs="Palatino"/>
      <w:sz w:val="24"/>
      <w:szCs w:val="24"/>
      <w:lang w:eastAsia="fr-FR"/>
    </w:rPr>
  </w:style>
  <w:style w:type="paragraph" w:customStyle="1" w:styleId="n1">
    <w:name w:val="n1"/>
    <w:basedOn w:val="Normal"/>
    <w:rsid w:val="004D0F73"/>
    <w:pPr>
      <w:tabs>
        <w:tab w:val="left" w:pos="360"/>
      </w:tabs>
      <w:ind w:left="2820"/>
      <w:jc w:val="left"/>
    </w:pPr>
    <w:rPr>
      <w:rFonts w:ascii="Times" w:eastAsia="Times New Roman" w:hAnsi="Times" w:cs="Times"/>
      <w:b/>
      <w:bCs/>
      <w:sz w:val="24"/>
      <w:szCs w:val="24"/>
      <w:lang w:eastAsia="zh-CN"/>
    </w:rPr>
  </w:style>
  <w:style w:type="paragraph" w:customStyle="1" w:styleId="GRAS0">
    <w:name w:val="GRAS"/>
    <w:basedOn w:val="Normal"/>
    <w:autoRedefine/>
    <w:rsid w:val="004D0F73"/>
    <w:pPr>
      <w:tabs>
        <w:tab w:val="left" w:pos="360"/>
      </w:tabs>
      <w:ind w:right="133"/>
    </w:pPr>
    <w:rPr>
      <w:rFonts w:ascii="Tahoma" w:eastAsia="Times" w:hAnsi="Tahoma" w:cs="Times"/>
      <w:b/>
      <w:bCs/>
      <w:sz w:val="20"/>
      <w:szCs w:val="24"/>
      <w:lang w:eastAsia="fr-FR"/>
    </w:rPr>
  </w:style>
  <w:style w:type="paragraph" w:customStyle="1" w:styleId="n2">
    <w:name w:val="n2"/>
    <w:basedOn w:val="n1"/>
    <w:rsid w:val="004D0F73"/>
    <w:pPr>
      <w:ind w:left="3540"/>
    </w:pPr>
    <w:rPr>
      <w:b w:val="0"/>
      <w:bCs w:val="0"/>
    </w:rPr>
  </w:style>
  <w:style w:type="paragraph" w:customStyle="1" w:styleId="Titrebis">
    <w:name w:val="Titre bis"/>
    <w:basedOn w:val="Normal"/>
    <w:semiHidden/>
    <w:rsid w:val="004D0F73"/>
    <w:pPr>
      <w:pBdr>
        <w:top w:val="single" w:sz="12" w:space="0" w:color="auto"/>
        <w:left w:val="single" w:sz="12" w:space="0" w:color="auto"/>
        <w:bottom w:val="single" w:sz="12" w:space="0" w:color="auto"/>
        <w:right w:val="single" w:sz="12" w:space="0" w:color="auto"/>
      </w:pBdr>
      <w:tabs>
        <w:tab w:val="left" w:pos="360"/>
      </w:tabs>
      <w:ind w:right="6048"/>
      <w:jc w:val="center"/>
    </w:pPr>
    <w:rPr>
      <w:rFonts w:ascii="Times" w:eastAsia="Times" w:hAnsi="Times" w:cs="Times"/>
      <w:b/>
      <w:bCs/>
      <w:sz w:val="24"/>
      <w:szCs w:val="24"/>
      <w:lang w:eastAsia="fr-FR"/>
    </w:rPr>
  </w:style>
  <w:style w:type="paragraph" w:customStyle="1" w:styleId="Chanage">
    <w:name w:val="Chaînage"/>
    <w:basedOn w:val="Normal"/>
    <w:rsid w:val="004D0F73"/>
    <w:pPr>
      <w:tabs>
        <w:tab w:val="left" w:pos="360"/>
      </w:tabs>
      <w:ind w:right="-8"/>
      <w:jc w:val="left"/>
    </w:pPr>
    <w:rPr>
      <w:rFonts w:ascii="Geneva" w:eastAsia="Times New Roman" w:hAnsi="Geneva"/>
      <w:b/>
      <w:bCs/>
      <w:i/>
      <w:iCs/>
      <w:sz w:val="24"/>
      <w:szCs w:val="24"/>
      <w:lang w:eastAsia="zh-CN"/>
    </w:rPr>
  </w:style>
  <w:style w:type="paragraph" w:customStyle="1" w:styleId="glossaire">
    <w:name w:val="glossaire"/>
    <w:basedOn w:val="Normal"/>
    <w:rsid w:val="004D0F73"/>
    <w:pPr>
      <w:tabs>
        <w:tab w:val="left" w:pos="360"/>
      </w:tabs>
      <w:jc w:val="left"/>
    </w:pPr>
    <w:rPr>
      <w:rFonts w:ascii="Times" w:eastAsia="Times New Roman" w:hAnsi="Times" w:cs="Times"/>
      <w:sz w:val="24"/>
      <w:szCs w:val="24"/>
      <w:lang w:eastAsia="zh-CN"/>
    </w:rPr>
  </w:style>
  <w:style w:type="paragraph" w:customStyle="1" w:styleId="t1">
    <w:name w:val="t1"/>
    <w:basedOn w:val="Normal"/>
    <w:semiHidden/>
    <w:rsid w:val="004D0F73"/>
    <w:pPr>
      <w:tabs>
        <w:tab w:val="left" w:pos="360"/>
      </w:tabs>
      <w:ind w:right="-1776"/>
    </w:pPr>
    <w:rPr>
      <w:rFonts w:ascii="Times" w:eastAsia="Times" w:hAnsi="Times" w:cs="Times"/>
      <w:b/>
      <w:bCs/>
      <w:sz w:val="28"/>
      <w:szCs w:val="28"/>
      <w:lang w:eastAsia="fr-FR"/>
    </w:rPr>
  </w:style>
  <w:style w:type="paragraph" w:customStyle="1" w:styleId="texte1">
    <w:name w:val="texte1"/>
    <w:basedOn w:val="Normal"/>
    <w:rsid w:val="004D0F73"/>
    <w:pPr>
      <w:tabs>
        <w:tab w:val="left" w:pos="360"/>
      </w:tabs>
      <w:ind w:left="1120" w:right="-1776" w:hanging="560"/>
    </w:pPr>
    <w:rPr>
      <w:rFonts w:ascii="Times" w:eastAsia="Times" w:hAnsi="Times" w:cs="Times"/>
      <w:sz w:val="24"/>
      <w:szCs w:val="24"/>
      <w:lang w:eastAsia="fr-FR"/>
    </w:rPr>
  </w:style>
  <w:style w:type="paragraph" w:customStyle="1" w:styleId="chapitre1">
    <w:name w:val="chapitre 1"/>
    <w:basedOn w:val="paragraphe1"/>
    <w:semiHidden/>
    <w:rsid w:val="004D0F73"/>
    <w:pPr>
      <w:widowControl/>
      <w:tabs>
        <w:tab w:val="left" w:pos="360"/>
      </w:tabs>
      <w:spacing w:line="480" w:lineRule="atLeast"/>
      <w:ind w:right="-1776"/>
      <w:jc w:val="left"/>
    </w:pPr>
    <w:rPr>
      <w:rFonts w:ascii="Geneva" w:hAnsi="Geneva" w:cs="Geneva"/>
      <w:b/>
      <w:bCs/>
      <w:sz w:val="28"/>
      <w:szCs w:val="28"/>
    </w:rPr>
  </w:style>
  <w:style w:type="paragraph" w:customStyle="1" w:styleId="schapitre">
    <w:name w:val="s chapitre"/>
    <w:basedOn w:val="Normal"/>
    <w:semiHidden/>
    <w:rsid w:val="004D0F73"/>
    <w:pPr>
      <w:tabs>
        <w:tab w:val="left" w:pos="360"/>
      </w:tabs>
      <w:ind w:right="-1776"/>
    </w:pPr>
    <w:rPr>
      <w:rFonts w:ascii="Times" w:eastAsia="Times" w:hAnsi="Times" w:cs="Times"/>
      <w:b/>
      <w:bCs/>
      <w:sz w:val="24"/>
      <w:szCs w:val="24"/>
      <w:lang w:eastAsia="fr-FR"/>
    </w:rPr>
  </w:style>
  <w:style w:type="paragraph" w:customStyle="1" w:styleId="texte0">
    <w:name w:val="texte"/>
    <w:basedOn w:val="Normal"/>
    <w:semiHidden/>
    <w:rsid w:val="004D0F73"/>
    <w:pPr>
      <w:tabs>
        <w:tab w:val="left" w:pos="360"/>
      </w:tabs>
      <w:spacing w:line="240" w:lineRule="atLeast"/>
      <w:ind w:right="12346"/>
    </w:pPr>
    <w:rPr>
      <w:rFonts w:ascii="Courier" w:eastAsia="Times" w:hAnsi="Courier" w:cs="Courier"/>
      <w:sz w:val="24"/>
      <w:szCs w:val="24"/>
      <w:lang w:eastAsia="fr-FR"/>
    </w:rPr>
  </w:style>
  <w:style w:type="paragraph" w:customStyle="1" w:styleId="Times">
    <w:name w:val="Times"/>
    <w:basedOn w:val="Normal"/>
    <w:semiHidden/>
    <w:rsid w:val="004D0F73"/>
    <w:pPr>
      <w:tabs>
        <w:tab w:val="left" w:pos="360"/>
      </w:tabs>
    </w:pPr>
    <w:rPr>
      <w:rFonts w:ascii="Times" w:eastAsia="Times" w:hAnsi="Times" w:cs="Times"/>
      <w:sz w:val="28"/>
      <w:szCs w:val="28"/>
      <w:lang w:eastAsia="fr-FR"/>
    </w:rPr>
  </w:style>
  <w:style w:type="paragraph" w:customStyle="1" w:styleId="StyleArialNarrowAvant038cmAvant1ptAprs1pt">
    <w:name w:val="Style Arial Narrow Avant : 038 cm Avant : 1 pt Après : 1 pt"/>
    <w:basedOn w:val="Normal"/>
    <w:autoRedefine/>
    <w:rsid w:val="004D0F73"/>
    <w:pPr>
      <w:tabs>
        <w:tab w:val="left" w:pos="360"/>
      </w:tabs>
      <w:spacing w:before="20" w:after="20"/>
      <w:ind w:left="214"/>
      <w:jc w:val="left"/>
    </w:pPr>
    <w:rPr>
      <w:rFonts w:ascii="Arial" w:eastAsia="Times New Roman" w:hAnsi="Arial"/>
      <w:sz w:val="16"/>
      <w:szCs w:val="20"/>
      <w:lang w:eastAsia="zh-CN"/>
    </w:rPr>
  </w:style>
  <w:style w:type="paragraph" w:customStyle="1" w:styleId="Retraitlettres">
    <w:name w:val="Retrait lettres"/>
    <w:basedOn w:val="Retraitnumro0"/>
    <w:semiHidden/>
    <w:rsid w:val="004D0F73"/>
    <w:pPr>
      <w:ind w:left="680" w:hanging="400"/>
    </w:pPr>
  </w:style>
  <w:style w:type="paragraph" w:customStyle="1" w:styleId="Retraittiret2">
    <w:name w:val="Retrait tiret 2"/>
    <w:basedOn w:val="Retraittiret"/>
    <w:semiHidden/>
    <w:rsid w:val="004D0F73"/>
    <w:pPr>
      <w:ind w:left="860" w:hanging="240"/>
    </w:pPr>
  </w:style>
  <w:style w:type="paragraph" w:customStyle="1" w:styleId="TitrePartie">
    <w:name w:val="Titre Partie"/>
    <w:basedOn w:val="TitreChap"/>
    <w:semiHidden/>
    <w:rsid w:val="004D0F73"/>
    <w:pPr>
      <w:spacing w:after="100" w:line="40" w:lineRule="atLeast"/>
    </w:pPr>
  </w:style>
  <w:style w:type="paragraph" w:customStyle="1" w:styleId="TitreChap">
    <w:name w:val="Titre Chap"/>
    <w:basedOn w:val="TexteCourant"/>
    <w:semiHidden/>
    <w:rsid w:val="004D0F73"/>
    <w:pPr>
      <w:tabs>
        <w:tab w:val="left" w:pos="360"/>
      </w:tabs>
      <w:spacing w:after="1600" w:line="520" w:lineRule="atLeast"/>
      <w:ind w:firstLine="0"/>
      <w:jc w:val="center"/>
    </w:pPr>
    <w:rPr>
      <w:rFonts w:eastAsia="Times"/>
      <w:b/>
      <w:bCs/>
      <w:sz w:val="48"/>
      <w:szCs w:val="48"/>
    </w:rPr>
  </w:style>
  <w:style w:type="paragraph" w:styleId="Signature">
    <w:name w:val="Signature"/>
    <w:basedOn w:val="TexteCourant"/>
    <w:link w:val="SignatureCar"/>
    <w:semiHidden/>
    <w:rsid w:val="004D0F73"/>
    <w:pPr>
      <w:tabs>
        <w:tab w:val="left" w:pos="360"/>
      </w:tabs>
      <w:spacing w:line="260" w:lineRule="atLeast"/>
      <w:jc w:val="right"/>
    </w:pPr>
    <w:rPr>
      <w:rFonts w:eastAsia="Times"/>
      <w:sz w:val="24"/>
      <w:szCs w:val="24"/>
    </w:rPr>
  </w:style>
  <w:style w:type="character" w:customStyle="1" w:styleId="SignatureCar">
    <w:name w:val="Signature Car"/>
    <w:basedOn w:val="Policepardfaut"/>
    <w:link w:val="Signature"/>
    <w:semiHidden/>
    <w:rsid w:val="004D0F73"/>
    <w:rPr>
      <w:rFonts w:ascii="Times" w:eastAsia="Times" w:hAnsi="Times" w:cs="Times"/>
      <w:sz w:val="24"/>
      <w:szCs w:val="24"/>
    </w:rPr>
  </w:style>
  <w:style w:type="paragraph" w:customStyle="1" w:styleId="StylePieddepageLatinArialLatin8ptCentrAvant0">
    <w:name w:val="Style Pied de page + (Latin) Arial (Latin) 8 pt Centré Avant : 0..."/>
    <w:basedOn w:val="Pieddepage"/>
    <w:autoRedefine/>
    <w:rsid w:val="004D0F73"/>
    <w:pPr>
      <w:tabs>
        <w:tab w:val="left" w:pos="360"/>
      </w:tabs>
      <w:ind w:left="214"/>
      <w:jc w:val="left"/>
    </w:pPr>
    <w:rPr>
      <w:rFonts w:ascii="Arial" w:eastAsia="Times New Roman" w:hAnsi="Arial"/>
      <w:i/>
      <w:sz w:val="16"/>
      <w:szCs w:val="20"/>
      <w:lang w:eastAsia="zh-CN"/>
    </w:rPr>
  </w:style>
  <w:style w:type="paragraph" w:customStyle="1" w:styleId="TabT11repage">
    <w:name w:val="TabT11èrepage"/>
    <w:basedOn w:val="Normal"/>
    <w:autoRedefine/>
    <w:rsid w:val="004D0F73"/>
    <w:pPr>
      <w:tabs>
        <w:tab w:val="left" w:pos="360"/>
      </w:tabs>
      <w:ind w:left="214"/>
      <w:jc w:val="left"/>
    </w:pPr>
    <w:rPr>
      <w:rFonts w:ascii="Lucida Sans Unicode" w:eastAsia="Times New Roman" w:hAnsi="Lucida Sans Unicode"/>
      <w:b/>
      <w:iCs/>
      <w:sz w:val="32"/>
      <w:szCs w:val="32"/>
      <w:lang w:eastAsia="zh-CN"/>
    </w:rPr>
  </w:style>
  <w:style w:type="paragraph" w:customStyle="1" w:styleId="Retrait099textecourant">
    <w:name w:val="Retrait 0.99 + texte courant"/>
    <w:basedOn w:val="RETRAITGAUCHE099"/>
    <w:semiHidden/>
    <w:rsid w:val="004D0F73"/>
    <w:pPr>
      <w:ind w:firstLine="340"/>
    </w:pPr>
  </w:style>
  <w:style w:type="paragraph" w:customStyle="1" w:styleId="TabT21repage">
    <w:name w:val="Tab T2 1ère page"/>
    <w:basedOn w:val="Normal"/>
    <w:autoRedefine/>
    <w:rsid w:val="004D0F73"/>
    <w:pPr>
      <w:tabs>
        <w:tab w:val="left" w:pos="360"/>
      </w:tabs>
      <w:ind w:left="214"/>
      <w:jc w:val="left"/>
    </w:pPr>
    <w:rPr>
      <w:rFonts w:ascii="Lucida Sans Unicode" w:eastAsia="Times New Roman" w:hAnsi="Lucida Sans Unicode"/>
      <w:b/>
      <w:iCs/>
      <w:color w:val="333399"/>
      <w:sz w:val="28"/>
      <w:szCs w:val="28"/>
      <w:lang w:eastAsia="zh-CN"/>
    </w:rPr>
  </w:style>
  <w:style w:type="paragraph" w:customStyle="1" w:styleId="SPECIALTIRETDOUBLECOLONNE">
    <w:name w:val="SPECIAL TIRET DOUBLE COLONNE"/>
    <w:basedOn w:val="RETRAITGAUCHE099"/>
    <w:semiHidden/>
    <w:rsid w:val="004D0F73"/>
    <w:pPr>
      <w:tabs>
        <w:tab w:val="left" w:pos="2800"/>
        <w:tab w:val="left" w:pos="3500"/>
        <w:tab w:val="left" w:pos="3760"/>
      </w:tabs>
      <w:spacing w:line="260" w:lineRule="atLeast"/>
    </w:pPr>
  </w:style>
  <w:style w:type="paragraph" w:customStyle="1" w:styleId="TabT31repage">
    <w:name w:val="Tab T3 1ère page"/>
    <w:basedOn w:val="Normal"/>
    <w:autoRedefine/>
    <w:rsid w:val="004D0F73"/>
    <w:pPr>
      <w:tabs>
        <w:tab w:val="left" w:pos="360"/>
      </w:tabs>
      <w:ind w:left="214"/>
      <w:jc w:val="left"/>
    </w:pPr>
    <w:rPr>
      <w:rFonts w:ascii="Lucida Sans Unicode" w:eastAsia="Times New Roman" w:hAnsi="Lucida Sans Unicode"/>
      <w:b/>
      <w:i/>
      <w:sz w:val="24"/>
      <w:szCs w:val="24"/>
      <w:lang w:eastAsia="zh-CN"/>
    </w:rPr>
  </w:style>
  <w:style w:type="paragraph" w:customStyle="1" w:styleId="StyleLatinTimesComplexeTimesAprs003cm">
    <w:name w:val="Style (Latin) Times (Complexe) Times Après : 003 cm"/>
    <w:basedOn w:val="Normal"/>
    <w:autoRedefine/>
    <w:rsid w:val="004D0F73"/>
    <w:pPr>
      <w:tabs>
        <w:tab w:val="left" w:pos="360"/>
      </w:tabs>
      <w:ind w:right="15"/>
      <w:jc w:val="left"/>
    </w:pPr>
    <w:rPr>
      <w:rFonts w:ascii="Times" w:eastAsia="Times New Roman" w:hAnsi="Times" w:cs="Times"/>
      <w:szCs w:val="24"/>
      <w:lang w:eastAsia="zh-CN"/>
    </w:rPr>
  </w:style>
  <w:style w:type="paragraph" w:customStyle="1" w:styleId="StyleLatinTimesComplexeTahomaAvant004cmAprs00">
    <w:name w:val="Style (Latin) Times (Complexe) TahomaAvant : 004 cm Après : 00..."/>
    <w:basedOn w:val="Normal"/>
    <w:autoRedefine/>
    <w:rsid w:val="004D0F73"/>
    <w:pPr>
      <w:tabs>
        <w:tab w:val="left" w:pos="360"/>
      </w:tabs>
      <w:ind w:left="360" w:right="15" w:hanging="360"/>
      <w:jc w:val="left"/>
    </w:pPr>
    <w:rPr>
      <w:rFonts w:eastAsia="Times New Roman"/>
      <w:szCs w:val="28"/>
      <w:lang w:eastAsia="zh-CN"/>
    </w:rPr>
  </w:style>
  <w:style w:type="paragraph" w:customStyle="1" w:styleId="GLOSSAIRE0">
    <w:name w:val="GLOSSAIRE"/>
    <w:basedOn w:val="Normal"/>
    <w:semiHidden/>
    <w:rsid w:val="004D0F73"/>
    <w:pPr>
      <w:tabs>
        <w:tab w:val="left" w:pos="360"/>
      </w:tabs>
      <w:ind w:right="-1122"/>
    </w:pPr>
    <w:rPr>
      <w:rFonts w:ascii="New York" w:eastAsia="Times" w:hAnsi="New York" w:cs="New York"/>
      <w:sz w:val="24"/>
      <w:szCs w:val="24"/>
      <w:lang w:eastAsia="fr-FR"/>
    </w:rPr>
  </w:style>
  <w:style w:type="paragraph" w:customStyle="1" w:styleId="TITREGLOS">
    <w:name w:val="TITREGLOS"/>
    <w:basedOn w:val="GLOSSAIRE0"/>
    <w:semiHidden/>
    <w:rsid w:val="004D0F73"/>
    <w:rPr>
      <w:b/>
      <w:bCs/>
      <w:u w:val="single"/>
    </w:rPr>
  </w:style>
  <w:style w:type="paragraph" w:customStyle="1" w:styleId="titreglos0">
    <w:name w:val="titreglos"/>
    <w:basedOn w:val="Normal"/>
    <w:semiHidden/>
    <w:rsid w:val="004D0F73"/>
    <w:pPr>
      <w:tabs>
        <w:tab w:val="left" w:pos="360"/>
      </w:tabs>
      <w:ind w:left="2200" w:right="-1122" w:hanging="1360"/>
    </w:pPr>
    <w:rPr>
      <w:rFonts w:ascii="New York" w:eastAsia="Times" w:hAnsi="New York" w:cs="New York"/>
      <w:b/>
      <w:bCs/>
      <w:sz w:val="24"/>
      <w:szCs w:val="24"/>
      <w:u w:val="single"/>
      <w:lang w:eastAsia="fr-FR"/>
    </w:rPr>
  </w:style>
  <w:style w:type="paragraph" w:customStyle="1" w:styleId="apport">
    <w:name w:val="apport"/>
    <w:basedOn w:val="Normal"/>
    <w:semiHidden/>
    <w:rsid w:val="004D0F73"/>
    <w:pPr>
      <w:tabs>
        <w:tab w:val="left" w:pos="360"/>
      </w:tabs>
      <w:jc w:val="left"/>
    </w:pPr>
    <w:rPr>
      <w:rFonts w:ascii="Tahoma" w:eastAsia="Times" w:hAnsi="Tahoma"/>
      <w:sz w:val="20"/>
      <w:szCs w:val="20"/>
      <w:lang w:eastAsia="fr-FR"/>
    </w:rPr>
  </w:style>
  <w:style w:type="paragraph" w:customStyle="1" w:styleId="StyleTitre2Avant004cmSuspendu102cmAprs-001">
    <w:name w:val="Style Titre 2 + Avant : 004 cm Suspendu : 102 cm Après : -001 ..."/>
    <w:basedOn w:val="Titre2"/>
    <w:autoRedefine/>
    <w:rsid w:val="004D0F73"/>
    <w:pPr>
      <w:keepLines w:val="0"/>
      <w:numPr>
        <w:ilvl w:val="0"/>
        <w:numId w:val="0"/>
      </w:numPr>
      <w:tabs>
        <w:tab w:val="num" w:pos="599"/>
        <w:tab w:val="left" w:pos="720"/>
      </w:tabs>
      <w:spacing w:before="120" w:after="60"/>
      <w:ind w:left="599" w:right="-6" w:hanging="576"/>
      <w:jc w:val="left"/>
    </w:pPr>
    <w:rPr>
      <w:rFonts w:ascii="Tahoma" w:hAnsi="Tahoma" w:cs="Arial"/>
      <w:i/>
      <w:iCs/>
      <w:sz w:val="20"/>
      <w:szCs w:val="28"/>
      <w:lang w:eastAsia="fr-FR"/>
    </w:rPr>
  </w:style>
  <w:style w:type="paragraph" w:customStyle="1" w:styleId="StyleTitre2Avant0cmSuspendu102cmAvant12ptAp">
    <w:name w:val="Style Titre 2 + Avant : 0 cm Suspendu : 102 cm Avant : 12 pt Ap..."/>
    <w:basedOn w:val="Normal"/>
    <w:rsid w:val="004D0F73"/>
    <w:pPr>
      <w:tabs>
        <w:tab w:val="left" w:pos="360"/>
        <w:tab w:val="num" w:pos="599"/>
      </w:tabs>
      <w:ind w:left="599" w:hanging="576"/>
      <w:jc w:val="left"/>
    </w:pPr>
    <w:rPr>
      <w:rFonts w:ascii="Tahoma" w:eastAsia="Times" w:hAnsi="Tahoma"/>
      <w:sz w:val="20"/>
      <w:szCs w:val="20"/>
      <w:lang w:eastAsia="fr-FR"/>
    </w:rPr>
  </w:style>
  <w:style w:type="paragraph" w:customStyle="1" w:styleId="StyleTitre3Aprs0cmAvant12ptAprs3pt">
    <w:name w:val="Style Titre 3 + Après : 0 cm Avant : 12 pt Après : 3 pt"/>
    <w:basedOn w:val="Normal"/>
    <w:autoRedefine/>
    <w:rsid w:val="004D0F73"/>
    <w:pPr>
      <w:tabs>
        <w:tab w:val="left" w:pos="360"/>
        <w:tab w:val="num" w:pos="743"/>
      </w:tabs>
      <w:ind w:left="743" w:hanging="720"/>
      <w:jc w:val="left"/>
    </w:pPr>
    <w:rPr>
      <w:rFonts w:ascii="Tahoma" w:eastAsia="Times" w:hAnsi="Tahoma"/>
      <w:b/>
      <w:sz w:val="20"/>
      <w:szCs w:val="20"/>
      <w:lang w:eastAsia="fr-FR"/>
    </w:rPr>
  </w:style>
  <w:style w:type="character" w:customStyle="1" w:styleId="StyleLatinTimesComplexeTimesLatinGras">
    <w:name w:val="Style (Latin) Times (Complexe) Times (Latin) Gras"/>
    <w:basedOn w:val="Policepardfaut"/>
    <w:rsid w:val="004D0F73"/>
    <w:rPr>
      <w:rFonts w:ascii="Tahoma" w:hAnsi="Tahoma" w:cs="Times"/>
      <w:b/>
      <w:sz w:val="20"/>
    </w:rPr>
  </w:style>
  <w:style w:type="paragraph" w:customStyle="1" w:styleId="tableau">
    <w:name w:val="tableau"/>
    <w:basedOn w:val="texte0"/>
    <w:autoRedefine/>
    <w:rsid w:val="004D0F73"/>
    <w:pPr>
      <w:spacing w:line="240" w:lineRule="auto"/>
      <w:ind w:left="560" w:right="-436" w:hanging="540"/>
      <w:jc w:val="left"/>
    </w:pPr>
    <w:rPr>
      <w:rFonts w:ascii="Tahoma" w:hAnsi="Tahoma" w:cs="Geneva"/>
      <w:sz w:val="20"/>
    </w:rPr>
  </w:style>
  <w:style w:type="paragraph" w:customStyle="1" w:styleId="Retraitnumro2">
    <w:name w:val="Retrait num»ro 2"/>
    <w:basedOn w:val="Retraitnumro0"/>
    <w:semiHidden/>
    <w:rsid w:val="004D0F73"/>
    <w:pPr>
      <w:ind w:left="560"/>
    </w:pPr>
  </w:style>
  <w:style w:type="paragraph" w:customStyle="1" w:styleId="SPcialphasechap5">
    <w:name w:val="SP»cial phase chap 5"/>
    <w:basedOn w:val="RETRAITGAUCHE099"/>
    <w:semiHidden/>
    <w:rsid w:val="004D0F73"/>
    <w:pPr>
      <w:tabs>
        <w:tab w:val="left" w:pos="1320"/>
        <w:tab w:val="left" w:pos="1720"/>
      </w:tabs>
    </w:pPr>
  </w:style>
  <w:style w:type="paragraph" w:customStyle="1" w:styleId="Retrait3">
    <w:name w:val="Retrait 3"/>
    <w:basedOn w:val="Retraitnumro0"/>
    <w:semiHidden/>
    <w:rsid w:val="004D0F73"/>
    <w:pPr>
      <w:ind w:left="1060" w:hanging="220"/>
    </w:pPr>
  </w:style>
  <w:style w:type="paragraph" w:customStyle="1" w:styleId="TEXTETABLEAU0">
    <w:name w:val="TEXTE TABLEAU"/>
    <w:basedOn w:val="Textesansalina"/>
    <w:autoRedefine/>
    <w:rsid w:val="004D0F73"/>
    <w:pPr>
      <w:tabs>
        <w:tab w:val="clear" w:pos="360"/>
        <w:tab w:val="left" w:pos="340"/>
      </w:tabs>
    </w:pPr>
    <w:rPr>
      <w:rFonts w:ascii="Tahoma" w:hAnsi="Tahoma"/>
      <w:sz w:val="20"/>
      <w:szCs w:val="20"/>
    </w:rPr>
  </w:style>
  <w:style w:type="paragraph" w:customStyle="1" w:styleId="TexteBiblio">
    <w:name w:val="Texte Biblio"/>
    <w:basedOn w:val="TexteCourant"/>
    <w:semiHidden/>
    <w:rsid w:val="004D0F73"/>
    <w:pPr>
      <w:tabs>
        <w:tab w:val="left" w:pos="360"/>
      </w:tabs>
      <w:spacing w:before="40" w:after="40" w:line="280" w:lineRule="atLeast"/>
      <w:ind w:left="425" w:hanging="425"/>
    </w:pPr>
    <w:rPr>
      <w:rFonts w:eastAsia="Times"/>
    </w:rPr>
  </w:style>
  <w:style w:type="paragraph" w:customStyle="1" w:styleId="RETRAITNUMERO2CHIFFRES">
    <w:name w:val="RETRAIT NUMERO 2 CHIFFRES"/>
    <w:basedOn w:val="Retraitnumro0"/>
    <w:semiHidden/>
    <w:rsid w:val="004D0F73"/>
    <w:pPr>
      <w:ind w:left="780" w:hanging="460"/>
    </w:pPr>
  </w:style>
  <w:style w:type="paragraph" w:customStyle="1" w:styleId="TEST">
    <w:name w:val="TEST"/>
    <w:basedOn w:val="Normal"/>
    <w:semiHidden/>
    <w:rsid w:val="004D0F73"/>
    <w:pPr>
      <w:tabs>
        <w:tab w:val="left" w:pos="360"/>
        <w:tab w:val="left" w:pos="1400"/>
        <w:tab w:val="left" w:pos="1720"/>
      </w:tabs>
      <w:spacing w:after="20" w:line="260" w:lineRule="atLeast"/>
      <w:ind w:firstLine="340"/>
    </w:pPr>
    <w:rPr>
      <w:rFonts w:ascii="Times" w:eastAsia="Times" w:hAnsi="Times" w:cs="Times"/>
      <w:sz w:val="28"/>
      <w:szCs w:val="28"/>
      <w:lang w:eastAsia="fr-FR"/>
    </w:rPr>
  </w:style>
  <w:style w:type="paragraph" w:customStyle="1" w:styleId="TEST2">
    <w:name w:val="TEST 2"/>
    <w:basedOn w:val="TEST"/>
    <w:semiHidden/>
    <w:rsid w:val="004D0F73"/>
    <w:pPr>
      <w:tabs>
        <w:tab w:val="clear" w:pos="1400"/>
      </w:tabs>
      <w:ind w:left="1400" w:hanging="140"/>
    </w:pPr>
  </w:style>
  <w:style w:type="paragraph" w:customStyle="1" w:styleId="TEST1">
    <w:name w:val="TEST 1"/>
    <w:basedOn w:val="TEST"/>
    <w:semiHidden/>
    <w:rsid w:val="004D0F73"/>
    <w:pPr>
      <w:tabs>
        <w:tab w:val="clear" w:pos="1400"/>
        <w:tab w:val="clear" w:pos="1720"/>
        <w:tab w:val="left" w:pos="1700"/>
      </w:tabs>
      <w:ind w:left="1380" w:hanging="1100"/>
    </w:pPr>
  </w:style>
  <w:style w:type="paragraph" w:customStyle="1" w:styleId="Petittexte">
    <w:name w:val="Petit texte"/>
    <w:basedOn w:val="TexteCourant"/>
    <w:semiHidden/>
    <w:rsid w:val="004D0F73"/>
    <w:pPr>
      <w:tabs>
        <w:tab w:val="left" w:pos="360"/>
      </w:tabs>
      <w:spacing w:before="20" w:line="240" w:lineRule="exact"/>
      <w:ind w:left="560" w:firstLine="0"/>
    </w:pPr>
    <w:rPr>
      <w:rFonts w:eastAsia="Times"/>
      <w:sz w:val="24"/>
      <w:szCs w:val="24"/>
    </w:rPr>
  </w:style>
  <w:style w:type="paragraph" w:customStyle="1" w:styleId="PetitTexte2">
    <w:name w:val="Petit Texte 2"/>
    <w:basedOn w:val="Petittexte"/>
    <w:semiHidden/>
    <w:rsid w:val="004D0F73"/>
    <w:pPr>
      <w:spacing w:before="0"/>
    </w:pPr>
  </w:style>
  <w:style w:type="paragraph" w:customStyle="1" w:styleId="PetitTexte3">
    <w:name w:val="Petit Texte 3"/>
    <w:basedOn w:val="TexteCourant"/>
    <w:semiHidden/>
    <w:rsid w:val="004D0F73"/>
    <w:pPr>
      <w:tabs>
        <w:tab w:val="left" w:pos="360"/>
      </w:tabs>
      <w:spacing w:after="100" w:line="280" w:lineRule="atLeast"/>
    </w:pPr>
    <w:rPr>
      <w:rFonts w:eastAsia="Times"/>
      <w:sz w:val="24"/>
      <w:szCs w:val="24"/>
    </w:rPr>
  </w:style>
  <w:style w:type="paragraph" w:customStyle="1" w:styleId="StyleDocclAIDERLatinTimesComplexeTimes14ptLatin">
    <w:name w:val="Style Doc cl AIDER + (Latin) Times (Complexe) Times 14 pt (Latin..."/>
    <w:basedOn w:val="DocclAIDER"/>
    <w:autoRedefine/>
    <w:rsid w:val="004D0F73"/>
    <w:pPr>
      <w:ind w:right="15"/>
      <w:jc w:val="center"/>
    </w:pPr>
    <w:rPr>
      <w:rFonts w:ascii="Tahoma" w:hAnsi="Tahoma" w:cs="Times"/>
      <w:b/>
      <w:szCs w:val="28"/>
    </w:rPr>
  </w:style>
  <w:style w:type="paragraph" w:customStyle="1" w:styleId="StyleTitretableaucentrLatinTimesComplexeTahoma">
    <w:name w:val="Style Titre tableau centré + (Latin) Times (Complexe) Tahoma"/>
    <w:basedOn w:val="Titretableaucentr"/>
    <w:autoRedefine/>
    <w:rsid w:val="004D0F73"/>
    <w:pPr>
      <w:tabs>
        <w:tab w:val="clear" w:pos="180"/>
        <w:tab w:val="left" w:pos="360"/>
      </w:tabs>
      <w:spacing w:line="259" w:lineRule="auto"/>
    </w:pPr>
    <w:rPr>
      <w:rFonts w:cs="Times"/>
    </w:rPr>
  </w:style>
  <w:style w:type="paragraph" w:customStyle="1" w:styleId="TexteNotes">
    <w:name w:val="Texte Notes"/>
    <w:basedOn w:val="Titre5"/>
    <w:semiHidden/>
    <w:rsid w:val="004D0F73"/>
    <w:pPr>
      <w:keepNext w:val="0"/>
      <w:keepLines w:val="0"/>
      <w:numPr>
        <w:ilvl w:val="0"/>
        <w:numId w:val="0"/>
      </w:numPr>
      <w:tabs>
        <w:tab w:val="left" w:pos="360"/>
        <w:tab w:val="num" w:pos="3240"/>
      </w:tabs>
      <w:spacing w:before="240" w:after="40" w:line="320" w:lineRule="atLeast"/>
    </w:pPr>
    <w:rPr>
      <w:rFonts w:ascii="Times" w:eastAsia="Times" w:hAnsi="Times" w:cs="Times"/>
      <w:i/>
      <w:iCs/>
      <w:color w:val="auto"/>
      <w:sz w:val="20"/>
      <w:szCs w:val="20"/>
      <w:lang w:eastAsia="fr-FR"/>
    </w:rPr>
  </w:style>
  <w:style w:type="paragraph" w:customStyle="1" w:styleId="Retraitgauche06">
    <w:name w:val="Retrait gauche 0.6"/>
    <w:basedOn w:val="TexteCourant"/>
    <w:semiHidden/>
    <w:rsid w:val="004D0F73"/>
    <w:pPr>
      <w:tabs>
        <w:tab w:val="left" w:pos="360"/>
      </w:tabs>
      <w:spacing w:line="260" w:lineRule="atLeast"/>
      <w:ind w:left="340" w:firstLine="0"/>
    </w:pPr>
    <w:rPr>
      <w:rFonts w:eastAsia="Times"/>
    </w:rPr>
  </w:style>
  <w:style w:type="paragraph" w:styleId="Index1">
    <w:name w:val="index 1"/>
    <w:basedOn w:val="Normal"/>
    <w:next w:val="Normal"/>
    <w:autoRedefine/>
    <w:semiHidden/>
    <w:rsid w:val="004D0F73"/>
    <w:pPr>
      <w:tabs>
        <w:tab w:val="left" w:pos="360"/>
      </w:tabs>
      <w:ind w:left="200" w:hanging="200"/>
      <w:jc w:val="left"/>
    </w:pPr>
    <w:rPr>
      <w:rFonts w:ascii="Tahoma" w:eastAsia="Times" w:hAnsi="Tahoma"/>
      <w:sz w:val="20"/>
      <w:szCs w:val="20"/>
      <w:lang w:eastAsia="fr-FR"/>
    </w:rPr>
  </w:style>
  <w:style w:type="paragraph" w:customStyle="1" w:styleId="TIRETSTABLEAUX2LIGNES">
    <w:name w:val="TIRETS TABLEAUX 2 LIGNES"/>
    <w:basedOn w:val="Tiretstableaux"/>
    <w:semiHidden/>
    <w:rsid w:val="004D0F73"/>
    <w:pPr>
      <w:tabs>
        <w:tab w:val="clear" w:pos="340"/>
      </w:tabs>
      <w:ind w:left="340" w:hanging="340"/>
    </w:pPr>
  </w:style>
  <w:style w:type="paragraph" w:customStyle="1" w:styleId="Reps">
    <w:name w:val="Reps"/>
    <w:basedOn w:val="Normal"/>
    <w:semiHidden/>
    <w:rsid w:val="004D0F73"/>
    <w:pPr>
      <w:tabs>
        <w:tab w:val="left" w:pos="360"/>
      </w:tabs>
      <w:ind w:left="280" w:right="-1320"/>
    </w:pPr>
    <w:rPr>
      <w:rFonts w:ascii="Times" w:eastAsia="Times" w:hAnsi="Times" w:cs="Times"/>
      <w:sz w:val="24"/>
      <w:szCs w:val="24"/>
      <w:lang w:eastAsia="fr-FR"/>
    </w:rPr>
  </w:style>
  <w:style w:type="paragraph" w:customStyle="1" w:styleId="titreReps">
    <w:name w:val="titre Reps"/>
    <w:basedOn w:val="Normal"/>
    <w:semiHidden/>
    <w:rsid w:val="004D0F73"/>
    <w:pPr>
      <w:tabs>
        <w:tab w:val="left" w:pos="360"/>
        <w:tab w:val="left" w:pos="7200"/>
      </w:tabs>
      <w:ind w:left="560" w:right="-1320"/>
    </w:pPr>
    <w:rPr>
      <w:rFonts w:ascii="Times" w:eastAsia="Times" w:hAnsi="Times" w:cs="Times"/>
      <w:b/>
      <w:bCs/>
      <w:i/>
      <w:iCs/>
      <w:sz w:val="48"/>
      <w:szCs w:val="48"/>
      <w:lang w:eastAsia="fr-FR"/>
    </w:rPr>
  </w:style>
  <w:style w:type="paragraph" w:customStyle="1" w:styleId="TiretsTEXTEtableau">
    <w:name w:val="Tirets TEXTE tableau"/>
    <w:basedOn w:val="TEXTETABLEAU0"/>
    <w:semiHidden/>
    <w:rsid w:val="004D0F73"/>
    <w:pPr>
      <w:tabs>
        <w:tab w:val="clear" w:pos="340"/>
        <w:tab w:val="left" w:pos="220"/>
      </w:tabs>
    </w:pPr>
  </w:style>
  <w:style w:type="paragraph" w:customStyle="1" w:styleId="Titre3deuxlignes">
    <w:name w:val="Titre 3 á deux lignes"/>
    <w:basedOn w:val="Titre3"/>
    <w:semiHidden/>
    <w:rsid w:val="004D0F73"/>
    <w:pPr>
      <w:keepNext w:val="0"/>
      <w:numPr>
        <w:ilvl w:val="0"/>
        <w:numId w:val="0"/>
      </w:numPr>
      <w:tabs>
        <w:tab w:val="clear" w:pos="180"/>
        <w:tab w:val="left" w:pos="360"/>
        <w:tab w:val="num" w:pos="1800"/>
      </w:tabs>
      <w:spacing w:before="400" w:after="360"/>
      <w:ind w:left="840" w:right="0" w:hanging="839"/>
    </w:pPr>
    <w:rPr>
      <w:rFonts w:ascii="Helvetica" w:eastAsia="Times" w:hAnsi="Helvetica" w:cs="Times"/>
      <w:b w:val="0"/>
      <w:bCs w:val="0"/>
      <w:iCs/>
      <w:caps/>
      <w:sz w:val="24"/>
      <w:szCs w:val="24"/>
      <w:lang w:eastAsia="fr-FR"/>
    </w:rPr>
  </w:style>
  <w:style w:type="paragraph" w:customStyle="1" w:styleId="TIRETSSPECIALTABLEAUCHAP9">
    <w:name w:val="TIRETS SPECIAL TABLEAU CHAP 9"/>
    <w:basedOn w:val="TEXTETABLEAU0"/>
    <w:semiHidden/>
    <w:rsid w:val="004D0F73"/>
    <w:pPr>
      <w:tabs>
        <w:tab w:val="clear" w:pos="340"/>
      </w:tabs>
      <w:ind w:left="420" w:hanging="420"/>
    </w:pPr>
  </w:style>
  <w:style w:type="paragraph" w:customStyle="1" w:styleId="parikh">
    <w:name w:val="parikh"/>
    <w:basedOn w:val="Normal"/>
    <w:semiHidden/>
    <w:rsid w:val="004D0F73"/>
    <w:pPr>
      <w:tabs>
        <w:tab w:val="left" w:pos="360"/>
      </w:tabs>
      <w:ind w:right="567" w:firstLine="567"/>
    </w:pPr>
    <w:rPr>
      <w:rFonts w:ascii="Times" w:eastAsia="Times" w:hAnsi="Times" w:cs="Times"/>
      <w:sz w:val="24"/>
      <w:szCs w:val="24"/>
      <w:lang w:eastAsia="fr-FR"/>
    </w:rPr>
  </w:style>
  <w:style w:type="paragraph" w:customStyle="1" w:styleId="RetraitCasmatra">
    <w:name w:val="Retrait Cas matra"/>
    <w:basedOn w:val="Normal"/>
    <w:semiHidden/>
    <w:rsid w:val="004D0F73"/>
    <w:pPr>
      <w:tabs>
        <w:tab w:val="left" w:pos="360"/>
        <w:tab w:val="left" w:pos="480"/>
        <w:tab w:val="left" w:pos="640"/>
      </w:tabs>
      <w:ind w:right="3386"/>
    </w:pPr>
    <w:rPr>
      <w:rFonts w:ascii="Times" w:eastAsia="Times" w:hAnsi="Times" w:cs="Times"/>
      <w:sz w:val="24"/>
      <w:szCs w:val="24"/>
      <w:lang w:eastAsia="fr-FR"/>
    </w:rPr>
  </w:style>
  <w:style w:type="paragraph" w:customStyle="1" w:styleId="tablesang">
    <w:name w:val="table sang"/>
    <w:basedOn w:val="Normal"/>
    <w:semiHidden/>
    <w:rsid w:val="004D0F73"/>
    <w:pPr>
      <w:tabs>
        <w:tab w:val="left" w:pos="360"/>
        <w:tab w:val="left" w:pos="3960"/>
        <w:tab w:val="left" w:pos="4840"/>
        <w:tab w:val="left" w:pos="5660"/>
        <w:tab w:val="left" w:pos="6480"/>
        <w:tab w:val="left" w:pos="7300"/>
        <w:tab w:val="left" w:pos="8020"/>
        <w:tab w:val="left" w:pos="8640"/>
        <w:tab w:val="left" w:pos="9380"/>
        <w:tab w:val="left" w:pos="10120"/>
      </w:tabs>
      <w:ind w:left="1100" w:right="-2274"/>
    </w:pPr>
    <w:rPr>
      <w:rFonts w:ascii="Times" w:eastAsia="Times" w:hAnsi="Times" w:cs="Times"/>
      <w:sz w:val="18"/>
      <w:szCs w:val="18"/>
      <w:lang w:eastAsia="fr-FR"/>
    </w:rPr>
  </w:style>
  <w:style w:type="paragraph" w:customStyle="1" w:styleId="souschap">
    <w:name w:val="sous chap"/>
    <w:basedOn w:val="Normal"/>
    <w:semiHidden/>
    <w:rsid w:val="004D0F73"/>
    <w:pPr>
      <w:tabs>
        <w:tab w:val="left" w:pos="360"/>
      </w:tabs>
      <w:ind w:left="1720" w:hanging="880"/>
    </w:pPr>
    <w:rPr>
      <w:rFonts w:ascii="New York" w:eastAsia="Times" w:hAnsi="New York" w:cs="New York"/>
      <w:sz w:val="24"/>
      <w:szCs w:val="24"/>
      <w:lang w:eastAsia="fr-FR"/>
    </w:rPr>
  </w:style>
  <w:style w:type="paragraph" w:customStyle="1" w:styleId="TITREa">
    <w:name w:val="TITRE"/>
    <w:basedOn w:val="Normal"/>
    <w:semiHidden/>
    <w:rsid w:val="004D0F73"/>
    <w:pPr>
      <w:pBdr>
        <w:top w:val="single" w:sz="12" w:space="0" w:color="auto" w:shadow="1"/>
        <w:left w:val="single" w:sz="12" w:space="0" w:color="auto" w:shadow="1"/>
        <w:bottom w:val="single" w:sz="12" w:space="0" w:color="auto" w:shadow="1"/>
        <w:right w:val="single" w:sz="12" w:space="0" w:color="auto" w:shadow="1"/>
      </w:pBdr>
      <w:tabs>
        <w:tab w:val="left" w:pos="360"/>
        <w:tab w:val="left" w:pos="8360"/>
      </w:tabs>
      <w:spacing w:line="240" w:lineRule="atLeast"/>
      <w:ind w:right="-1122"/>
      <w:jc w:val="center"/>
    </w:pPr>
    <w:rPr>
      <w:rFonts w:ascii="Times" w:eastAsia="Times" w:hAnsi="Times" w:cs="Times"/>
      <w:b/>
      <w:bCs/>
      <w:caps/>
      <w:spacing w:val="60"/>
      <w:sz w:val="36"/>
      <w:szCs w:val="36"/>
      <w:lang w:eastAsia="fr-FR"/>
    </w:rPr>
  </w:style>
  <w:style w:type="paragraph" w:customStyle="1" w:styleId="SOUSTITRE">
    <w:name w:val="SOUS TITRE"/>
    <w:basedOn w:val="Normal"/>
    <w:semiHidden/>
    <w:rsid w:val="004D0F73"/>
    <w:pPr>
      <w:tabs>
        <w:tab w:val="left" w:pos="360"/>
      </w:tabs>
      <w:spacing w:line="240" w:lineRule="atLeast"/>
      <w:ind w:right="-1122"/>
    </w:pPr>
    <w:rPr>
      <w:rFonts w:ascii="Times" w:eastAsia="Times" w:hAnsi="Times" w:cs="Times"/>
      <w:b/>
      <w:bCs/>
      <w:sz w:val="24"/>
      <w:szCs w:val="24"/>
      <w:lang w:eastAsia="fr-FR"/>
    </w:rPr>
  </w:style>
  <w:style w:type="paragraph" w:customStyle="1" w:styleId="ttchap">
    <w:name w:val="tÕt chap"/>
    <w:basedOn w:val="texte0"/>
    <w:semiHidden/>
    <w:rsid w:val="004D0F73"/>
    <w:pPr>
      <w:spacing w:line="240" w:lineRule="auto"/>
      <w:ind w:right="445"/>
      <w:jc w:val="left"/>
    </w:pPr>
    <w:rPr>
      <w:rFonts w:ascii="Geneva" w:hAnsi="Geneva" w:cs="Geneva"/>
      <w:b/>
      <w:bCs/>
    </w:rPr>
  </w:style>
  <w:style w:type="paragraph" w:customStyle="1" w:styleId="sous-titre0">
    <w:name w:val="sous-titre"/>
    <w:basedOn w:val="Normal"/>
    <w:semiHidden/>
    <w:rsid w:val="004D0F73"/>
    <w:pPr>
      <w:tabs>
        <w:tab w:val="left" w:pos="360"/>
      </w:tabs>
      <w:ind w:right="-180"/>
    </w:pPr>
    <w:rPr>
      <w:rFonts w:ascii="New York" w:eastAsia="Times" w:hAnsi="New York" w:cs="New York"/>
      <w:b/>
      <w:bCs/>
      <w:sz w:val="24"/>
      <w:szCs w:val="24"/>
      <w:lang w:eastAsia="fr-FR"/>
    </w:rPr>
  </w:style>
  <w:style w:type="paragraph" w:customStyle="1" w:styleId="bontexte">
    <w:name w:val="bontexte"/>
    <w:basedOn w:val="texte0"/>
    <w:semiHidden/>
    <w:rsid w:val="004D0F73"/>
    <w:pPr>
      <w:spacing w:line="240" w:lineRule="auto"/>
      <w:ind w:left="1120" w:right="0" w:hanging="540"/>
      <w:jc w:val="left"/>
    </w:pPr>
    <w:rPr>
      <w:rFonts w:ascii="New York" w:hAnsi="New York" w:cs="New York"/>
    </w:rPr>
  </w:style>
  <w:style w:type="paragraph" w:customStyle="1" w:styleId="quest">
    <w:name w:val="quest"/>
    <w:basedOn w:val="texte0"/>
    <w:semiHidden/>
    <w:rsid w:val="004D0F73"/>
    <w:pPr>
      <w:spacing w:line="240" w:lineRule="auto"/>
      <w:ind w:right="0"/>
      <w:jc w:val="left"/>
    </w:pPr>
    <w:rPr>
      <w:rFonts w:ascii="New York" w:hAnsi="New York" w:cs="New York"/>
      <w:b/>
      <w:bCs/>
      <w:sz w:val="28"/>
      <w:szCs w:val="28"/>
    </w:rPr>
  </w:style>
  <w:style w:type="paragraph" w:customStyle="1" w:styleId="numeration">
    <w:name w:val="»numeration"/>
    <w:basedOn w:val="Normal"/>
    <w:semiHidden/>
    <w:rsid w:val="004D0F73"/>
    <w:pPr>
      <w:tabs>
        <w:tab w:val="left" w:pos="360"/>
      </w:tabs>
      <w:ind w:left="240" w:right="12" w:hanging="220"/>
      <w:jc w:val="left"/>
    </w:pPr>
    <w:rPr>
      <w:rFonts w:ascii="Geneva" w:eastAsia="Times" w:hAnsi="Geneva" w:cs="Geneva"/>
      <w:sz w:val="24"/>
      <w:szCs w:val="24"/>
      <w:lang w:eastAsia="fr-FR"/>
    </w:rPr>
  </w:style>
  <w:style w:type="paragraph" w:customStyle="1" w:styleId="TIRETSTABLEAUXANNEXES">
    <w:name w:val="TIRETS TABLEAUX ANNEXES"/>
    <w:basedOn w:val="TiretsTEXTEtableau"/>
    <w:semiHidden/>
    <w:rsid w:val="004D0F73"/>
    <w:pPr>
      <w:tabs>
        <w:tab w:val="clear" w:pos="220"/>
        <w:tab w:val="left" w:pos="580"/>
      </w:tabs>
      <w:ind w:left="360"/>
    </w:pPr>
  </w:style>
  <w:style w:type="paragraph" w:customStyle="1" w:styleId="paragraphe2">
    <w:name w:val="paragraphe 2"/>
    <w:basedOn w:val="Normal"/>
    <w:rsid w:val="004D0F73"/>
    <w:pPr>
      <w:tabs>
        <w:tab w:val="left" w:pos="360"/>
      </w:tabs>
      <w:ind w:left="560" w:firstLine="560"/>
    </w:pPr>
    <w:rPr>
      <w:rFonts w:ascii="Helvetica" w:eastAsia="Times" w:hAnsi="Helvetica" w:cs="Helvetica"/>
      <w:sz w:val="24"/>
      <w:szCs w:val="24"/>
      <w:lang w:eastAsia="fr-FR"/>
    </w:rPr>
  </w:style>
  <w:style w:type="paragraph" w:customStyle="1" w:styleId="TITRE3ADEUXLIGNESCHAP10">
    <w:name w:val="TITRE 3 A DEUX LIGNES CHAP 10"/>
    <w:basedOn w:val="Titre3deuxlignes"/>
    <w:semiHidden/>
    <w:rsid w:val="004D0F73"/>
    <w:pPr>
      <w:ind w:left="1020" w:hanging="1020"/>
    </w:pPr>
    <w:rPr>
      <w:i w:val="0"/>
      <w:iCs w:val="0"/>
      <w:sz w:val="28"/>
      <w:szCs w:val="28"/>
    </w:rPr>
  </w:style>
  <w:style w:type="paragraph" w:customStyle="1" w:styleId="POINTTABLEAUAVECRETRAIT2EMELIGNE">
    <w:name w:val="POINT TABLEAU AVEC RETRAIT 2EME LIGNE"/>
    <w:basedOn w:val="TiretsTEXTEtableau"/>
    <w:rsid w:val="004D0F73"/>
    <w:pPr>
      <w:tabs>
        <w:tab w:val="clear" w:pos="220"/>
      </w:tabs>
      <w:ind w:left="160" w:hanging="160"/>
    </w:pPr>
  </w:style>
  <w:style w:type="paragraph" w:customStyle="1" w:styleId="paragrphe">
    <w:name w:val="paragrphe"/>
    <w:basedOn w:val="Normal"/>
    <w:semiHidden/>
    <w:rsid w:val="004D0F73"/>
    <w:pPr>
      <w:tabs>
        <w:tab w:val="left" w:pos="360"/>
      </w:tabs>
      <w:spacing w:line="240" w:lineRule="atLeast"/>
      <w:ind w:left="1120" w:right="2820"/>
      <w:jc w:val="left"/>
    </w:pPr>
    <w:rPr>
      <w:rFonts w:ascii="Geneva" w:eastAsia="Times" w:hAnsi="Geneva" w:cs="Geneva"/>
      <w:sz w:val="24"/>
      <w:szCs w:val="24"/>
      <w:lang w:eastAsia="fr-FR"/>
    </w:rPr>
  </w:style>
  <w:style w:type="paragraph" w:customStyle="1" w:styleId="titredeparag">
    <w:name w:val="titre de parag"/>
    <w:basedOn w:val="Normal"/>
    <w:semiHidden/>
    <w:rsid w:val="004D0F73"/>
    <w:pPr>
      <w:tabs>
        <w:tab w:val="left" w:pos="360"/>
      </w:tabs>
      <w:spacing w:line="240" w:lineRule="atLeast"/>
      <w:ind w:left="1120" w:right="2820"/>
      <w:jc w:val="left"/>
    </w:pPr>
    <w:rPr>
      <w:rFonts w:ascii="Geneva" w:eastAsia="Times" w:hAnsi="Geneva" w:cs="Geneva"/>
      <w:b/>
      <w:bCs/>
      <w:sz w:val="24"/>
      <w:szCs w:val="24"/>
      <w:lang w:eastAsia="fr-FR"/>
    </w:rPr>
  </w:style>
  <w:style w:type="paragraph" w:customStyle="1" w:styleId="11">
    <w:name w:val="11"/>
    <w:basedOn w:val="Normal"/>
    <w:semiHidden/>
    <w:rsid w:val="004D0F73"/>
    <w:pPr>
      <w:tabs>
        <w:tab w:val="left" w:pos="360"/>
      </w:tabs>
      <w:spacing w:line="240" w:lineRule="atLeast"/>
      <w:ind w:left="1160" w:right="38"/>
    </w:pPr>
    <w:rPr>
      <w:rFonts w:ascii="Helvetica" w:eastAsia="Times" w:hAnsi="Helvetica" w:cs="Helvetica"/>
      <w:sz w:val="24"/>
      <w:szCs w:val="24"/>
      <w:lang w:eastAsia="fr-FR"/>
    </w:rPr>
  </w:style>
  <w:style w:type="paragraph" w:styleId="Corpsdetexte2">
    <w:name w:val="Body Text 2"/>
    <w:basedOn w:val="Corpsdetexte"/>
    <w:link w:val="Corpsdetexte2Car"/>
    <w:rsid w:val="004D0F73"/>
    <w:pPr>
      <w:tabs>
        <w:tab w:val="clear" w:pos="180"/>
        <w:tab w:val="left" w:pos="360"/>
      </w:tabs>
      <w:ind w:right="0"/>
      <w:jc w:val="left"/>
    </w:pPr>
    <w:rPr>
      <w:rFonts w:eastAsia="Times"/>
    </w:rPr>
  </w:style>
  <w:style w:type="character" w:customStyle="1" w:styleId="Corpsdetexte2Car">
    <w:name w:val="Corps de texte 2 Car"/>
    <w:basedOn w:val="Policepardfaut"/>
    <w:link w:val="Corpsdetexte2"/>
    <w:rsid w:val="004D0F73"/>
    <w:rPr>
      <w:rFonts w:ascii="Tahoma" w:eastAsia="Times" w:hAnsi="Tahoma"/>
    </w:rPr>
  </w:style>
  <w:style w:type="table" w:customStyle="1" w:styleId="Tab1repage">
    <w:name w:val="Tab1ère page"/>
    <w:semiHidden/>
    <w:rsid w:val="004D0F73"/>
    <w:rPr>
      <w:rFonts w:ascii="Arial" w:eastAsia="SimSun" w:hAnsi="Arial"/>
      <w:sz w:val="16"/>
    </w:rPr>
    <w:tblPr>
      <w:tblCellMar>
        <w:top w:w="0" w:type="dxa"/>
        <w:left w:w="108" w:type="dxa"/>
        <w:bottom w:w="0" w:type="dxa"/>
        <w:right w:w="108" w:type="dxa"/>
      </w:tblCellMar>
    </w:tblPr>
  </w:style>
  <w:style w:type="paragraph" w:customStyle="1" w:styleId="Tab1repage1relignematire">
    <w:name w:val="Tab 1ère page 1ère ligne matière"/>
    <w:basedOn w:val="Normal"/>
    <w:autoRedefine/>
    <w:semiHidden/>
    <w:rsid w:val="004D0F73"/>
    <w:pPr>
      <w:tabs>
        <w:tab w:val="left" w:pos="360"/>
      </w:tabs>
      <w:ind w:left="214"/>
      <w:jc w:val="left"/>
    </w:pPr>
    <w:rPr>
      <w:rFonts w:ascii="Lucida Sans Unicode" w:eastAsia="SimSun" w:hAnsi="Lucida Sans Unicode"/>
      <w:b/>
      <w:iCs/>
      <w:sz w:val="32"/>
      <w:szCs w:val="32"/>
      <w:lang w:eastAsia="zh-CN"/>
    </w:rPr>
  </w:style>
  <w:style w:type="paragraph" w:customStyle="1" w:styleId="Tab1repage2lignethme">
    <w:name w:val="Tab 1ère page 2 ligne thème"/>
    <w:basedOn w:val="Normal"/>
    <w:autoRedefine/>
    <w:semiHidden/>
    <w:rsid w:val="004D0F73"/>
    <w:pPr>
      <w:tabs>
        <w:tab w:val="left" w:pos="360"/>
      </w:tabs>
      <w:ind w:left="214"/>
      <w:jc w:val="left"/>
    </w:pPr>
    <w:rPr>
      <w:rFonts w:ascii="Lucida Sans Unicode" w:eastAsia="SimSun" w:hAnsi="Lucida Sans Unicode"/>
      <w:b/>
      <w:iCs/>
      <w:color w:val="333399"/>
      <w:sz w:val="28"/>
      <w:szCs w:val="28"/>
      <w:lang w:eastAsia="zh-CN"/>
    </w:rPr>
  </w:style>
  <w:style w:type="paragraph" w:customStyle="1" w:styleId="Tab1repagetypedoc">
    <w:name w:val="Tab 1ère page type doc"/>
    <w:basedOn w:val="Normal"/>
    <w:autoRedefine/>
    <w:semiHidden/>
    <w:rsid w:val="004D0F73"/>
    <w:pPr>
      <w:tabs>
        <w:tab w:val="left" w:pos="360"/>
      </w:tabs>
      <w:ind w:left="214"/>
      <w:jc w:val="left"/>
    </w:pPr>
    <w:rPr>
      <w:rFonts w:ascii="Lucida Sans Unicode" w:eastAsia="SimSun" w:hAnsi="Lucida Sans Unicode"/>
      <w:b/>
      <w:iCs/>
      <w:sz w:val="24"/>
      <w:szCs w:val="24"/>
      <w:lang w:eastAsia="zh-CN"/>
    </w:rPr>
  </w:style>
  <w:style w:type="paragraph" w:customStyle="1" w:styleId="Style10ptGrasToutenmajusculeCentr">
    <w:name w:val="Style 10 pt Gras Tout en majuscule Centré"/>
    <w:basedOn w:val="Normal"/>
    <w:autoRedefine/>
    <w:semiHidden/>
    <w:rsid w:val="004D0F73"/>
    <w:pPr>
      <w:tabs>
        <w:tab w:val="left" w:pos="360"/>
      </w:tabs>
      <w:spacing w:before="60" w:after="60"/>
      <w:jc w:val="center"/>
    </w:pPr>
    <w:rPr>
      <w:rFonts w:ascii="Tahoma" w:eastAsia="Times New Roman" w:hAnsi="Tahoma" w:cs="Times"/>
      <w:b/>
      <w:bCs/>
      <w:caps/>
      <w:sz w:val="20"/>
      <w:szCs w:val="20"/>
      <w:lang w:eastAsia="fr-FR"/>
    </w:rPr>
  </w:style>
  <w:style w:type="paragraph" w:customStyle="1" w:styleId="StyleTM1Italique">
    <w:name w:val="Style TM 1 + Italique"/>
    <w:basedOn w:val="TM1"/>
    <w:link w:val="StyleTM1ItaliqueCar"/>
    <w:autoRedefine/>
    <w:rsid w:val="004D0F73"/>
    <w:pPr>
      <w:tabs>
        <w:tab w:val="clear" w:pos="7076"/>
        <w:tab w:val="left" w:pos="360"/>
        <w:tab w:val="right" w:leader="dot" w:pos="9062"/>
      </w:tabs>
      <w:spacing w:after="60"/>
    </w:pPr>
    <w:rPr>
      <w:rFonts w:ascii="Arial Narrow" w:eastAsia="Times" w:hAnsi="Arial Narrow" w:cs="Arial"/>
      <w:b w:val="0"/>
      <w:i/>
      <w:szCs w:val="24"/>
    </w:rPr>
  </w:style>
  <w:style w:type="character" w:customStyle="1" w:styleId="StyleTM1ItaliqueCar">
    <w:name w:val="Style TM 1 + Italique Car"/>
    <w:basedOn w:val="TM1Car"/>
    <w:link w:val="StyleTM1Italique"/>
    <w:rsid w:val="004D0F73"/>
    <w:rPr>
      <w:rFonts w:ascii="Arial Narrow" w:eastAsia="Times" w:hAnsi="Arial Narrow" w:cs="Arial"/>
      <w:b w:val="0"/>
      <w:bCs/>
      <w:i/>
      <w:caps/>
      <w:noProof/>
      <w:szCs w:val="24"/>
      <w:lang w:eastAsia="en-US"/>
    </w:rPr>
  </w:style>
  <w:style w:type="paragraph" w:customStyle="1" w:styleId="StyleGrasCentr">
    <w:name w:val="Style Gras Centré"/>
    <w:basedOn w:val="Normal"/>
    <w:autoRedefine/>
    <w:semiHidden/>
    <w:rsid w:val="004D0F73"/>
    <w:pPr>
      <w:tabs>
        <w:tab w:val="left" w:pos="360"/>
      </w:tabs>
      <w:spacing w:before="60" w:after="60"/>
      <w:jc w:val="center"/>
    </w:pPr>
    <w:rPr>
      <w:rFonts w:ascii="Tahoma" w:eastAsia="Times New Roman" w:hAnsi="Tahoma" w:cs="Times"/>
      <w:b/>
      <w:bCs/>
      <w:sz w:val="20"/>
      <w:szCs w:val="24"/>
      <w:lang w:eastAsia="fr-FR"/>
    </w:rPr>
  </w:style>
  <w:style w:type="paragraph" w:customStyle="1" w:styleId="Titrelogo">
    <w:name w:val="Titre logo"/>
    <w:basedOn w:val="TM1"/>
    <w:autoRedefine/>
    <w:semiHidden/>
    <w:rsid w:val="004D0F73"/>
    <w:pPr>
      <w:tabs>
        <w:tab w:val="clear" w:pos="7076"/>
        <w:tab w:val="left" w:pos="360"/>
        <w:tab w:val="right" w:leader="dot" w:pos="9062"/>
      </w:tabs>
      <w:spacing w:before="60" w:after="0"/>
    </w:pPr>
    <w:rPr>
      <w:rFonts w:ascii="Tahoma" w:eastAsia="Times" w:hAnsi="Tahoma" w:cs="Arial"/>
      <w:b w:val="0"/>
      <w:caps w:val="0"/>
      <w:sz w:val="28"/>
      <w:szCs w:val="28"/>
      <w:lang w:eastAsia="fr-FR"/>
    </w:rPr>
  </w:style>
  <w:style w:type="paragraph" w:customStyle="1" w:styleId="TMtitre">
    <w:name w:val="TM titre"/>
    <w:basedOn w:val="Titrelogo"/>
    <w:autoRedefine/>
    <w:rsid w:val="004D0F73"/>
    <w:rPr>
      <w:caps/>
      <w:sz w:val="22"/>
    </w:rPr>
  </w:style>
  <w:style w:type="character" w:customStyle="1" w:styleId="1DirecteurCar">
    <w:name w:val="1|Directeur Car"/>
    <w:link w:val="1Directeur"/>
    <w:locked/>
    <w:rsid w:val="00B02C8F"/>
    <w:rPr>
      <w:rFonts w:ascii="Times New Roman" w:hAnsi="Times New Roman" w:cs="Arial"/>
      <w:b/>
      <w:bCs/>
    </w:rPr>
  </w:style>
  <w:style w:type="paragraph" w:customStyle="1" w:styleId="1Directeur">
    <w:name w:val="1|Directeur"/>
    <w:basedOn w:val="Normal"/>
    <w:link w:val="1DirecteurCar"/>
    <w:rsid w:val="00B02C8F"/>
    <w:pPr>
      <w:tabs>
        <w:tab w:val="left" w:pos="4140"/>
      </w:tabs>
      <w:ind w:left="550"/>
    </w:pPr>
    <w:rPr>
      <w:rFonts w:cs="Arial"/>
      <w:b/>
      <w:bCs/>
      <w:sz w:val="20"/>
      <w:szCs w:val="20"/>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3142078">
      <w:bodyDiv w:val="1"/>
      <w:marLeft w:val="0"/>
      <w:marRight w:val="0"/>
      <w:marTop w:val="0"/>
      <w:marBottom w:val="0"/>
      <w:divBdr>
        <w:top w:val="none" w:sz="0" w:space="0" w:color="auto"/>
        <w:left w:val="none" w:sz="0" w:space="0" w:color="auto"/>
        <w:bottom w:val="none" w:sz="0" w:space="0" w:color="auto"/>
        <w:right w:val="none" w:sz="0" w:space="0" w:color="auto"/>
      </w:divBdr>
      <w:divsChild>
        <w:div w:id="1336493555">
          <w:marLeft w:val="360"/>
          <w:marRight w:val="0"/>
          <w:marTop w:val="200"/>
          <w:marBottom w:val="0"/>
          <w:divBdr>
            <w:top w:val="none" w:sz="0" w:space="0" w:color="auto"/>
            <w:left w:val="none" w:sz="0" w:space="0" w:color="auto"/>
            <w:bottom w:val="none" w:sz="0" w:space="0" w:color="auto"/>
            <w:right w:val="none" w:sz="0" w:space="0" w:color="auto"/>
          </w:divBdr>
        </w:div>
        <w:div w:id="1437679769">
          <w:marLeft w:val="1080"/>
          <w:marRight w:val="0"/>
          <w:marTop w:val="100"/>
          <w:marBottom w:val="0"/>
          <w:divBdr>
            <w:top w:val="none" w:sz="0" w:space="0" w:color="auto"/>
            <w:left w:val="none" w:sz="0" w:space="0" w:color="auto"/>
            <w:bottom w:val="none" w:sz="0" w:space="0" w:color="auto"/>
            <w:right w:val="none" w:sz="0" w:space="0" w:color="auto"/>
          </w:divBdr>
        </w:div>
        <w:div w:id="1556967031">
          <w:marLeft w:val="1080"/>
          <w:marRight w:val="0"/>
          <w:marTop w:val="100"/>
          <w:marBottom w:val="0"/>
          <w:divBdr>
            <w:top w:val="none" w:sz="0" w:space="0" w:color="auto"/>
            <w:left w:val="none" w:sz="0" w:space="0" w:color="auto"/>
            <w:bottom w:val="none" w:sz="0" w:space="0" w:color="auto"/>
            <w:right w:val="none" w:sz="0" w:space="0" w:color="auto"/>
          </w:divBdr>
        </w:div>
        <w:div w:id="1216235882">
          <w:marLeft w:val="1080"/>
          <w:marRight w:val="0"/>
          <w:marTop w:val="100"/>
          <w:marBottom w:val="0"/>
          <w:divBdr>
            <w:top w:val="none" w:sz="0" w:space="0" w:color="auto"/>
            <w:left w:val="none" w:sz="0" w:space="0" w:color="auto"/>
            <w:bottom w:val="none" w:sz="0" w:space="0" w:color="auto"/>
            <w:right w:val="none" w:sz="0" w:space="0" w:color="auto"/>
          </w:divBdr>
        </w:div>
      </w:divsChild>
    </w:div>
    <w:div w:id="108283991">
      <w:bodyDiv w:val="1"/>
      <w:marLeft w:val="0"/>
      <w:marRight w:val="0"/>
      <w:marTop w:val="0"/>
      <w:marBottom w:val="0"/>
      <w:divBdr>
        <w:top w:val="none" w:sz="0" w:space="0" w:color="auto"/>
        <w:left w:val="none" w:sz="0" w:space="0" w:color="auto"/>
        <w:bottom w:val="none" w:sz="0" w:space="0" w:color="auto"/>
        <w:right w:val="none" w:sz="0" w:space="0" w:color="auto"/>
      </w:divBdr>
    </w:div>
    <w:div w:id="219904480">
      <w:bodyDiv w:val="1"/>
      <w:marLeft w:val="0"/>
      <w:marRight w:val="0"/>
      <w:marTop w:val="0"/>
      <w:marBottom w:val="0"/>
      <w:divBdr>
        <w:top w:val="none" w:sz="0" w:space="0" w:color="auto"/>
        <w:left w:val="none" w:sz="0" w:space="0" w:color="auto"/>
        <w:bottom w:val="none" w:sz="0" w:space="0" w:color="auto"/>
        <w:right w:val="none" w:sz="0" w:space="0" w:color="auto"/>
      </w:divBdr>
    </w:div>
    <w:div w:id="237323065">
      <w:marLeft w:val="0"/>
      <w:marRight w:val="0"/>
      <w:marTop w:val="0"/>
      <w:marBottom w:val="0"/>
      <w:divBdr>
        <w:top w:val="none" w:sz="0" w:space="0" w:color="auto"/>
        <w:left w:val="none" w:sz="0" w:space="0" w:color="auto"/>
        <w:bottom w:val="none" w:sz="0" w:space="0" w:color="auto"/>
        <w:right w:val="none" w:sz="0" w:space="0" w:color="auto"/>
      </w:divBdr>
      <w:divsChild>
        <w:div w:id="237323067">
          <w:marLeft w:val="0"/>
          <w:marRight w:val="0"/>
          <w:marTop w:val="0"/>
          <w:marBottom w:val="0"/>
          <w:divBdr>
            <w:top w:val="none" w:sz="0" w:space="0" w:color="auto"/>
            <w:left w:val="none" w:sz="0" w:space="0" w:color="auto"/>
            <w:bottom w:val="none" w:sz="0" w:space="0" w:color="auto"/>
            <w:right w:val="none" w:sz="0" w:space="0" w:color="auto"/>
          </w:divBdr>
        </w:div>
        <w:div w:id="237323068">
          <w:marLeft w:val="0"/>
          <w:marRight w:val="0"/>
          <w:marTop w:val="0"/>
          <w:marBottom w:val="0"/>
          <w:divBdr>
            <w:top w:val="none" w:sz="0" w:space="0" w:color="auto"/>
            <w:left w:val="none" w:sz="0" w:space="0" w:color="auto"/>
            <w:bottom w:val="none" w:sz="0" w:space="0" w:color="auto"/>
            <w:right w:val="none" w:sz="0" w:space="0" w:color="auto"/>
          </w:divBdr>
        </w:div>
        <w:div w:id="237323073">
          <w:marLeft w:val="0"/>
          <w:marRight w:val="0"/>
          <w:marTop w:val="0"/>
          <w:marBottom w:val="0"/>
          <w:divBdr>
            <w:top w:val="none" w:sz="0" w:space="0" w:color="auto"/>
            <w:left w:val="none" w:sz="0" w:space="0" w:color="auto"/>
            <w:bottom w:val="none" w:sz="0" w:space="0" w:color="auto"/>
            <w:right w:val="none" w:sz="0" w:space="0" w:color="auto"/>
          </w:divBdr>
        </w:div>
      </w:divsChild>
    </w:div>
    <w:div w:id="237323066">
      <w:marLeft w:val="0"/>
      <w:marRight w:val="0"/>
      <w:marTop w:val="0"/>
      <w:marBottom w:val="0"/>
      <w:divBdr>
        <w:top w:val="none" w:sz="0" w:space="0" w:color="auto"/>
        <w:left w:val="none" w:sz="0" w:space="0" w:color="auto"/>
        <w:bottom w:val="none" w:sz="0" w:space="0" w:color="auto"/>
        <w:right w:val="none" w:sz="0" w:space="0" w:color="auto"/>
      </w:divBdr>
    </w:div>
    <w:div w:id="237323069">
      <w:marLeft w:val="0"/>
      <w:marRight w:val="0"/>
      <w:marTop w:val="0"/>
      <w:marBottom w:val="0"/>
      <w:divBdr>
        <w:top w:val="none" w:sz="0" w:space="0" w:color="auto"/>
        <w:left w:val="none" w:sz="0" w:space="0" w:color="auto"/>
        <w:bottom w:val="none" w:sz="0" w:space="0" w:color="auto"/>
        <w:right w:val="none" w:sz="0" w:space="0" w:color="auto"/>
      </w:divBdr>
    </w:div>
    <w:div w:id="237323070">
      <w:marLeft w:val="0"/>
      <w:marRight w:val="0"/>
      <w:marTop w:val="0"/>
      <w:marBottom w:val="0"/>
      <w:divBdr>
        <w:top w:val="none" w:sz="0" w:space="0" w:color="auto"/>
        <w:left w:val="none" w:sz="0" w:space="0" w:color="auto"/>
        <w:bottom w:val="none" w:sz="0" w:space="0" w:color="auto"/>
        <w:right w:val="none" w:sz="0" w:space="0" w:color="auto"/>
      </w:divBdr>
    </w:div>
    <w:div w:id="237323071">
      <w:marLeft w:val="0"/>
      <w:marRight w:val="0"/>
      <w:marTop w:val="0"/>
      <w:marBottom w:val="0"/>
      <w:divBdr>
        <w:top w:val="none" w:sz="0" w:space="0" w:color="auto"/>
        <w:left w:val="none" w:sz="0" w:space="0" w:color="auto"/>
        <w:bottom w:val="none" w:sz="0" w:space="0" w:color="auto"/>
        <w:right w:val="none" w:sz="0" w:space="0" w:color="auto"/>
      </w:divBdr>
    </w:div>
    <w:div w:id="237323072">
      <w:marLeft w:val="0"/>
      <w:marRight w:val="0"/>
      <w:marTop w:val="0"/>
      <w:marBottom w:val="0"/>
      <w:divBdr>
        <w:top w:val="none" w:sz="0" w:space="0" w:color="auto"/>
        <w:left w:val="none" w:sz="0" w:space="0" w:color="auto"/>
        <w:bottom w:val="none" w:sz="0" w:space="0" w:color="auto"/>
        <w:right w:val="none" w:sz="0" w:space="0" w:color="auto"/>
      </w:divBdr>
    </w:div>
    <w:div w:id="411126614">
      <w:bodyDiv w:val="1"/>
      <w:marLeft w:val="0"/>
      <w:marRight w:val="0"/>
      <w:marTop w:val="0"/>
      <w:marBottom w:val="0"/>
      <w:divBdr>
        <w:top w:val="none" w:sz="0" w:space="0" w:color="auto"/>
        <w:left w:val="none" w:sz="0" w:space="0" w:color="auto"/>
        <w:bottom w:val="none" w:sz="0" w:space="0" w:color="auto"/>
        <w:right w:val="none" w:sz="0" w:space="0" w:color="auto"/>
      </w:divBdr>
    </w:div>
    <w:div w:id="442648130">
      <w:bodyDiv w:val="1"/>
      <w:marLeft w:val="0"/>
      <w:marRight w:val="0"/>
      <w:marTop w:val="0"/>
      <w:marBottom w:val="0"/>
      <w:divBdr>
        <w:top w:val="none" w:sz="0" w:space="0" w:color="auto"/>
        <w:left w:val="none" w:sz="0" w:space="0" w:color="auto"/>
        <w:bottom w:val="none" w:sz="0" w:space="0" w:color="auto"/>
        <w:right w:val="none" w:sz="0" w:space="0" w:color="auto"/>
      </w:divBdr>
      <w:divsChild>
        <w:div w:id="1688632725">
          <w:marLeft w:val="360"/>
          <w:marRight w:val="0"/>
          <w:marTop w:val="200"/>
          <w:marBottom w:val="0"/>
          <w:divBdr>
            <w:top w:val="none" w:sz="0" w:space="0" w:color="auto"/>
            <w:left w:val="none" w:sz="0" w:space="0" w:color="auto"/>
            <w:bottom w:val="none" w:sz="0" w:space="0" w:color="auto"/>
            <w:right w:val="none" w:sz="0" w:space="0" w:color="auto"/>
          </w:divBdr>
        </w:div>
        <w:div w:id="145754573">
          <w:marLeft w:val="360"/>
          <w:marRight w:val="0"/>
          <w:marTop w:val="200"/>
          <w:marBottom w:val="0"/>
          <w:divBdr>
            <w:top w:val="none" w:sz="0" w:space="0" w:color="auto"/>
            <w:left w:val="none" w:sz="0" w:space="0" w:color="auto"/>
            <w:bottom w:val="none" w:sz="0" w:space="0" w:color="auto"/>
            <w:right w:val="none" w:sz="0" w:space="0" w:color="auto"/>
          </w:divBdr>
        </w:div>
        <w:div w:id="740365995">
          <w:marLeft w:val="360"/>
          <w:marRight w:val="0"/>
          <w:marTop w:val="200"/>
          <w:marBottom w:val="0"/>
          <w:divBdr>
            <w:top w:val="none" w:sz="0" w:space="0" w:color="auto"/>
            <w:left w:val="none" w:sz="0" w:space="0" w:color="auto"/>
            <w:bottom w:val="none" w:sz="0" w:space="0" w:color="auto"/>
            <w:right w:val="none" w:sz="0" w:space="0" w:color="auto"/>
          </w:divBdr>
        </w:div>
      </w:divsChild>
    </w:div>
    <w:div w:id="503471962">
      <w:bodyDiv w:val="1"/>
      <w:marLeft w:val="0"/>
      <w:marRight w:val="0"/>
      <w:marTop w:val="0"/>
      <w:marBottom w:val="0"/>
      <w:divBdr>
        <w:top w:val="none" w:sz="0" w:space="0" w:color="auto"/>
        <w:left w:val="none" w:sz="0" w:space="0" w:color="auto"/>
        <w:bottom w:val="none" w:sz="0" w:space="0" w:color="auto"/>
        <w:right w:val="none" w:sz="0" w:space="0" w:color="auto"/>
      </w:divBdr>
      <w:divsChild>
        <w:div w:id="1274828160">
          <w:marLeft w:val="0"/>
          <w:marRight w:val="0"/>
          <w:marTop w:val="0"/>
          <w:marBottom w:val="0"/>
          <w:divBdr>
            <w:top w:val="none" w:sz="0" w:space="0" w:color="auto"/>
            <w:left w:val="none" w:sz="0" w:space="0" w:color="auto"/>
            <w:bottom w:val="none" w:sz="0" w:space="0" w:color="auto"/>
            <w:right w:val="none" w:sz="0" w:space="0" w:color="auto"/>
          </w:divBdr>
          <w:divsChild>
            <w:div w:id="1582913794">
              <w:marLeft w:val="0"/>
              <w:marRight w:val="0"/>
              <w:marTop w:val="0"/>
              <w:marBottom w:val="0"/>
              <w:divBdr>
                <w:top w:val="none" w:sz="0" w:space="0" w:color="auto"/>
                <w:left w:val="none" w:sz="0" w:space="0" w:color="auto"/>
                <w:bottom w:val="none" w:sz="0" w:space="0" w:color="auto"/>
                <w:right w:val="none" w:sz="0" w:space="0" w:color="auto"/>
              </w:divBdr>
              <w:divsChild>
                <w:div w:id="1707633630">
                  <w:marLeft w:val="0"/>
                  <w:marRight w:val="0"/>
                  <w:marTop w:val="0"/>
                  <w:marBottom w:val="0"/>
                  <w:divBdr>
                    <w:top w:val="none" w:sz="0" w:space="0" w:color="auto"/>
                    <w:left w:val="none" w:sz="0" w:space="0" w:color="auto"/>
                    <w:bottom w:val="none" w:sz="0" w:space="0" w:color="auto"/>
                    <w:right w:val="none" w:sz="0" w:space="0" w:color="auto"/>
                  </w:divBdr>
                  <w:divsChild>
                    <w:div w:id="1872765013">
                      <w:marLeft w:val="0"/>
                      <w:marRight w:val="0"/>
                      <w:marTop w:val="0"/>
                      <w:marBottom w:val="0"/>
                      <w:divBdr>
                        <w:top w:val="none" w:sz="0" w:space="0" w:color="auto"/>
                        <w:left w:val="none" w:sz="0" w:space="0" w:color="auto"/>
                        <w:bottom w:val="none" w:sz="0" w:space="0" w:color="auto"/>
                        <w:right w:val="none" w:sz="0" w:space="0" w:color="auto"/>
                      </w:divBdr>
                      <w:divsChild>
                        <w:div w:id="508328701">
                          <w:marLeft w:val="0"/>
                          <w:marRight w:val="0"/>
                          <w:marTop w:val="0"/>
                          <w:marBottom w:val="0"/>
                          <w:divBdr>
                            <w:top w:val="none" w:sz="0" w:space="0" w:color="auto"/>
                            <w:left w:val="none" w:sz="0" w:space="0" w:color="auto"/>
                            <w:bottom w:val="none" w:sz="0" w:space="0" w:color="auto"/>
                            <w:right w:val="none" w:sz="0" w:space="0" w:color="auto"/>
                          </w:divBdr>
                          <w:divsChild>
                            <w:div w:id="1089545396">
                              <w:marLeft w:val="0"/>
                              <w:marRight w:val="0"/>
                              <w:marTop w:val="0"/>
                              <w:marBottom w:val="0"/>
                              <w:divBdr>
                                <w:top w:val="none" w:sz="0" w:space="0" w:color="auto"/>
                                <w:left w:val="none" w:sz="0" w:space="0" w:color="auto"/>
                                <w:bottom w:val="none" w:sz="0" w:space="0" w:color="auto"/>
                                <w:right w:val="none" w:sz="0" w:space="0" w:color="auto"/>
                              </w:divBdr>
                              <w:divsChild>
                                <w:div w:id="486753570">
                                  <w:marLeft w:val="0"/>
                                  <w:marRight w:val="0"/>
                                  <w:marTop w:val="0"/>
                                  <w:marBottom w:val="0"/>
                                  <w:divBdr>
                                    <w:top w:val="none" w:sz="0" w:space="0" w:color="auto"/>
                                    <w:left w:val="none" w:sz="0" w:space="0" w:color="auto"/>
                                    <w:bottom w:val="none" w:sz="0" w:space="0" w:color="auto"/>
                                    <w:right w:val="none" w:sz="0" w:space="0" w:color="auto"/>
                                  </w:divBdr>
                                  <w:divsChild>
                                    <w:div w:id="637490987">
                                      <w:marLeft w:val="0"/>
                                      <w:marRight w:val="0"/>
                                      <w:marTop w:val="0"/>
                                      <w:marBottom w:val="0"/>
                                      <w:divBdr>
                                        <w:top w:val="none" w:sz="0" w:space="0" w:color="auto"/>
                                        <w:left w:val="none" w:sz="0" w:space="0" w:color="auto"/>
                                        <w:bottom w:val="none" w:sz="0" w:space="0" w:color="auto"/>
                                        <w:right w:val="none" w:sz="0" w:space="0" w:color="auto"/>
                                      </w:divBdr>
                                      <w:divsChild>
                                        <w:div w:id="1523937132">
                                          <w:marLeft w:val="0"/>
                                          <w:marRight w:val="0"/>
                                          <w:marTop w:val="0"/>
                                          <w:marBottom w:val="0"/>
                                          <w:divBdr>
                                            <w:top w:val="none" w:sz="0" w:space="0" w:color="auto"/>
                                            <w:left w:val="none" w:sz="0" w:space="0" w:color="auto"/>
                                            <w:bottom w:val="none" w:sz="0" w:space="0" w:color="auto"/>
                                            <w:right w:val="none" w:sz="0" w:space="0" w:color="auto"/>
                                          </w:divBdr>
                                          <w:divsChild>
                                            <w:div w:id="2132936430">
                                              <w:marLeft w:val="0"/>
                                              <w:marRight w:val="0"/>
                                              <w:marTop w:val="0"/>
                                              <w:marBottom w:val="0"/>
                                              <w:divBdr>
                                                <w:top w:val="none" w:sz="0" w:space="0" w:color="auto"/>
                                                <w:left w:val="none" w:sz="0" w:space="0" w:color="auto"/>
                                                <w:bottom w:val="none" w:sz="0" w:space="0" w:color="auto"/>
                                                <w:right w:val="none" w:sz="0" w:space="0" w:color="auto"/>
                                              </w:divBdr>
                                              <w:divsChild>
                                                <w:div w:id="1853909807">
                                                  <w:marLeft w:val="0"/>
                                                  <w:marRight w:val="0"/>
                                                  <w:marTop w:val="0"/>
                                                  <w:marBottom w:val="0"/>
                                                  <w:divBdr>
                                                    <w:top w:val="none" w:sz="0" w:space="0" w:color="auto"/>
                                                    <w:left w:val="none" w:sz="0" w:space="0" w:color="auto"/>
                                                    <w:bottom w:val="none" w:sz="0" w:space="0" w:color="auto"/>
                                                    <w:right w:val="none" w:sz="0" w:space="0" w:color="auto"/>
                                                  </w:divBdr>
                                                  <w:divsChild>
                                                    <w:div w:id="753478285">
                                                      <w:marLeft w:val="0"/>
                                                      <w:marRight w:val="0"/>
                                                      <w:marTop w:val="0"/>
                                                      <w:marBottom w:val="0"/>
                                                      <w:divBdr>
                                                        <w:top w:val="none" w:sz="0" w:space="0" w:color="auto"/>
                                                        <w:left w:val="none" w:sz="0" w:space="0" w:color="auto"/>
                                                        <w:bottom w:val="none" w:sz="0" w:space="0" w:color="auto"/>
                                                        <w:right w:val="none" w:sz="0" w:space="0" w:color="auto"/>
                                                      </w:divBdr>
                                                      <w:divsChild>
                                                        <w:div w:id="279905">
                                                          <w:marLeft w:val="0"/>
                                                          <w:marRight w:val="0"/>
                                                          <w:marTop w:val="0"/>
                                                          <w:marBottom w:val="0"/>
                                                          <w:divBdr>
                                                            <w:top w:val="none" w:sz="0" w:space="0" w:color="auto"/>
                                                            <w:left w:val="none" w:sz="0" w:space="0" w:color="auto"/>
                                                            <w:bottom w:val="none" w:sz="0" w:space="0" w:color="auto"/>
                                                            <w:right w:val="none" w:sz="0" w:space="0" w:color="auto"/>
                                                          </w:divBdr>
                                                          <w:divsChild>
                                                            <w:div w:id="1702046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14729245">
      <w:bodyDiv w:val="1"/>
      <w:marLeft w:val="0"/>
      <w:marRight w:val="0"/>
      <w:marTop w:val="0"/>
      <w:marBottom w:val="0"/>
      <w:divBdr>
        <w:top w:val="none" w:sz="0" w:space="0" w:color="auto"/>
        <w:left w:val="none" w:sz="0" w:space="0" w:color="auto"/>
        <w:bottom w:val="none" w:sz="0" w:space="0" w:color="auto"/>
        <w:right w:val="none" w:sz="0" w:space="0" w:color="auto"/>
      </w:divBdr>
    </w:div>
    <w:div w:id="629475272">
      <w:bodyDiv w:val="1"/>
      <w:marLeft w:val="0"/>
      <w:marRight w:val="0"/>
      <w:marTop w:val="0"/>
      <w:marBottom w:val="0"/>
      <w:divBdr>
        <w:top w:val="none" w:sz="0" w:space="0" w:color="auto"/>
        <w:left w:val="none" w:sz="0" w:space="0" w:color="auto"/>
        <w:bottom w:val="none" w:sz="0" w:space="0" w:color="auto"/>
        <w:right w:val="none" w:sz="0" w:space="0" w:color="auto"/>
      </w:divBdr>
    </w:div>
    <w:div w:id="715468870">
      <w:bodyDiv w:val="1"/>
      <w:marLeft w:val="0"/>
      <w:marRight w:val="0"/>
      <w:marTop w:val="0"/>
      <w:marBottom w:val="0"/>
      <w:divBdr>
        <w:top w:val="none" w:sz="0" w:space="0" w:color="auto"/>
        <w:left w:val="none" w:sz="0" w:space="0" w:color="auto"/>
        <w:bottom w:val="none" w:sz="0" w:space="0" w:color="auto"/>
        <w:right w:val="none" w:sz="0" w:space="0" w:color="auto"/>
      </w:divBdr>
    </w:div>
    <w:div w:id="745229203">
      <w:bodyDiv w:val="1"/>
      <w:marLeft w:val="0"/>
      <w:marRight w:val="0"/>
      <w:marTop w:val="0"/>
      <w:marBottom w:val="0"/>
      <w:divBdr>
        <w:top w:val="none" w:sz="0" w:space="0" w:color="auto"/>
        <w:left w:val="none" w:sz="0" w:space="0" w:color="auto"/>
        <w:bottom w:val="none" w:sz="0" w:space="0" w:color="auto"/>
        <w:right w:val="none" w:sz="0" w:space="0" w:color="auto"/>
      </w:divBdr>
    </w:div>
    <w:div w:id="768278962">
      <w:bodyDiv w:val="1"/>
      <w:marLeft w:val="0"/>
      <w:marRight w:val="0"/>
      <w:marTop w:val="0"/>
      <w:marBottom w:val="0"/>
      <w:divBdr>
        <w:top w:val="none" w:sz="0" w:space="0" w:color="auto"/>
        <w:left w:val="none" w:sz="0" w:space="0" w:color="auto"/>
        <w:bottom w:val="none" w:sz="0" w:space="0" w:color="auto"/>
        <w:right w:val="none" w:sz="0" w:space="0" w:color="auto"/>
      </w:divBdr>
    </w:div>
    <w:div w:id="774252904">
      <w:bodyDiv w:val="1"/>
      <w:marLeft w:val="0"/>
      <w:marRight w:val="0"/>
      <w:marTop w:val="0"/>
      <w:marBottom w:val="0"/>
      <w:divBdr>
        <w:top w:val="none" w:sz="0" w:space="0" w:color="auto"/>
        <w:left w:val="none" w:sz="0" w:space="0" w:color="auto"/>
        <w:bottom w:val="none" w:sz="0" w:space="0" w:color="auto"/>
        <w:right w:val="none" w:sz="0" w:space="0" w:color="auto"/>
      </w:divBdr>
    </w:div>
    <w:div w:id="832456412">
      <w:bodyDiv w:val="1"/>
      <w:marLeft w:val="0"/>
      <w:marRight w:val="0"/>
      <w:marTop w:val="0"/>
      <w:marBottom w:val="0"/>
      <w:divBdr>
        <w:top w:val="none" w:sz="0" w:space="0" w:color="auto"/>
        <w:left w:val="none" w:sz="0" w:space="0" w:color="auto"/>
        <w:bottom w:val="none" w:sz="0" w:space="0" w:color="auto"/>
        <w:right w:val="none" w:sz="0" w:space="0" w:color="auto"/>
      </w:divBdr>
    </w:div>
    <w:div w:id="967054754">
      <w:bodyDiv w:val="1"/>
      <w:marLeft w:val="0"/>
      <w:marRight w:val="0"/>
      <w:marTop w:val="0"/>
      <w:marBottom w:val="0"/>
      <w:divBdr>
        <w:top w:val="none" w:sz="0" w:space="0" w:color="auto"/>
        <w:left w:val="none" w:sz="0" w:space="0" w:color="auto"/>
        <w:bottom w:val="none" w:sz="0" w:space="0" w:color="auto"/>
        <w:right w:val="none" w:sz="0" w:space="0" w:color="auto"/>
      </w:divBdr>
    </w:div>
    <w:div w:id="1004867572">
      <w:bodyDiv w:val="1"/>
      <w:marLeft w:val="0"/>
      <w:marRight w:val="0"/>
      <w:marTop w:val="0"/>
      <w:marBottom w:val="0"/>
      <w:divBdr>
        <w:top w:val="none" w:sz="0" w:space="0" w:color="auto"/>
        <w:left w:val="none" w:sz="0" w:space="0" w:color="auto"/>
        <w:bottom w:val="none" w:sz="0" w:space="0" w:color="auto"/>
        <w:right w:val="none" w:sz="0" w:space="0" w:color="auto"/>
      </w:divBdr>
    </w:div>
    <w:div w:id="1037655951">
      <w:bodyDiv w:val="1"/>
      <w:marLeft w:val="0"/>
      <w:marRight w:val="0"/>
      <w:marTop w:val="0"/>
      <w:marBottom w:val="0"/>
      <w:divBdr>
        <w:top w:val="none" w:sz="0" w:space="0" w:color="auto"/>
        <w:left w:val="none" w:sz="0" w:space="0" w:color="auto"/>
        <w:bottom w:val="none" w:sz="0" w:space="0" w:color="auto"/>
        <w:right w:val="none" w:sz="0" w:space="0" w:color="auto"/>
      </w:divBdr>
    </w:div>
    <w:div w:id="1183593428">
      <w:bodyDiv w:val="1"/>
      <w:marLeft w:val="0"/>
      <w:marRight w:val="0"/>
      <w:marTop w:val="0"/>
      <w:marBottom w:val="0"/>
      <w:divBdr>
        <w:top w:val="none" w:sz="0" w:space="0" w:color="auto"/>
        <w:left w:val="none" w:sz="0" w:space="0" w:color="auto"/>
        <w:bottom w:val="none" w:sz="0" w:space="0" w:color="auto"/>
        <w:right w:val="none" w:sz="0" w:space="0" w:color="auto"/>
      </w:divBdr>
    </w:div>
    <w:div w:id="1204366712">
      <w:bodyDiv w:val="1"/>
      <w:marLeft w:val="0"/>
      <w:marRight w:val="0"/>
      <w:marTop w:val="0"/>
      <w:marBottom w:val="0"/>
      <w:divBdr>
        <w:top w:val="none" w:sz="0" w:space="0" w:color="auto"/>
        <w:left w:val="none" w:sz="0" w:space="0" w:color="auto"/>
        <w:bottom w:val="none" w:sz="0" w:space="0" w:color="auto"/>
        <w:right w:val="none" w:sz="0" w:space="0" w:color="auto"/>
      </w:divBdr>
    </w:div>
    <w:div w:id="1225676488">
      <w:bodyDiv w:val="1"/>
      <w:marLeft w:val="0"/>
      <w:marRight w:val="0"/>
      <w:marTop w:val="0"/>
      <w:marBottom w:val="0"/>
      <w:divBdr>
        <w:top w:val="none" w:sz="0" w:space="0" w:color="auto"/>
        <w:left w:val="none" w:sz="0" w:space="0" w:color="auto"/>
        <w:bottom w:val="none" w:sz="0" w:space="0" w:color="auto"/>
        <w:right w:val="none" w:sz="0" w:space="0" w:color="auto"/>
      </w:divBdr>
    </w:div>
    <w:div w:id="1232689402">
      <w:bodyDiv w:val="1"/>
      <w:marLeft w:val="0"/>
      <w:marRight w:val="0"/>
      <w:marTop w:val="0"/>
      <w:marBottom w:val="0"/>
      <w:divBdr>
        <w:top w:val="none" w:sz="0" w:space="0" w:color="auto"/>
        <w:left w:val="none" w:sz="0" w:space="0" w:color="auto"/>
        <w:bottom w:val="none" w:sz="0" w:space="0" w:color="auto"/>
        <w:right w:val="none" w:sz="0" w:space="0" w:color="auto"/>
      </w:divBdr>
      <w:divsChild>
        <w:div w:id="40331152">
          <w:marLeft w:val="360"/>
          <w:marRight w:val="0"/>
          <w:marTop w:val="200"/>
          <w:marBottom w:val="0"/>
          <w:divBdr>
            <w:top w:val="none" w:sz="0" w:space="0" w:color="auto"/>
            <w:left w:val="none" w:sz="0" w:space="0" w:color="auto"/>
            <w:bottom w:val="none" w:sz="0" w:space="0" w:color="auto"/>
            <w:right w:val="none" w:sz="0" w:space="0" w:color="auto"/>
          </w:divBdr>
        </w:div>
        <w:div w:id="1167555292">
          <w:marLeft w:val="360"/>
          <w:marRight w:val="0"/>
          <w:marTop w:val="200"/>
          <w:marBottom w:val="0"/>
          <w:divBdr>
            <w:top w:val="none" w:sz="0" w:space="0" w:color="auto"/>
            <w:left w:val="none" w:sz="0" w:space="0" w:color="auto"/>
            <w:bottom w:val="none" w:sz="0" w:space="0" w:color="auto"/>
            <w:right w:val="none" w:sz="0" w:space="0" w:color="auto"/>
          </w:divBdr>
        </w:div>
        <w:div w:id="159665866">
          <w:marLeft w:val="360"/>
          <w:marRight w:val="0"/>
          <w:marTop w:val="200"/>
          <w:marBottom w:val="0"/>
          <w:divBdr>
            <w:top w:val="none" w:sz="0" w:space="0" w:color="auto"/>
            <w:left w:val="none" w:sz="0" w:space="0" w:color="auto"/>
            <w:bottom w:val="none" w:sz="0" w:space="0" w:color="auto"/>
            <w:right w:val="none" w:sz="0" w:space="0" w:color="auto"/>
          </w:divBdr>
        </w:div>
      </w:divsChild>
    </w:div>
    <w:div w:id="1258520029">
      <w:bodyDiv w:val="1"/>
      <w:marLeft w:val="0"/>
      <w:marRight w:val="0"/>
      <w:marTop w:val="0"/>
      <w:marBottom w:val="0"/>
      <w:divBdr>
        <w:top w:val="none" w:sz="0" w:space="0" w:color="auto"/>
        <w:left w:val="none" w:sz="0" w:space="0" w:color="auto"/>
        <w:bottom w:val="none" w:sz="0" w:space="0" w:color="auto"/>
        <w:right w:val="none" w:sz="0" w:space="0" w:color="auto"/>
      </w:divBdr>
      <w:divsChild>
        <w:div w:id="1532111113">
          <w:marLeft w:val="0"/>
          <w:marRight w:val="0"/>
          <w:marTop w:val="0"/>
          <w:marBottom w:val="0"/>
          <w:divBdr>
            <w:top w:val="none" w:sz="0" w:space="0" w:color="auto"/>
            <w:left w:val="none" w:sz="0" w:space="0" w:color="auto"/>
            <w:bottom w:val="none" w:sz="0" w:space="0" w:color="auto"/>
            <w:right w:val="none" w:sz="0" w:space="0" w:color="auto"/>
          </w:divBdr>
        </w:div>
        <w:div w:id="1778062776">
          <w:marLeft w:val="0"/>
          <w:marRight w:val="0"/>
          <w:marTop w:val="0"/>
          <w:marBottom w:val="0"/>
          <w:divBdr>
            <w:top w:val="none" w:sz="0" w:space="0" w:color="auto"/>
            <w:left w:val="none" w:sz="0" w:space="0" w:color="auto"/>
            <w:bottom w:val="none" w:sz="0" w:space="0" w:color="auto"/>
            <w:right w:val="none" w:sz="0" w:space="0" w:color="auto"/>
          </w:divBdr>
        </w:div>
      </w:divsChild>
    </w:div>
    <w:div w:id="1417706931">
      <w:bodyDiv w:val="1"/>
      <w:marLeft w:val="0"/>
      <w:marRight w:val="0"/>
      <w:marTop w:val="0"/>
      <w:marBottom w:val="0"/>
      <w:divBdr>
        <w:top w:val="none" w:sz="0" w:space="0" w:color="auto"/>
        <w:left w:val="none" w:sz="0" w:space="0" w:color="auto"/>
        <w:bottom w:val="none" w:sz="0" w:space="0" w:color="auto"/>
        <w:right w:val="none" w:sz="0" w:space="0" w:color="auto"/>
      </w:divBdr>
    </w:div>
    <w:div w:id="1430276599">
      <w:bodyDiv w:val="1"/>
      <w:marLeft w:val="0"/>
      <w:marRight w:val="0"/>
      <w:marTop w:val="0"/>
      <w:marBottom w:val="0"/>
      <w:divBdr>
        <w:top w:val="none" w:sz="0" w:space="0" w:color="auto"/>
        <w:left w:val="none" w:sz="0" w:space="0" w:color="auto"/>
        <w:bottom w:val="none" w:sz="0" w:space="0" w:color="auto"/>
        <w:right w:val="none" w:sz="0" w:space="0" w:color="auto"/>
      </w:divBdr>
    </w:div>
    <w:div w:id="1445880100">
      <w:bodyDiv w:val="1"/>
      <w:marLeft w:val="0"/>
      <w:marRight w:val="0"/>
      <w:marTop w:val="0"/>
      <w:marBottom w:val="0"/>
      <w:divBdr>
        <w:top w:val="none" w:sz="0" w:space="0" w:color="auto"/>
        <w:left w:val="none" w:sz="0" w:space="0" w:color="auto"/>
        <w:bottom w:val="none" w:sz="0" w:space="0" w:color="auto"/>
        <w:right w:val="none" w:sz="0" w:space="0" w:color="auto"/>
      </w:divBdr>
    </w:div>
    <w:div w:id="1457945743">
      <w:bodyDiv w:val="1"/>
      <w:marLeft w:val="0"/>
      <w:marRight w:val="0"/>
      <w:marTop w:val="0"/>
      <w:marBottom w:val="0"/>
      <w:divBdr>
        <w:top w:val="none" w:sz="0" w:space="0" w:color="auto"/>
        <w:left w:val="none" w:sz="0" w:space="0" w:color="auto"/>
        <w:bottom w:val="none" w:sz="0" w:space="0" w:color="auto"/>
        <w:right w:val="none" w:sz="0" w:space="0" w:color="auto"/>
      </w:divBdr>
    </w:div>
    <w:div w:id="1470827188">
      <w:bodyDiv w:val="1"/>
      <w:marLeft w:val="0"/>
      <w:marRight w:val="0"/>
      <w:marTop w:val="0"/>
      <w:marBottom w:val="0"/>
      <w:divBdr>
        <w:top w:val="none" w:sz="0" w:space="0" w:color="auto"/>
        <w:left w:val="none" w:sz="0" w:space="0" w:color="auto"/>
        <w:bottom w:val="none" w:sz="0" w:space="0" w:color="auto"/>
        <w:right w:val="none" w:sz="0" w:space="0" w:color="auto"/>
      </w:divBdr>
    </w:div>
    <w:div w:id="1516069345">
      <w:bodyDiv w:val="1"/>
      <w:marLeft w:val="0"/>
      <w:marRight w:val="0"/>
      <w:marTop w:val="0"/>
      <w:marBottom w:val="0"/>
      <w:divBdr>
        <w:top w:val="none" w:sz="0" w:space="0" w:color="auto"/>
        <w:left w:val="none" w:sz="0" w:space="0" w:color="auto"/>
        <w:bottom w:val="none" w:sz="0" w:space="0" w:color="auto"/>
        <w:right w:val="none" w:sz="0" w:space="0" w:color="auto"/>
      </w:divBdr>
      <w:divsChild>
        <w:div w:id="1951618183">
          <w:marLeft w:val="0"/>
          <w:marRight w:val="0"/>
          <w:marTop w:val="0"/>
          <w:marBottom w:val="0"/>
          <w:divBdr>
            <w:top w:val="none" w:sz="0" w:space="0" w:color="auto"/>
            <w:left w:val="none" w:sz="0" w:space="0" w:color="auto"/>
            <w:bottom w:val="none" w:sz="0" w:space="0" w:color="auto"/>
            <w:right w:val="none" w:sz="0" w:space="0" w:color="auto"/>
          </w:divBdr>
        </w:div>
      </w:divsChild>
    </w:div>
    <w:div w:id="1569343676">
      <w:bodyDiv w:val="1"/>
      <w:marLeft w:val="0"/>
      <w:marRight w:val="0"/>
      <w:marTop w:val="0"/>
      <w:marBottom w:val="0"/>
      <w:divBdr>
        <w:top w:val="none" w:sz="0" w:space="0" w:color="auto"/>
        <w:left w:val="none" w:sz="0" w:space="0" w:color="auto"/>
        <w:bottom w:val="none" w:sz="0" w:space="0" w:color="auto"/>
        <w:right w:val="none" w:sz="0" w:space="0" w:color="auto"/>
      </w:divBdr>
    </w:div>
    <w:div w:id="1644499968">
      <w:bodyDiv w:val="1"/>
      <w:marLeft w:val="0"/>
      <w:marRight w:val="0"/>
      <w:marTop w:val="0"/>
      <w:marBottom w:val="0"/>
      <w:divBdr>
        <w:top w:val="none" w:sz="0" w:space="0" w:color="auto"/>
        <w:left w:val="none" w:sz="0" w:space="0" w:color="auto"/>
        <w:bottom w:val="none" w:sz="0" w:space="0" w:color="auto"/>
        <w:right w:val="none" w:sz="0" w:space="0" w:color="auto"/>
      </w:divBdr>
      <w:divsChild>
        <w:div w:id="1423063803">
          <w:marLeft w:val="0"/>
          <w:marRight w:val="0"/>
          <w:marTop w:val="0"/>
          <w:marBottom w:val="0"/>
          <w:divBdr>
            <w:top w:val="none" w:sz="0" w:space="0" w:color="auto"/>
            <w:left w:val="none" w:sz="0" w:space="0" w:color="auto"/>
            <w:bottom w:val="none" w:sz="0" w:space="0" w:color="auto"/>
            <w:right w:val="none" w:sz="0" w:space="0" w:color="auto"/>
          </w:divBdr>
        </w:div>
        <w:div w:id="1988777886">
          <w:marLeft w:val="0"/>
          <w:marRight w:val="0"/>
          <w:marTop w:val="0"/>
          <w:marBottom w:val="0"/>
          <w:divBdr>
            <w:top w:val="none" w:sz="0" w:space="0" w:color="auto"/>
            <w:left w:val="none" w:sz="0" w:space="0" w:color="auto"/>
            <w:bottom w:val="none" w:sz="0" w:space="0" w:color="auto"/>
            <w:right w:val="none" w:sz="0" w:space="0" w:color="auto"/>
          </w:divBdr>
          <w:divsChild>
            <w:div w:id="1342590481">
              <w:marLeft w:val="1110"/>
              <w:marRight w:val="0"/>
              <w:marTop w:val="0"/>
              <w:marBottom w:val="0"/>
              <w:divBdr>
                <w:top w:val="none" w:sz="0" w:space="0" w:color="auto"/>
                <w:left w:val="none" w:sz="0" w:space="0" w:color="auto"/>
                <w:bottom w:val="none" w:sz="0" w:space="0" w:color="auto"/>
                <w:right w:val="none" w:sz="0" w:space="0" w:color="auto"/>
              </w:divBdr>
            </w:div>
          </w:divsChild>
        </w:div>
      </w:divsChild>
    </w:div>
    <w:div w:id="1653483150">
      <w:bodyDiv w:val="1"/>
      <w:marLeft w:val="0"/>
      <w:marRight w:val="0"/>
      <w:marTop w:val="0"/>
      <w:marBottom w:val="0"/>
      <w:divBdr>
        <w:top w:val="none" w:sz="0" w:space="0" w:color="auto"/>
        <w:left w:val="none" w:sz="0" w:space="0" w:color="auto"/>
        <w:bottom w:val="none" w:sz="0" w:space="0" w:color="auto"/>
        <w:right w:val="none" w:sz="0" w:space="0" w:color="auto"/>
      </w:divBdr>
      <w:divsChild>
        <w:div w:id="340401710">
          <w:marLeft w:val="360"/>
          <w:marRight w:val="0"/>
          <w:marTop w:val="200"/>
          <w:marBottom w:val="0"/>
          <w:divBdr>
            <w:top w:val="none" w:sz="0" w:space="0" w:color="auto"/>
            <w:left w:val="none" w:sz="0" w:space="0" w:color="auto"/>
            <w:bottom w:val="none" w:sz="0" w:space="0" w:color="auto"/>
            <w:right w:val="none" w:sz="0" w:space="0" w:color="auto"/>
          </w:divBdr>
        </w:div>
        <w:div w:id="713890583">
          <w:marLeft w:val="360"/>
          <w:marRight w:val="0"/>
          <w:marTop w:val="200"/>
          <w:marBottom w:val="0"/>
          <w:divBdr>
            <w:top w:val="none" w:sz="0" w:space="0" w:color="auto"/>
            <w:left w:val="none" w:sz="0" w:space="0" w:color="auto"/>
            <w:bottom w:val="none" w:sz="0" w:space="0" w:color="auto"/>
            <w:right w:val="none" w:sz="0" w:space="0" w:color="auto"/>
          </w:divBdr>
        </w:div>
        <w:div w:id="817845823">
          <w:marLeft w:val="360"/>
          <w:marRight w:val="0"/>
          <w:marTop w:val="200"/>
          <w:marBottom w:val="0"/>
          <w:divBdr>
            <w:top w:val="none" w:sz="0" w:space="0" w:color="auto"/>
            <w:left w:val="none" w:sz="0" w:space="0" w:color="auto"/>
            <w:bottom w:val="none" w:sz="0" w:space="0" w:color="auto"/>
            <w:right w:val="none" w:sz="0" w:space="0" w:color="auto"/>
          </w:divBdr>
        </w:div>
      </w:divsChild>
    </w:div>
    <w:div w:id="1663315356">
      <w:bodyDiv w:val="1"/>
      <w:marLeft w:val="0"/>
      <w:marRight w:val="0"/>
      <w:marTop w:val="0"/>
      <w:marBottom w:val="0"/>
      <w:divBdr>
        <w:top w:val="none" w:sz="0" w:space="0" w:color="auto"/>
        <w:left w:val="none" w:sz="0" w:space="0" w:color="auto"/>
        <w:bottom w:val="none" w:sz="0" w:space="0" w:color="auto"/>
        <w:right w:val="none" w:sz="0" w:space="0" w:color="auto"/>
      </w:divBdr>
    </w:div>
    <w:div w:id="1708335708">
      <w:bodyDiv w:val="1"/>
      <w:marLeft w:val="0"/>
      <w:marRight w:val="0"/>
      <w:marTop w:val="0"/>
      <w:marBottom w:val="0"/>
      <w:divBdr>
        <w:top w:val="none" w:sz="0" w:space="0" w:color="auto"/>
        <w:left w:val="none" w:sz="0" w:space="0" w:color="auto"/>
        <w:bottom w:val="none" w:sz="0" w:space="0" w:color="auto"/>
        <w:right w:val="none" w:sz="0" w:space="0" w:color="auto"/>
      </w:divBdr>
      <w:divsChild>
        <w:div w:id="663706610">
          <w:marLeft w:val="0"/>
          <w:marRight w:val="0"/>
          <w:marTop w:val="0"/>
          <w:marBottom w:val="0"/>
          <w:divBdr>
            <w:top w:val="none" w:sz="0" w:space="0" w:color="auto"/>
            <w:left w:val="none" w:sz="0" w:space="0" w:color="auto"/>
            <w:bottom w:val="none" w:sz="0" w:space="0" w:color="auto"/>
            <w:right w:val="none" w:sz="0" w:space="0" w:color="auto"/>
          </w:divBdr>
          <w:divsChild>
            <w:div w:id="1142383377">
              <w:marLeft w:val="0"/>
              <w:marRight w:val="0"/>
              <w:marTop w:val="0"/>
              <w:marBottom w:val="0"/>
              <w:divBdr>
                <w:top w:val="none" w:sz="0" w:space="0" w:color="auto"/>
                <w:left w:val="none" w:sz="0" w:space="0" w:color="auto"/>
                <w:bottom w:val="none" w:sz="0" w:space="0" w:color="auto"/>
                <w:right w:val="none" w:sz="0" w:space="0" w:color="auto"/>
              </w:divBdr>
              <w:divsChild>
                <w:div w:id="1517771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4013640">
      <w:bodyDiv w:val="1"/>
      <w:marLeft w:val="0"/>
      <w:marRight w:val="0"/>
      <w:marTop w:val="0"/>
      <w:marBottom w:val="0"/>
      <w:divBdr>
        <w:top w:val="none" w:sz="0" w:space="0" w:color="auto"/>
        <w:left w:val="none" w:sz="0" w:space="0" w:color="auto"/>
        <w:bottom w:val="none" w:sz="0" w:space="0" w:color="auto"/>
        <w:right w:val="none" w:sz="0" w:space="0" w:color="auto"/>
      </w:divBdr>
    </w:div>
    <w:div w:id="1758743009">
      <w:bodyDiv w:val="1"/>
      <w:marLeft w:val="0"/>
      <w:marRight w:val="0"/>
      <w:marTop w:val="0"/>
      <w:marBottom w:val="0"/>
      <w:divBdr>
        <w:top w:val="none" w:sz="0" w:space="0" w:color="auto"/>
        <w:left w:val="none" w:sz="0" w:space="0" w:color="auto"/>
        <w:bottom w:val="none" w:sz="0" w:space="0" w:color="auto"/>
        <w:right w:val="none" w:sz="0" w:space="0" w:color="auto"/>
      </w:divBdr>
    </w:div>
    <w:div w:id="1762412482">
      <w:bodyDiv w:val="1"/>
      <w:marLeft w:val="0"/>
      <w:marRight w:val="0"/>
      <w:marTop w:val="0"/>
      <w:marBottom w:val="0"/>
      <w:divBdr>
        <w:top w:val="none" w:sz="0" w:space="0" w:color="auto"/>
        <w:left w:val="none" w:sz="0" w:space="0" w:color="auto"/>
        <w:bottom w:val="none" w:sz="0" w:space="0" w:color="auto"/>
        <w:right w:val="none" w:sz="0" w:space="0" w:color="auto"/>
      </w:divBdr>
      <w:divsChild>
        <w:div w:id="1071849744">
          <w:marLeft w:val="0"/>
          <w:marRight w:val="0"/>
          <w:marTop w:val="0"/>
          <w:marBottom w:val="0"/>
          <w:divBdr>
            <w:top w:val="none" w:sz="0" w:space="0" w:color="auto"/>
            <w:left w:val="none" w:sz="0" w:space="0" w:color="auto"/>
            <w:bottom w:val="none" w:sz="0" w:space="0" w:color="auto"/>
            <w:right w:val="none" w:sz="0" w:space="0" w:color="auto"/>
          </w:divBdr>
        </w:div>
      </w:divsChild>
    </w:div>
    <w:div w:id="20122224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svg"/><Relationship Id="rId21" Type="http://schemas.openxmlformats.org/officeDocument/2006/relationships/hyperlink" Target="https://www.facebook.com/EDSM7c" TargetMode="External"/><Relationship Id="rId42" Type="http://schemas.openxmlformats.org/officeDocument/2006/relationships/image" Target="media/image18.svg"/><Relationship Id="rId47" Type="http://schemas.openxmlformats.org/officeDocument/2006/relationships/image" Target="media/image22.emf"/><Relationship Id="rId63" Type="http://schemas.openxmlformats.org/officeDocument/2006/relationships/hyperlink" Target="https://www.youtube.com/watch?v=eRYyVAD3004&amp;list=PL5dV2eeVEOIf9vw6rDuvypbJQtmajoPGh&amp;index=5&amp;t=104s" TargetMode="External"/><Relationship Id="rId68" Type="http://schemas.openxmlformats.org/officeDocument/2006/relationships/hyperlink" Target="https://www.fr.adp.com/rhinfo/articles/2022/04/le-drh-le-codir-et-les-soft-skills.aspx" TargetMode="External"/><Relationship Id="rId84" Type="http://schemas.openxmlformats.org/officeDocument/2006/relationships/hyperlink" Target="https://www.fr.adp.com/rhinfo/articles/2024/02/le-drh-la-vie-detudes-la-vie-professionnelle-et-les-soft-skills.aspx" TargetMode="External"/><Relationship Id="rId89" Type="http://schemas.openxmlformats.org/officeDocument/2006/relationships/hyperlink" Target="https://www.youtube.com/watch?v=EIy-wnKA98g&amp;list=PL5dV2eeVEOIdN6T9bnzZSgJUC9kvvGb4z&amp;index=2" TargetMode="External"/><Relationship Id="rId112" Type="http://schemas.openxmlformats.org/officeDocument/2006/relationships/theme" Target="theme/theme1.xml"/><Relationship Id="rId16" Type="http://schemas.openxmlformats.org/officeDocument/2006/relationships/hyperlink" Target="https://www.cairn.info/revue-questions-de-management.htm" TargetMode="External"/><Relationship Id="rId107" Type="http://schemas.openxmlformats.org/officeDocument/2006/relationships/footer" Target="footer1.xml"/><Relationship Id="rId11" Type="http://schemas.openxmlformats.org/officeDocument/2006/relationships/hyperlink" Target="https://www.theses.fr/2016CNAM1052" TargetMode="External"/><Relationship Id="rId32" Type="http://schemas.openxmlformats.org/officeDocument/2006/relationships/image" Target="media/image8.svg"/><Relationship Id="rId37" Type="http://schemas.openxmlformats.org/officeDocument/2006/relationships/image" Target="media/image13.png"/><Relationship Id="rId53" Type="http://schemas.openxmlformats.org/officeDocument/2006/relationships/hyperlink" Target="https://www.theses.fr/2016CNAM1052" TargetMode="External"/><Relationship Id="rId58" Type="http://schemas.openxmlformats.org/officeDocument/2006/relationships/hyperlink" Target="https://www.cairn.info/revue-questions-de-management.htm" TargetMode="External"/><Relationship Id="rId74" Type="http://schemas.openxmlformats.org/officeDocument/2006/relationships/hyperlink" Target="https://www.fr.adp.com/rhinfo/articles/2023/03/le-drh-le-rendement-lefficience-et-les-soft-skills.aspx" TargetMode="External"/><Relationship Id="rId79" Type="http://schemas.openxmlformats.org/officeDocument/2006/relationships/hyperlink" Target="https://www.fr.adp.com/rhinfo/articles/2023/09/harcelement-et-soft-skills.aspx" TargetMode="External"/><Relationship Id="rId102" Type="http://schemas.openxmlformats.org/officeDocument/2006/relationships/image" Target="media/image23.png"/><Relationship Id="rId5" Type="http://schemas.openxmlformats.org/officeDocument/2006/relationships/webSettings" Target="webSettings.xml"/><Relationship Id="rId90" Type="http://schemas.openxmlformats.org/officeDocument/2006/relationships/hyperlink" Target="https://youtu.be/Ouje3hHiULY" TargetMode="External"/><Relationship Id="rId95" Type="http://schemas.openxmlformats.org/officeDocument/2006/relationships/hyperlink" Target="https://youtu.be/mALFFDrjsxw" TargetMode="External"/><Relationship Id="rId22" Type="http://schemas.openxmlformats.org/officeDocument/2006/relationships/hyperlink" Target="https://www.instagram.com/edsm7c/" TargetMode="External"/><Relationship Id="rId27" Type="http://schemas.openxmlformats.org/officeDocument/2006/relationships/image" Target="media/image3.png"/><Relationship Id="rId43" Type="http://schemas.openxmlformats.org/officeDocument/2006/relationships/image" Target="media/image19.png"/><Relationship Id="rId48" Type="http://schemas.openxmlformats.org/officeDocument/2006/relationships/package" Target="embeddings/Microsoft_PowerPoint_Slide.sldx"/><Relationship Id="rId64" Type="http://schemas.openxmlformats.org/officeDocument/2006/relationships/hyperlink" Target="https://www.youtube.com/watch?v=Ub-L1juh8tw&amp;list=PL5dV2eeVEOIf9vw6rDuvypbJQtmajoPGh&amp;index=6&amp;t=5s" TargetMode="External"/><Relationship Id="rId69" Type="http://schemas.openxmlformats.org/officeDocument/2006/relationships/hyperlink" Target="https://www.fr.adp.com/rhinfo/articles/2022/06/le-drh-le-commerce-et-les-soft-skills.aspx" TargetMode="External"/><Relationship Id="rId80" Type="http://schemas.openxmlformats.org/officeDocument/2006/relationships/hyperlink" Target="https://www.fr.adp.com/rhinfo/articles/2023/10/le-drh-la-diversite-culturelle-le-projet-dentreprise-et-les-soft-skills.aspx" TargetMode="External"/><Relationship Id="rId85" Type="http://schemas.openxmlformats.org/officeDocument/2006/relationships/hyperlink" Target="https://www.fr.adp.com/rhinfo/articles/2024/03/le-drh-le-changement-la-pedagogie-la-decision-l-effort-et-les-soft-skills.aspx" TargetMode="External"/><Relationship Id="rId12" Type="http://schemas.openxmlformats.org/officeDocument/2006/relationships/hyperlink" Target="https://www.youtube.com/watch?v=iu5QRcYApw4" TargetMode="External"/><Relationship Id="rId17" Type="http://schemas.openxmlformats.org/officeDocument/2006/relationships/hyperlink" Target="https://www.cairn.info/revue-questions-de-management-2018-3.htm" TargetMode="External"/><Relationship Id="rId33" Type="http://schemas.openxmlformats.org/officeDocument/2006/relationships/image" Target="media/image9.png"/><Relationship Id="rId38" Type="http://schemas.openxmlformats.org/officeDocument/2006/relationships/image" Target="media/image14.svg"/><Relationship Id="rId59" Type="http://schemas.openxmlformats.org/officeDocument/2006/relationships/hyperlink" Target="https://www.cairn.info/revue-questions-de-management-2018-3.htm" TargetMode="External"/><Relationship Id="rId103" Type="http://schemas.openxmlformats.org/officeDocument/2006/relationships/image" Target="media/image24.emf"/><Relationship Id="rId108" Type="http://schemas.openxmlformats.org/officeDocument/2006/relationships/footer" Target="footer2.xml"/><Relationship Id="rId54" Type="http://schemas.openxmlformats.org/officeDocument/2006/relationships/hyperlink" Target="https://www.youtube.com/watch?v=iu5QRcYApw4" TargetMode="External"/><Relationship Id="rId70" Type="http://schemas.openxmlformats.org/officeDocument/2006/relationships/hyperlink" Target="https://www.fr.adp.com/rhinfo/articles/2022/10/le-drh-mentor-soi-meme.aspx" TargetMode="External"/><Relationship Id="rId75" Type="http://schemas.openxmlformats.org/officeDocument/2006/relationships/hyperlink" Target="https://www.fr.adp.com/rhinfo/articles/2023/04/le-drh-la-rse-et-les-soft-skills.aspx" TargetMode="External"/><Relationship Id="rId91" Type="http://schemas.openxmlformats.org/officeDocument/2006/relationships/hyperlink" Target="https://youtu.be/eoXEbVbm8EI" TargetMode="External"/><Relationship Id="rId96" Type="http://schemas.openxmlformats.org/officeDocument/2006/relationships/hyperlink" Target="https://youtu.be/0cTkSVbO-O0"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cairn.info/publications-de-Jean-Jacques-Machuret--685627.htm" TargetMode="External"/><Relationship Id="rId23" Type="http://schemas.openxmlformats.org/officeDocument/2006/relationships/hyperlink" Target="https://www.linkedin.com/in/edsm7c/" TargetMode="External"/><Relationship Id="rId28" Type="http://schemas.openxmlformats.org/officeDocument/2006/relationships/image" Target="media/image4.svg"/><Relationship Id="rId36" Type="http://schemas.openxmlformats.org/officeDocument/2006/relationships/image" Target="media/image12.svg"/><Relationship Id="rId49" Type="http://schemas.openxmlformats.org/officeDocument/2006/relationships/hyperlink" Target="https://www.fnac.com/a15581266/Jean-Jacques-Machuret-7-cles-pour-reussir" TargetMode="External"/><Relationship Id="rId57" Type="http://schemas.openxmlformats.org/officeDocument/2006/relationships/hyperlink" Target="https://www.cairn.info/publications-de-Jean-Jacques-Machuret--685627.htm" TargetMode="External"/><Relationship Id="rId106" Type="http://schemas.openxmlformats.org/officeDocument/2006/relationships/header" Target="header2.xml"/><Relationship Id="rId10" Type="http://schemas.openxmlformats.org/officeDocument/2006/relationships/hyperlink" Target="https://www.fnac.com/a15194142/Jean-Jacques-Machuret-Stressateur" TargetMode="External"/><Relationship Id="rId31" Type="http://schemas.openxmlformats.org/officeDocument/2006/relationships/image" Target="media/image7.png"/><Relationship Id="rId44" Type="http://schemas.openxmlformats.org/officeDocument/2006/relationships/image" Target="media/image20.svg"/><Relationship Id="rId52" Type="http://schemas.openxmlformats.org/officeDocument/2006/relationships/hyperlink" Target="https://www.va-editions.fr/stressateur-la-methode-pour-transformer-son-stress-en-toutes-circonstances-c2x33413740" TargetMode="External"/><Relationship Id="rId60" Type="http://schemas.openxmlformats.org/officeDocument/2006/relationships/hyperlink" Target="https://www.cairn.info/publications-de-Jean-Jacques-Machuret--685627.htm" TargetMode="External"/><Relationship Id="rId65" Type="http://schemas.openxmlformats.org/officeDocument/2006/relationships/hyperlink" Target="https://www.youtube.com/watch?v=myasNDItbs4&amp;list=PL5dV2eeVEOIf9vw6rDuvypbJQtmajoPGh&amp;index=9" TargetMode="External"/><Relationship Id="rId73" Type="http://schemas.openxmlformats.org/officeDocument/2006/relationships/hyperlink" Target="https://www.fr.adp.com/rhinfo/articles/2023/02/drh-passe-present-avenir-et-soft-skill.aspx" TargetMode="External"/><Relationship Id="rId78" Type="http://schemas.openxmlformats.org/officeDocument/2006/relationships/hyperlink" Target="https://www.fr.adp.com/rhinfo/articles/2023/07/le-drh-consultant-des-soft-skills.aspx" TargetMode="External"/><Relationship Id="rId81" Type="http://schemas.openxmlformats.org/officeDocument/2006/relationships/hyperlink" Target="https://www.fr.adp.com/rhinfo/tags.aspx?tag=Valeurs%20&amp;id=812ca2d8-1f29-4ae4-b99e-8540de8fbef6" TargetMode="External"/><Relationship Id="rId86" Type="http://schemas.openxmlformats.org/officeDocument/2006/relationships/hyperlink" Target="https://www.fr.adp.com/rhinfo/articles/2024/04/le-drh-les-phrases-le-modele-et-les-soft-skills.aspx" TargetMode="External"/><Relationship Id="rId94" Type="http://schemas.openxmlformats.org/officeDocument/2006/relationships/hyperlink" Target="https://youtu.be/1NKFFw6i_Rc" TargetMode="External"/><Relationship Id="rId99" Type="http://schemas.openxmlformats.org/officeDocument/2006/relationships/hyperlink" Target="https://youtu.be/hkXRIM75pag" TargetMode="External"/><Relationship Id="rId101" Type="http://schemas.openxmlformats.org/officeDocument/2006/relationships/hyperlink" Target="https://youtu.be/zULeZOkvsbo" TargetMode="External"/><Relationship Id="rId4" Type="http://schemas.openxmlformats.org/officeDocument/2006/relationships/settings" Target="settings.xml"/><Relationship Id="rId9" Type="http://schemas.openxmlformats.org/officeDocument/2006/relationships/hyperlink" Target="https://www.fnac.com/a15194143/Jean-Jacques-Machuret-Savoir-convaincre-en-toutes-circonstances" TargetMode="External"/><Relationship Id="rId13" Type="http://schemas.openxmlformats.org/officeDocument/2006/relationships/hyperlink" Target="https://www.cairn.info/revue-questions-de-management-2018-3-page-53.htm" TargetMode="External"/><Relationship Id="rId18" Type="http://schemas.openxmlformats.org/officeDocument/2006/relationships/hyperlink" Target="https://www.cairn.info/publications-de-Jean-Jacques-Machuret--685627.htm" TargetMode="External"/><Relationship Id="rId39" Type="http://schemas.openxmlformats.org/officeDocument/2006/relationships/image" Target="media/image15.png"/><Relationship Id="rId109" Type="http://schemas.openxmlformats.org/officeDocument/2006/relationships/header" Target="header3.xml"/><Relationship Id="rId34" Type="http://schemas.openxmlformats.org/officeDocument/2006/relationships/image" Target="media/image10.svg"/><Relationship Id="rId50" Type="http://schemas.openxmlformats.org/officeDocument/2006/relationships/hyperlink" Target="https://www.va-editions.fr/7-cles-pour-reussir-c2x33739664" TargetMode="External"/><Relationship Id="rId55" Type="http://schemas.openxmlformats.org/officeDocument/2006/relationships/hyperlink" Target="https://www.cairn.info/revue-questions-de-management-2018-3-page-53.htm" TargetMode="External"/><Relationship Id="rId76" Type="http://schemas.openxmlformats.org/officeDocument/2006/relationships/hyperlink" Target="https://www.fr.adp.com/rhinfo/articles/2023/05/le-drh-le-marketing-personnel-et-les-soft-skills.aspx" TargetMode="External"/><Relationship Id="rId97" Type="http://schemas.openxmlformats.org/officeDocument/2006/relationships/hyperlink" Target="https://youtu.be/DZ7BbrAO1XU" TargetMode="External"/><Relationship Id="rId104" Type="http://schemas.openxmlformats.org/officeDocument/2006/relationships/package" Target="embeddings/Microsoft_PowerPoint_Slide1.sldx"/><Relationship Id="rId7" Type="http://schemas.openxmlformats.org/officeDocument/2006/relationships/endnotes" Target="endnotes.xml"/><Relationship Id="rId71" Type="http://schemas.openxmlformats.org/officeDocument/2006/relationships/hyperlink" Target="https://www.fr.adp.com/rhinfo/articles/2022/11/drh-stress-et-soft-skills.aspx" TargetMode="External"/><Relationship Id="rId92" Type="http://schemas.openxmlformats.org/officeDocument/2006/relationships/hyperlink" Target="https://youtu.be/thIXAAl675Q" TargetMode="External"/><Relationship Id="rId2" Type="http://schemas.openxmlformats.org/officeDocument/2006/relationships/numbering" Target="numbering.xml"/><Relationship Id="rId29" Type="http://schemas.openxmlformats.org/officeDocument/2006/relationships/image" Target="media/image5.png"/><Relationship Id="rId24" Type="http://schemas.openxmlformats.org/officeDocument/2006/relationships/hyperlink" Target="http://edsm7c.com/" TargetMode="External"/><Relationship Id="rId40" Type="http://schemas.openxmlformats.org/officeDocument/2006/relationships/image" Target="media/image16.svg"/><Relationship Id="rId45" Type="http://schemas.openxmlformats.org/officeDocument/2006/relationships/hyperlink" Target="https://citation-celebre.leparisien.fr/citations/6643" TargetMode="External"/><Relationship Id="rId66" Type="http://schemas.openxmlformats.org/officeDocument/2006/relationships/hyperlink" Target="https://www.fr.adp.com/rhinfo/articles/2022/02/manager-le-teletravail-par-les-soft-skills.aspx" TargetMode="External"/><Relationship Id="rId87" Type="http://schemas.openxmlformats.org/officeDocument/2006/relationships/hyperlink" Target="https://www.fr.adp.com/rhinfo/articles/2024/05/le-drh-la-forme-le-fond-et-les-soft-skills.aspx" TargetMode="External"/><Relationship Id="rId110" Type="http://schemas.openxmlformats.org/officeDocument/2006/relationships/footer" Target="footer3.xml"/><Relationship Id="rId61" Type="http://schemas.openxmlformats.org/officeDocument/2006/relationships/hyperlink" Target="https://www.nlto.fr/Les-soft-skills-compliquees-ou-complexes%E2%80%89_a4306.html" TargetMode="External"/><Relationship Id="rId82" Type="http://schemas.openxmlformats.org/officeDocument/2006/relationships/hyperlink" Target="https://www.fr.adp.com/rhinfo/articles/2023/12/le-drh-les-valeurs-et-les-soft-skills.aspx" TargetMode="External"/><Relationship Id="rId19" Type="http://schemas.openxmlformats.org/officeDocument/2006/relationships/hyperlink" Target="https://www.nlto.fr/Les-soft-skills-compliquees-ou-complexes%E2%80%89_a4306.html" TargetMode="External"/><Relationship Id="rId14" Type="http://schemas.openxmlformats.org/officeDocument/2006/relationships/hyperlink" Target="https://www.cairn.info/publications-de-Michel-Dalmas--125598.htm" TargetMode="External"/><Relationship Id="rId30" Type="http://schemas.openxmlformats.org/officeDocument/2006/relationships/image" Target="media/image6.svg"/><Relationship Id="rId35" Type="http://schemas.openxmlformats.org/officeDocument/2006/relationships/image" Target="media/image11.png"/><Relationship Id="rId56" Type="http://schemas.openxmlformats.org/officeDocument/2006/relationships/hyperlink" Target="https://www.cairn.info/publications-de-Michel-Dalmas--125598.htm" TargetMode="External"/><Relationship Id="rId77" Type="http://schemas.openxmlformats.org/officeDocument/2006/relationships/hyperlink" Target="https://www.fr.adp.com/rhinfo/articles/2023/06/le-drh-le-sens-le-moyen-et-les-soft-skills.aspx" TargetMode="External"/><Relationship Id="rId100" Type="http://schemas.openxmlformats.org/officeDocument/2006/relationships/hyperlink" Target="https://youtu.be/x7lKacPKyEU" TargetMode="External"/><Relationship Id="rId105" Type="http://schemas.openxmlformats.org/officeDocument/2006/relationships/header" Target="header1.xml"/><Relationship Id="rId8" Type="http://schemas.openxmlformats.org/officeDocument/2006/relationships/hyperlink" Target="mailto:jj@machuuret.fr" TargetMode="External"/><Relationship Id="rId51" Type="http://schemas.openxmlformats.org/officeDocument/2006/relationships/hyperlink" Target="https://www.fnac.com/a15194143/Jean-Jacques-Machuret-Savoir-convaincre-en-toutes-circonstances" TargetMode="External"/><Relationship Id="rId72" Type="http://schemas.openxmlformats.org/officeDocument/2006/relationships/hyperlink" Target="https://www.fr.adp.com/rhinfo/articles/2023/01/drh-charisme-autorite-travail-et-soft-skills.aspx" TargetMode="External"/><Relationship Id="rId93" Type="http://schemas.openxmlformats.org/officeDocument/2006/relationships/hyperlink" Target="https://youtu.be/Rok-6NkLYC4" TargetMode="External"/><Relationship Id="rId98" Type="http://schemas.openxmlformats.org/officeDocument/2006/relationships/hyperlink" Target="https://www.youtube.com/watch?v=vfPqC_fPkQg" TargetMode="External"/><Relationship Id="rId3" Type="http://schemas.openxmlformats.org/officeDocument/2006/relationships/styles" Target="styles.xml"/><Relationship Id="rId25" Type="http://schemas.openxmlformats.org/officeDocument/2006/relationships/image" Target="media/image1.png"/><Relationship Id="rId46" Type="http://schemas.openxmlformats.org/officeDocument/2006/relationships/image" Target="media/image21.png"/><Relationship Id="rId67" Type="http://schemas.openxmlformats.org/officeDocument/2006/relationships/hyperlink" Target="https://www.fr.adp.com/rhinfo/articles/2022/03/renover-le-management-par-les-soft-skills.aspx" TargetMode="External"/><Relationship Id="rId20" Type="http://schemas.openxmlformats.org/officeDocument/2006/relationships/hyperlink" Target="http://edsm7c.com" TargetMode="External"/><Relationship Id="rId41" Type="http://schemas.openxmlformats.org/officeDocument/2006/relationships/image" Target="media/image17.png"/><Relationship Id="rId62" Type="http://schemas.openxmlformats.org/officeDocument/2006/relationships/hyperlink" Target="https://www.youtube.com/watch?v=gmG1UtxSgvw&amp;list=PL5dV2eeVEOIf9vw6rDuvypbJQtmajoPGh&amp;index=4" TargetMode="External"/><Relationship Id="rId83" Type="http://schemas.openxmlformats.org/officeDocument/2006/relationships/hyperlink" Target="https://www.fr.adp.com/rhinfo/articles/2024/01/le-drh-le-pouvoir-lautorite-et-les-soft-skills.aspx" TargetMode="External"/><Relationship Id="rId88" Type="http://schemas.openxmlformats.org/officeDocument/2006/relationships/hyperlink" Target="https://www.youtube.com/playlist?list=PL5dV2eeVEOIdN6T9bnzZSgJUC9kvvGb4z" TargetMode="External"/><Relationship Id="rId111" Type="http://schemas.openxmlformats.org/officeDocument/2006/relationships/fontTable" Target="fontTable.xml"/></Relationships>
</file>

<file path=word/_rels/footnotes.xml.rels><?xml version="1.0" encoding="UTF-8" standalone="yes"?>
<Relationships xmlns="http://schemas.openxmlformats.org/package/2006/relationships"><Relationship Id="rId8" Type="http://schemas.openxmlformats.org/officeDocument/2006/relationships/hyperlink" Target="https://en.wikipedia.org/wiki/ISBN_(identifier)" TargetMode="External"/><Relationship Id="rId13" Type="http://schemas.openxmlformats.org/officeDocument/2006/relationships/hyperlink" Target="https://books.google.com/books?id=ERptWNyIsIkC&amp;pg=PA351" TargetMode="External"/><Relationship Id="rId3" Type="http://schemas.openxmlformats.org/officeDocument/2006/relationships/hyperlink" Target="https://www.weforum.org/publications/the-future-of-jobs-report-2023/" TargetMode="External"/><Relationship Id="rId7" Type="http://schemas.openxmlformats.org/officeDocument/2006/relationships/hyperlink" Target="https://ccfr.bnf.fr/portailccfr/ark:/06871/0018546040" TargetMode="External"/><Relationship Id="rId12" Type="http://schemas.openxmlformats.org/officeDocument/2006/relationships/hyperlink" Target="https://en.wikipedia.org/wiki/Special:BookSources/0674023366" TargetMode="External"/><Relationship Id="rId2" Type="http://schemas.openxmlformats.org/officeDocument/2006/relationships/hyperlink" Target="https://www.coorpacademy.com/blog/learning-innovation/world-economic-forum-soft-skills-preparer-employes-aux-jobs-de-demain/" TargetMode="External"/><Relationship Id="rId1" Type="http://schemas.openxmlformats.org/officeDocument/2006/relationships/hyperlink" Target="https://journals.sagepub.com/home/JMI" TargetMode="External"/><Relationship Id="rId6" Type="http://schemas.openxmlformats.org/officeDocument/2006/relationships/hyperlink" Target="http://psychiatre-marseille.com/wp-content/uploads/2017/01/empathie.pdf" TargetMode="External"/><Relationship Id="rId11" Type="http://schemas.openxmlformats.org/officeDocument/2006/relationships/hyperlink" Target="https://en.wikipedia.org/wiki/ISBN_(identifier)" TargetMode="External"/><Relationship Id="rId5" Type="http://schemas.openxmlformats.org/officeDocument/2006/relationships/hyperlink" Target="https://ccfr.bnf.fr/portailccfr/ark:/06871/0018546040" TargetMode="External"/><Relationship Id="rId10" Type="http://schemas.openxmlformats.org/officeDocument/2006/relationships/hyperlink" Target="https://books.google.com/books?id=ybtiAAAAQBAJ&amp;pg=PA63" TargetMode="External"/><Relationship Id="rId4" Type="http://schemas.openxmlformats.org/officeDocument/2006/relationships/hyperlink" Target="https://machuret.fr/wp-content/uploads/2016/11/Machuret-th%C3%A8se-doctorat-int%C3%A9grale-V-16-10-27.pdf" TargetMode="External"/><Relationship Id="rId9" Type="http://schemas.openxmlformats.org/officeDocument/2006/relationships/hyperlink" Target="https://en.wikipedia.org/wiki/Special:BookSources/9780470190685" TargetMode="External"/><Relationship Id="rId14" Type="http://schemas.openxmlformats.org/officeDocument/2006/relationships/hyperlink" Target="http://edsm7c.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C7C328-BABB-4AF2-97F9-CD887BC98B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2311</TotalTime>
  <Pages>1</Pages>
  <Words>14971</Words>
  <Characters>82343</Characters>
  <Application>Microsoft Office Word</Application>
  <DocSecurity>0</DocSecurity>
  <Lines>686</Lines>
  <Paragraphs>194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97120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Utilisateur</dc:creator>
  <cp:keywords/>
  <dc:description/>
  <cp:lastModifiedBy>MJJ</cp:lastModifiedBy>
  <cp:revision>187</cp:revision>
  <cp:lastPrinted>2024-03-28T10:09:00Z</cp:lastPrinted>
  <dcterms:created xsi:type="dcterms:W3CDTF">2020-09-09T16:41:00Z</dcterms:created>
  <dcterms:modified xsi:type="dcterms:W3CDTF">2024-06-26T08:27:00Z</dcterms:modified>
</cp:coreProperties>
</file>